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90A" w:rsidRDefault="00D0290A" w:rsidP="004E19EF">
      <w:pPr>
        <w:pageBreakBefore/>
        <w:spacing w:afterLines="100" w:after="360" w:line="500" w:lineRule="exact"/>
        <w:jc w:val="center"/>
        <w:rPr>
          <w:rFonts w:ascii="標楷體" w:eastAsia="標楷體" w:hAnsi="標楷體" w:cs="Times New Roman"/>
          <w:b/>
          <w:sz w:val="36"/>
          <w:szCs w:val="28"/>
        </w:rPr>
      </w:pPr>
      <w:bookmarkStart w:id="0" w:name="_GoBack"/>
      <w:r w:rsidRPr="00D0290A">
        <w:rPr>
          <w:rFonts w:ascii="標楷體" w:eastAsia="標楷體" w:hAnsi="標楷體" w:cs="Times New Roman" w:hint="eastAsia"/>
          <w:b/>
          <w:sz w:val="36"/>
          <w:szCs w:val="28"/>
        </w:rPr>
        <w:t>國民健康署</w:t>
      </w:r>
      <w:r>
        <w:rPr>
          <w:rFonts w:ascii="標楷體" w:eastAsia="標楷體" w:hAnsi="標楷體" w:cs="Times New Roman" w:hint="eastAsia"/>
          <w:b/>
          <w:sz w:val="36"/>
          <w:szCs w:val="28"/>
        </w:rPr>
        <w:t>補助之免費</w:t>
      </w:r>
      <w:r w:rsidR="004E19EF" w:rsidRPr="004E19EF">
        <w:rPr>
          <w:rFonts w:ascii="標楷體" w:eastAsia="標楷體" w:hAnsi="標楷體" w:cs="Times New Roman" w:hint="eastAsia"/>
          <w:b/>
          <w:sz w:val="36"/>
          <w:szCs w:val="28"/>
        </w:rPr>
        <w:t>成人預防保健</w:t>
      </w:r>
      <w:r w:rsidR="004E19EF">
        <w:rPr>
          <w:rFonts w:ascii="標楷體" w:eastAsia="標楷體" w:hAnsi="標楷體" w:cs="Times New Roman" w:hint="eastAsia"/>
          <w:b/>
          <w:sz w:val="36"/>
          <w:szCs w:val="28"/>
        </w:rPr>
        <w:t>及癌症篩檢</w:t>
      </w:r>
      <w:bookmarkEnd w:id="0"/>
      <w:r w:rsidR="00B502C4">
        <w:rPr>
          <w:rFonts w:ascii="標楷體" w:eastAsia="標楷體" w:hAnsi="標楷體" w:cs="Times New Roman"/>
          <w:b/>
          <w:sz w:val="36"/>
          <w:szCs w:val="28"/>
        </w:rPr>
        <w:br/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檢查對象及</w:t>
      </w:r>
      <w:r w:rsidR="00B502C4" w:rsidRPr="00B502C4">
        <w:rPr>
          <w:rFonts w:ascii="標楷體" w:eastAsia="標楷體" w:hAnsi="標楷體" w:cs="Times New Roman" w:hint="eastAsia"/>
          <w:b/>
          <w:sz w:val="36"/>
          <w:szCs w:val="28"/>
        </w:rPr>
        <w:t>項目</w:t>
      </w:r>
      <w:r w:rsidR="00B502C4">
        <w:rPr>
          <w:rFonts w:ascii="標楷體" w:eastAsia="標楷體" w:hAnsi="標楷體" w:cs="Times New Roman" w:hint="eastAsia"/>
          <w:b/>
          <w:sz w:val="36"/>
          <w:szCs w:val="28"/>
        </w:rPr>
        <w:t>一覽表</w:t>
      </w:r>
    </w:p>
    <w:p w:rsidR="004E19EF" w:rsidRPr="004E19EF" w:rsidRDefault="004E19EF" w:rsidP="00B502C4">
      <w:pPr>
        <w:jc w:val="right"/>
        <w:rPr>
          <w:rFonts w:ascii="標楷體" w:eastAsia="標楷體" w:hAnsi="標楷體" w:cs="Times New Roman"/>
          <w:b/>
          <w:szCs w:val="24"/>
        </w:rPr>
      </w:pPr>
      <w:r w:rsidRPr="004E19EF">
        <w:rPr>
          <w:rFonts w:ascii="標楷體" w:eastAsia="標楷體" w:hAnsi="標楷體" w:cs="Times New Roman" w:hint="eastAsia"/>
          <w:b/>
          <w:szCs w:val="24"/>
        </w:rPr>
        <w:t>資料來源：國民健康署發布之預防保健服務檢查對象及服務項目</w:t>
      </w:r>
    </w:p>
    <w:tbl>
      <w:tblPr>
        <w:tblW w:w="8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529"/>
        <w:gridCol w:w="1462"/>
        <w:gridCol w:w="4002"/>
      </w:tblGrid>
      <w:tr w:rsidR="00D0290A" w:rsidRPr="004E19EF" w:rsidTr="00D0290A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4E19EF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400" w:lineRule="exact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D0290A" w:rsidRPr="004E19EF" w:rsidTr="00D0290A">
        <w:trPr>
          <w:trHeight w:val="1191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D0290A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成人預防保健「健康加值」方案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(BMI 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(1)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: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(2)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eGFR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</w:rPr>
              <w:t>(3)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GOT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GPT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310" w:hanging="294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zh-TW"/>
              </w:rPr>
              <w:t>(4)</w:t>
            </w:r>
            <w:r w:rsidRPr="004E19EF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HBsAg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(anti-HCV)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D0290A" w:rsidRPr="004E19EF" w:rsidTr="00D0290A">
        <w:trPr>
          <w:trHeight w:val="9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14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4E19EF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3.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子宮頸細胞病理檢驗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70</w:t>
            </w:r>
            <w:r w:rsidRPr="004E19EF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40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bCs/>
                <w:color w:val="000000"/>
                <w:kern w:val="0"/>
                <w:szCs w:val="24"/>
              </w:rPr>
              <w:t>45</w:t>
            </w:r>
            <w:r w:rsidRPr="004E19EF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0290A" w:rsidRPr="004E19EF" w:rsidTr="00D0290A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50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75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口腔癌篩檢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4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D0290A" w:rsidRPr="004E19EF" w:rsidTr="00D0290A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90A" w:rsidRPr="004E19EF" w:rsidRDefault="00D0290A" w:rsidP="004E19EF">
            <w:pPr>
              <w:widowControl/>
              <w:snapToGrid w:val="0"/>
              <w:spacing w:line="320" w:lineRule="exact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18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4E19EF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Pr="004E19EF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4E19EF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0A" w:rsidRPr="004E19EF" w:rsidRDefault="00D0290A" w:rsidP="004E19E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4E19EF" w:rsidRPr="004E19EF" w:rsidRDefault="004E19EF" w:rsidP="004E19EF">
      <w:pPr>
        <w:ind w:left="960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4E19EF" w:rsidRPr="004E19EF" w:rsidRDefault="004E19EF" w:rsidP="004E19EF">
      <w:pPr>
        <w:rPr>
          <w:rFonts w:ascii="Calibri" w:eastAsia="新細明體" w:hAnsi="Calibri" w:cs="Times New Roman"/>
        </w:rPr>
      </w:pPr>
    </w:p>
    <w:p w:rsidR="00D11CAA" w:rsidRPr="004E19EF" w:rsidRDefault="00D11CAA"/>
    <w:sectPr w:rsidR="00D11CAA" w:rsidRPr="004E19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D85" w:rsidRDefault="008D4D85" w:rsidP="000341C0">
      <w:r>
        <w:separator/>
      </w:r>
    </w:p>
  </w:endnote>
  <w:endnote w:type="continuationSeparator" w:id="0">
    <w:p w:rsidR="008D4D85" w:rsidRDefault="008D4D85" w:rsidP="0003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D85" w:rsidRDefault="008D4D85" w:rsidP="000341C0">
      <w:r>
        <w:separator/>
      </w:r>
    </w:p>
  </w:footnote>
  <w:footnote w:type="continuationSeparator" w:id="0">
    <w:p w:rsidR="008D4D85" w:rsidRDefault="008D4D85" w:rsidP="00034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EF"/>
    <w:rsid w:val="000341C0"/>
    <w:rsid w:val="000B6F96"/>
    <w:rsid w:val="00127F2C"/>
    <w:rsid w:val="002F794F"/>
    <w:rsid w:val="004E19EF"/>
    <w:rsid w:val="004F2D4D"/>
    <w:rsid w:val="008D4D85"/>
    <w:rsid w:val="00B36F91"/>
    <w:rsid w:val="00B502C4"/>
    <w:rsid w:val="00B86715"/>
    <w:rsid w:val="00D0290A"/>
    <w:rsid w:val="00D1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7AF4C6-202B-4039-91BC-B24A4F59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41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41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41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侯順耀</dc:creator>
  <cp:lastModifiedBy>人事</cp:lastModifiedBy>
  <cp:revision>2</cp:revision>
  <cp:lastPrinted>2015-01-12T00:45:00Z</cp:lastPrinted>
  <dcterms:created xsi:type="dcterms:W3CDTF">2015-01-21T03:53:00Z</dcterms:created>
  <dcterms:modified xsi:type="dcterms:W3CDTF">2015-01-21T03:53:00Z</dcterms:modified>
</cp:coreProperties>
</file>