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8A" w:rsidRDefault="0007218A" w:rsidP="0007218A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F9141D">
        <w:rPr>
          <w:rFonts w:ascii="標楷體" w:eastAsia="標楷體" w:hAnsi="標楷體" w:cs="Times New Roman" w:hint="eastAsia"/>
          <w:b/>
          <w:sz w:val="28"/>
          <w:szCs w:val="28"/>
        </w:rPr>
        <w:t>桃園市政府家庭暴力暨性侵害防治中心</w:t>
      </w:r>
    </w:p>
    <w:p w:rsidR="0007218A" w:rsidRDefault="0007218A" w:rsidP="0007218A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104年度通譯人員第一場次訓練簡章</w:t>
      </w:r>
    </w:p>
    <w:p w:rsidR="0007218A" w:rsidRPr="0007218A" w:rsidRDefault="0007218A" w:rsidP="0007218A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目的：</w:t>
      </w:r>
      <w:r w:rsidRPr="0007218A">
        <w:rPr>
          <w:rFonts w:ascii="標楷體" w:eastAsia="標楷體" w:hAnsi="標楷體" w:hint="eastAsia"/>
          <w:sz w:val="28"/>
          <w:szCs w:val="28"/>
        </w:rPr>
        <w:t>為協助本市外籍人士、原住民或身心障礙者（須口譯、手語人員翻譯或是需</w:t>
      </w:r>
    </w:p>
    <w:p w:rsidR="0007218A" w:rsidRPr="0007218A" w:rsidRDefault="0007218A" w:rsidP="0007218A">
      <w:pPr>
        <w:pStyle w:val="a4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07218A">
        <w:rPr>
          <w:rFonts w:ascii="標楷體" w:eastAsia="標楷體" w:hAnsi="標楷體" w:hint="eastAsia"/>
          <w:sz w:val="28"/>
          <w:szCs w:val="28"/>
        </w:rPr>
        <w:t>要特教老師、諮商師協助詢問陪偵之智障學生）於遭受家庭暴力、性侵害或</w:t>
      </w:r>
    </w:p>
    <w:p w:rsidR="0007218A" w:rsidRPr="0007218A" w:rsidRDefault="0007218A" w:rsidP="0007218A">
      <w:pPr>
        <w:pStyle w:val="a4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性騷擾及性交易時，不因語言隔閡或表達能力障礙致使求助過程受阻，故提</w:t>
      </w:r>
    </w:p>
    <w:p w:rsidR="0007218A" w:rsidRPr="0007218A" w:rsidRDefault="0007218A" w:rsidP="0007218A">
      <w:pPr>
        <w:pStyle w:val="a4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供外籍語言、原住民語言、特教老師及心理諮商師之口語或手語翻譯等通譯</w:t>
      </w:r>
    </w:p>
    <w:p w:rsidR="0007218A" w:rsidRPr="0007218A" w:rsidRDefault="0007218A" w:rsidP="0007218A">
      <w:pPr>
        <w:pStyle w:val="a4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服務，傳達相關訊息及服務資源，以保障被害人權益並提升服務品質及效益。</w:t>
      </w:r>
    </w:p>
    <w:p w:rsidR="0007218A" w:rsidRPr="0007218A" w:rsidRDefault="0007218A" w:rsidP="0007218A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主辦單位：</w:t>
      </w:r>
      <w:r w:rsidRPr="0007218A">
        <w:rPr>
          <w:rFonts w:ascii="標楷體" w:eastAsia="標楷體" w:hAnsi="標楷體" w:cs="Times New Roman" w:hint="eastAsia"/>
          <w:sz w:val="28"/>
          <w:szCs w:val="28"/>
        </w:rPr>
        <w:t>桃園市政府家庭暴力暨性侵害防治中心</w:t>
      </w:r>
    </w:p>
    <w:p w:rsidR="0007218A" w:rsidRPr="0007218A" w:rsidRDefault="0007218A" w:rsidP="0007218A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參加對象：</w:t>
      </w:r>
    </w:p>
    <w:p w:rsidR="0007218A" w:rsidRPr="0007218A" w:rsidRDefault="0007218A" w:rsidP="0007218A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 w:rsidRPr="0007218A">
        <w:rPr>
          <w:rFonts w:ascii="標楷體" w:eastAsia="標楷體" w:hAnsi="標楷體" w:cs="Arial" w:hint="eastAsia"/>
          <w:color w:val="000000"/>
          <w:sz w:val="28"/>
          <w:szCs w:val="28"/>
        </w:rPr>
        <w:t>具雙語能力(越、印、泰、英等)之ㄧ般民眾及新移民</w:t>
      </w:r>
    </w:p>
    <w:p w:rsidR="0007218A" w:rsidRPr="0007218A" w:rsidRDefault="0007218A" w:rsidP="0007218A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各級學校特教老師</w:t>
      </w:r>
    </w:p>
    <w:p w:rsidR="0007218A" w:rsidRPr="00096E99" w:rsidRDefault="0007218A" w:rsidP="0007218A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心理輔導員或心理諮商師</w:t>
      </w:r>
    </w:p>
    <w:p w:rsidR="00096E99" w:rsidRPr="00096E99" w:rsidRDefault="00096E99" w:rsidP="0007218A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本中心從事家暴、性侵害或性騷擾及性交易防治業務相關之社工人員</w:t>
      </w:r>
    </w:p>
    <w:p w:rsidR="00096E99" w:rsidRPr="00096E99" w:rsidRDefault="00096E99" w:rsidP="00096E99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上課地點：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警政大樓8樓會議室(桃園市桃園區縣府路51號8樓)</w:t>
      </w:r>
    </w:p>
    <w:p w:rsidR="0007218A" w:rsidRPr="00096E99" w:rsidRDefault="0007218A" w:rsidP="00096E99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 w:rsidRPr="00096E99">
        <w:rPr>
          <w:rFonts w:ascii="標楷體" w:eastAsia="標楷體" w:hAnsi="標楷體" w:cs="Times New Roman" w:hint="eastAsia"/>
          <w:b/>
          <w:sz w:val="26"/>
          <w:szCs w:val="26"/>
        </w:rPr>
        <w:t>課程內容</w:t>
      </w:r>
      <w:r w:rsidR="00096E99" w:rsidRPr="00096E99">
        <w:rPr>
          <w:rFonts w:ascii="標楷體" w:eastAsia="標楷體" w:hAnsi="標楷體" w:cs="Times New Roman" w:hint="eastAsia"/>
          <w:b/>
          <w:sz w:val="26"/>
          <w:szCs w:val="26"/>
        </w:rPr>
        <w:t>及</w:t>
      </w:r>
      <w:r w:rsidRPr="00096E99">
        <w:rPr>
          <w:rFonts w:ascii="標楷體" w:eastAsia="標楷體" w:hAnsi="標楷體" w:cs="Times New Roman" w:hint="eastAsia"/>
          <w:b/>
          <w:sz w:val="26"/>
          <w:szCs w:val="26"/>
        </w:rPr>
        <w:t>時間：</w:t>
      </w:r>
    </w:p>
    <w:tbl>
      <w:tblPr>
        <w:tblpPr w:leftFromText="180" w:rightFromText="180" w:vertAnchor="text" w:horzAnchor="margin" w:tblpXSpec="center" w:tblpY="121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5103"/>
        <w:gridCol w:w="1981"/>
      </w:tblGrid>
      <w:tr w:rsidR="0007218A" w:rsidRPr="0007218A" w:rsidTr="00096E99">
        <w:trPr>
          <w:trHeight w:val="407"/>
        </w:trPr>
        <w:tc>
          <w:tcPr>
            <w:tcW w:w="975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104年7月31日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</w:p>
        </w:tc>
      </w:tr>
      <w:tr w:rsidR="0007218A" w:rsidRPr="0007218A" w:rsidTr="00096E99">
        <w:trPr>
          <w:trHeight w:val="428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D35C36" w:rsidRPr="0007218A" w:rsidTr="00096E99">
        <w:trPr>
          <w:trHeight w:val="437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08：00－08：30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7218A" w:rsidRPr="0007218A" w:rsidTr="00096E99">
        <w:trPr>
          <w:trHeight w:val="1065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08：30－10：30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通譯專業：通譯原則、倫理守則及常用技巧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07218A" w:rsidP="0007218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何承恩</w:t>
            </w:r>
            <w:r w:rsidR="00D35C3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D35C36" w:rsidRPr="0007218A" w:rsidTr="00096E99">
        <w:trPr>
          <w:trHeight w:val="492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10：30－10：40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07218A" w:rsidRPr="0007218A" w:rsidTr="00096E99">
        <w:trPr>
          <w:trHeight w:val="1553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10：40－12：00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家庭暴力、性侵害及性騷擾介紹</w:t>
            </w:r>
          </w:p>
          <w:p w:rsidR="0007218A" w:rsidRPr="0007218A" w:rsidRDefault="0007218A" w:rsidP="0007218A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保護性案件之通報、處理流程及服務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D35C36" w:rsidP="000721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李卿芳督導</w:t>
            </w:r>
          </w:p>
        </w:tc>
      </w:tr>
      <w:tr w:rsidR="00D35C36" w:rsidRPr="0007218A" w:rsidTr="00096E99">
        <w:trPr>
          <w:trHeight w:val="304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12：00－13：00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D35C36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中午用餐時間</w:t>
            </w:r>
          </w:p>
        </w:tc>
      </w:tr>
      <w:tr w:rsidR="0007218A" w:rsidRPr="0007218A" w:rsidTr="00096E99">
        <w:trPr>
          <w:trHeight w:val="758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13：00－14：00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/>
                <w:sz w:val="28"/>
                <w:szCs w:val="28"/>
              </w:rPr>
              <w:t>家庭暴力</w:t>
            </w: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及性侵害</w:t>
            </w:r>
            <w:r w:rsidRPr="0007218A">
              <w:rPr>
                <w:rFonts w:ascii="標楷體" w:eastAsia="標楷體" w:hAnsi="標楷體"/>
                <w:sz w:val="28"/>
                <w:szCs w:val="28"/>
              </w:rPr>
              <w:t>法律</w:t>
            </w: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C36" w:rsidRPr="0007218A" w:rsidRDefault="00D35C36" w:rsidP="0007218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簡良夙律師</w:t>
            </w:r>
          </w:p>
        </w:tc>
      </w:tr>
      <w:tr w:rsidR="0007218A" w:rsidRPr="0007218A" w:rsidTr="00096E99">
        <w:trPr>
          <w:trHeight w:val="1060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14：00－16：00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法庭介紹及陪同偵訊實務技巧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臺灣桃園地方法院檢察署檢察官</w:t>
            </w:r>
          </w:p>
        </w:tc>
      </w:tr>
      <w:tr w:rsidR="0007218A" w:rsidRPr="0007218A" w:rsidTr="00096E99">
        <w:trPr>
          <w:trHeight w:val="893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16：00－17：00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8A" w:rsidRPr="0007218A" w:rsidRDefault="0007218A" w:rsidP="000721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個案實務演練：通譯人員角色扮演及通譯技巧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18A" w:rsidRPr="0007218A" w:rsidRDefault="00D35C36" w:rsidP="00893A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893ACD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琴老師</w:t>
            </w:r>
          </w:p>
        </w:tc>
      </w:tr>
      <w:tr w:rsidR="00096E99" w:rsidRPr="0007218A" w:rsidTr="00096E99">
        <w:trPr>
          <w:trHeight w:val="381"/>
        </w:trPr>
        <w:tc>
          <w:tcPr>
            <w:tcW w:w="26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E99" w:rsidRPr="0007218A" w:rsidRDefault="00096E99" w:rsidP="00096E9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E99" w:rsidRPr="0007218A" w:rsidRDefault="00096E99" w:rsidP="00096E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</w:tr>
    </w:tbl>
    <w:p w:rsidR="0007218A" w:rsidRPr="00096E99" w:rsidRDefault="00096E99" w:rsidP="00197F01">
      <w:pPr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 </w:t>
      </w: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096E99" w:rsidRPr="00096E99" w:rsidRDefault="00096E99" w:rsidP="00197F01">
      <w:pPr>
        <w:pStyle w:val="a4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參加人數：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預計40人次</w:t>
      </w:r>
    </w:p>
    <w:p w:rsidR="0007218A" w:rsidRPr="00096E99" w:rsidRDefault="0007218A" w:rsidP="00197F01">
      <w:pPr>
        <w:pStyle w:val="a4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報名方式：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請上</w:t>
      </w:r>
      <w:hyperlink r:id="rId7" w:history="1">
        <w:r w:rsidRPr="00096E99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http://dvpc.tycg.gov.tw/class/index.aspx</w:t>
        </w:r>
      </w:hyperlink>
      <w:r w:rsidRPr="00096E99">
        <w:rPr>
          <w:rFonts w:ascii="標楷體" w:eastAsia="標楷體" w:hAnsi="標楷體" w:cs="Times New Roman" w:hint="eastAsia"/>
          <w:sz w:val="28"/>
          <w:szCs w:val="28"/>
        </w:rPr>
        <w:t>(桃園市政府家</w:t>
      </w:r>
    </w:p>
    <w:p w:rsidR="00096E99" w:rsidRPr="00096E99" w:rsidRDefault="0007218A" w:rsidP="00197F01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    庭暴力暨性侵害防治中心首頁-課程與會議線上報名平臺-課程報名)</w:t>
      </w:r>
    </w:p>
    <w:p w:rsidR="0007218A" w:rsidRPr="00096E99" w:rsidRDefault="0007218A" w:rsidP="00197F01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聯絡方式：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蔣依玲助理員，（03）332-2111分機203</w:t>
      </w:r>
    </w:p>
    <w:p w:rsidR="0007218A" w:rsidRPr="00096E99" w:rsidRDefault="0007218A" w:rsidP="00197F01">
      <w:pPr>
        <w:spacing w:line="360" w:lineRule="auto"/>
        <w:rPr>
          <w:rFonts w:ascii="標楷體" w:eastAsia="標楷體" w:hAnsi="標楷體" w:cs="Times New Roman"/>
          <w:color w:val="0563C1" w:themeColor="hyperlink"/>
          <w:sz w:val="28"/>
          <w:szCs w:val="28"/>
          <w:u w:val="single"/>
        </w:rPr>
      </w:pP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97F01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電子信箱：</w:t>
      </w:r>
      <w:hyperlink r:id="rId8" w:history="1">
        <w:r w:rsidRPr="00096E99">
          <w:rPr>
            <w:rStyle w:val="a5"/>
            <w:rFonts w:ascii="標楷體" w:eastAsia="標楷體" w:hAnsi="標楷體" w:cs="Times New Roman" w:hint="eastAsia"/>
            <w:sz w:val="28"/>
            <w:szCs w:val="28"/>
          </w:rPr>
          <w:t>v002117</w:t>
        </w:r>
        <w:r w:rsidRPr="00096E99">
          <w:rPr>
            <w:rStyle w:val="a5"/>
            <w:rFonts w:ascii="標楷體" w:eastAsia="標楷體" w:hAnsi="標楷體" w:cs="Times New Roman"/>
            <w:sz w:val="28"/>
            <w:szCs w:val="28"/>
          </w:rPr>
          <w:t>@mail.tycg.gov.tw</w:t>
        </w:r>
      </w:hyperlink>
    </w:p>
    <w:p w:rsidR="0007218A" w:rsidRPr="00096E99" w:rsidRDefault="0007218A" w:rsidP="00197F01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b/>
          <w:color w:val="0563C1" w:themeColor="hyperlink"/>
          <w:sz w:val="28"/>
          <w:szCs w:val="28"/>
          <w:u w:val="single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備註：</w:t>
      </w:r>
    </w:p>
    <w:p w:rsidR="00197F01" w:rsidRPr="00197F01" w:rsidRDefault="00096E99" w:rsidP="00197F01">
      <w:pPr>
        <w:pStyle w:val="a4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Chars="0" w:firstLine="8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96E99">
        <w:rPr>
          <w:rFonts w:ascii="標楷體" w:eastAsia="標楷體" w:hAnsi="標楷體" w:cs="Arial" w:hint="eastAsia"/>
          <w:color w:val="0A0A0A"/>
          <w:sz w:val="28"/>
          <w:szCs w:val="28"/>
        </w:rPr>
        <w:t>參加本次通譯培訓</w:t>
      </w:r>
      <w:r>
        <w:rPr>
          <w:rFonts w:ascii="標楷體" w:eastAsia="標楷體" w:hAnsi="標楷體" w:cs="Arial" w:hint="eastAsia"/>
          <w:color w:val="0A0A0A"/>
          <w:sz w:val="28"/>
          <w:szCs w:val="28"/>
        </w:rPr>
        <w:t>課程之人員，同意於參訓後登錄於本中心專業人力資料</w:t>
      </w:r>
    </w:p>
    <w:p w:rsidR="00197F01" w:rsidRDefault="00197F01" w:rsidP="00197F01">
      <w:pPr>
        <w:pStyle w:val="a4"/>
        <w:widowControl/>
        <w:tabs>
          <w:tab w:val="left" w:pos="1134"/>
        </w:tabs>
        <w:spacing w:line="360" w:lineRule="auto"/>
        <w:ind w:leftChars="0" w:left="567"/>
        <w:rPr>
          <w:rFonts w:ascii="標楷體" w:eastAsia="標楷體" w:hAnsi="標楷體" w:cs="Arial"/>
          <w:color w:val="0A0A0A"/>
          <w:sz w:val="28"/>
          <w:szCs w:val="28"/>
        </w:rPr>
      </w:pPr>
      <w:r>
        <w:rPr>
          <w:rFonts w:ascii="標楷體" w:eastAsia="標楷體" w:hAnsi="標楷體" w:cs="Arial" w:hint="eastAsia"/>
          <w:color w:val="0A0A0A"/>
          <w:sz w:val="28"/>
          <w:szCs w:val="28"/>
        </w:rPr>
        <w:t xml:space="preserve">    </w:t>
      </w:r>
      <w:r w:rsidR="00096E99" w:rsidRPr="00197F01">
        <w:rPr>
          <w:rFonts w:ascii="標楷體" w:eastAsia="標楷體" w:hAnsi="標楷體" w:cs="Arial" w:hint="eastAsia"/>
          <w:color w:val="0A0A0A"/>
          <w:sz w:val="28"/>
          <w:szCs w:val="28"/>
        </w:rPr>
        <w:t>庫，</w:t>
      </w:r>
      <w:r w:rsidRPr="00197F01">
        <w:rPr>
          <w:rFonts w:ascii="標楷體" w:eastAsia="標楷體" w:hAnsi="標楷體" w:cs="Arial" w:hint="eastAsia"/>
          <w:color w:val="0A0A0A"/>
          <w:sz w:val="28"/>
          <w:szCs w:val="28"/>
        </w:rPr>
        <w:t>以協助本中心個案服務</w:t>
      </w:r>
      <w:r w:rsidR="00096E99" w:rsidRPr="00197F01">
        <w:rPr>
          <w:rFonts w:ascii="標楷體" w:eastAsia="標楷體" w:hAnsi="標楷體" w:cs="Arial" w:hint="eastAsia"/>
          <w:color w:val="0A0A0A"/>
          <w:sz w:val="28"/>
          <w:szCs w:val="28"/>
        </w:rPr>
        <w:t>。</w:t>
      </w:r>
    </w:p>
    <w:p w:rsidR="0007218A" w:rsidRPr="00197F01" w:rsidRDefault="0007218A" w:rsidP="00197F01">
      <w:pPr>
        <w:pStyle w:val="a4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Chars="0" w:firstLine="8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97F01">
        <w:rPr>
          <w:rFonts w:ascii="標楷體" w:eastAsia="標楷體" w:hAnsi="標楷體" w:cs="Times New Roman" w:hint="eastAsia"/>
          <w:sz w:val="28"/>
          <w:szCs w:val="28"/>
        </w:rPr>
        <w:t>為響應環保，請自行攜帶環保杯。</w:t>
      </w:r>
    </w:p>
    <w:p w:rsidR="0007218A" w:rsidRPr="00096E99" w:rsidRDefault="0007218A" w:rsidP="0007218A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82733B" w:rsidRPr="00096E99" w:rsidRDefault="0082733B">
      <w:pPr>
        <w:rPr>
          <w:sz w:val="28"/>
          <w:szCs w:val="28"/>
        </w:rPr>
      </w:pPr>
    </w:p>
    <w:sectPr w:rsidR="0082733B" w:rsidRPr="00096E99" w:rsidSect="007B6B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9D" w:rsidRDefault="0088659D" w:rsidP="00893ACD">
      <w:r>
        <w:separator/>
      </w:r>
    </w:p>
  </w:endnote>
  <w:endnote w:type="continuationSeparator" w:id="0">
    <w:p w:rsidR="0088659D" w:rsidRDefault="0088659D" w:rsidP="008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9D" w:rsidRDefault="0088659D" w:rsidP="00893ACD">
      <w:r>
        <w:separator/>
      </w:r>
    </w:p>
  </w:footnote>
  <w:footnote w:type="continuationSeparator" w:id="0">
    <w:p w:rsidR="0088659D" w:rsidRDefault="0088659D" w:rsidP="0089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DEB"/>
    <w:multiLevelType w:val="hybridMultilevel"/>
    <w:tmpl w:val="D8FA72FE"/>
    <w:lvl w:ilvl="0" w:tplc="1548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43FF"/>
    <w:multiLevelType w:val="hybridMultilevel"/>
    <w:tmpl w:val="8A344E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C1B04"/>
    <w:multiLevelType w:val="hybridMultilevel"/>
    <w:tmpl w:val="183E4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314"/>
    <w:multiLevelType w:val="hybridMultilevel"/>
    <w:tmpl w:val="A12A3286"/>
    <w:lvl w:ilvl="0" w:tplc="71CA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CE72F6"/>
    <w:multiLevelType w:val="hybridMultilevel"/>
    <w:tmpl w:val="D480F07E"/>
    <w:lvl w:ilvl="0" w:tplc="21C60F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DE61E6"/>
    <w:multiLevelType w:val="hybridMultilevel"/>
    <w:tmpl w:val="1B04B2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F123A"/>
    <w:multiLevelType w:val="hybridMultilevel"/>
    <w:tmpl w:val="CC7A0C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46A1F"/>
    <w:multiLevelType w:val="hybridMultilevel"/>
    <w:tmpl w:val="2E605F32"/>
    <w:lvl w:ilvl="0" w:tplc="778EFA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973F4"/>
    <w:multiLevelType w:val="hybridMultilevel"/>
    <w:tmpl w:val="C5201282"/>
    <w:lvl w:ilvl="0" w:tplc="47A88AA8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0C47B2"/>
    <w:multiLevelType w:val="hybridMultilevel"/>
    <w:tmpl w:val="BEB4AD66"/>
    <w:lvl w:ilvl="0" w:tplc="C820315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C007D"/>
    <w:multiLevelType w:val="hybridMultilevel"/>
    <w:tmpl w:val="99746AD0"/>
    <w:lvl w:ilvl="0" w:tplc="471A413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E20769"/>
    <w:multiLevelType w:val="hybridMultilevel"/>
    <w:tmpl w:val="D0A498CE"/>
    <w:lvl w:ilvl="0" w:tplc="453A29C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9F5771"/>
    <w:multiLevelType w:val="hybridMultilevel"/>
    <w:tmpl w:val="8528B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6203EC"/>
    <w:multiLevelType w:val="hybridMultilevel"/>
    <w:tmpl w:val="74FA086C"/>
    <w:lvl w:ilvl="0" w:tplc="570E38DA">
      <w:start w:val="1"/>
      <w:numFmt w:val="taiwaneseCountingThousand"/>
      <w:lvlText w:val="(%1)"/>
      <w:lvlJc w:val="left"/>
      <w:pPr>
        <w:ind w:left="1365" w:hanging="645"/>
      </w:pPr>
      <w:rPr>
        <w:rFonts w:ascii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5284A7E"/>
    <w:multiLevelType w:val="hybridMultilevel"/>
    <w:tmpl w:val="2CD67FA0"/>
    <w:lvl w:ilvl="0" w:tplc="778EFA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D57EE7"/>
    <w:multiLevelType w:val="hybridMultilevel"/>
    <w:tmpl w:val="E072FCA6"/>
    <w:lvl w:ilvl="0" w:tplc="778EFA0A">
      <w:start w:val="1"/>
      <w:numFmt w:val="taiwaneseCountingThousand"/>
      <w:lvlText w:val="(%1)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8A"/>
    <w:rsid w:val="0007218A"/>
    <w:rsid w:val="00096E99"/>
    <w:rsid w:val="00197F01"/>
    <w:rsid w:val="00496B2C"/>
    <w:rsid w:val="0082733B"/>
    <w:rsid w:val="0088659D"/>
    <w:rsid w:val="00893ACD"/>
    <w:rsid w:val="009469DB"/>
    <w:rsid w:val="00A6151F"/>
    <w:rsid w:val="00D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8A2A6-2D5E-4598-9166-82E1944D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格格線1"/>
    <w:basedOn w:val="a1"/>
    <w:next w:val="a3"/>
    <w:uiPriority w:val="59"/>
    <w:rsid w:val="00072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218A"/>
    <w:pPr>
      <w:ind w:leftChars="200" w:left="480"/>
    </w:pPr>
  </w:style>
  <w:style w:type="character" w:styleId="a5">
    <w:name w:val="Hyperlink"/>
    <w:basedOn w:val="a0"/>
    <w:uiPriority w:val="99"/>
    <w:unhideWhenUsed/>
    <w:rsid w:val="0007218A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7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3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A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002117@mail.ty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vpc.tycg.gov.tw/class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蔣依玲</dc:creator>
  <cp:keywords/>
  <dc:description/>
  <cp:lastModifiedBy>彭瑞儀</cp:lastModifiedBy>
  <cp:revision>2</cp:revision>
  <dcterms:created xsi:type="dcterms:W3CDTF">2015-07-22T08:36:00Z</dcterms:created>
  <dcterms:modified xsi:type="dcterms:W3CDTF">2015-07-22T08:36:00Z</dcterms:modified>
</cp:coreProperties>
</file>