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55" w:rsidRDefault="00062255" w:rsidP="00062255">
      <w:pPr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 w:hint="eastAsia"/>
          <w:color w:val="FF0000"/>
          <w:sz w:val="32"/>
        </w:rPr>
        <w:t>10-2-3</w:t>
      </w:r>
      <w:r w:rsidRPr="007F0E29">
        <w:rPr>
          <w:rFonts w:ascii="標楷體" w:eastAsia="標楷體" w:hAnsi="標楷體" w:hint="eastAsia"/>
          <w:color w:val="FF0000"/>
          <w:sz w:val="32"/>
        </w:rPr>
        <w:t>彈性學習課程</w:t>
      </w:r>
      <w:r>
        <w:rPr>
          <w:rFonts w:ascii="標楷體" w:eastAsia="標楷體" w:hAnsi="標楷體" w:hint="eastAsia"/>
          <w:color w:val="FF0000"/>
          <w:sz w:val="32"/>
        </w:rPr>
        <w:t>─</w:t>
      </w:r>
      <w:r w:rsidRPr="00FB503E">
        <w:rPr>
          <w:rFonts w:ascii="標楷體" w:eastAsia="標楷體" w:hAnsi="標楷體" w:hint="eastAsia"/>
          <w:color w:val="FF0000"/>
          <w:sz w:val="32"/>
        </w:rPr>
        <w:t>特殊需求領域課程</w:t>
      </w:r>
    </w:p>
    <w:p w:rsidR="00062255" w:rsidRPr="00CB4E56" w:rsidRDefault="00062255" w:rsidP="00062255">
      <w:pPr>
        <w:spacing w:line="340" w:lineRule="exact"/>
        <w:rPr>
          <w:rFonts w:ascii="標楷體" w:eastAsia="標楷體" w:hAnsi="標楷體"/>
          <w:b/>
          <w:color w:val="C0504D"/>
          <w:kern w:val="0"/>
          <w:sz w:val="28"/>
          <w:szCs w:val="32"/>
        </w:rPr>
      </w:pPr>
      <w:r w:rsidRPr="00CB4E56">
        <w:rPr>
          <w:rFonts w:ascii="標楷體" w:eastAsia="標楷體" w:hAnsi="標楷體" w:hint="eastAsia"/>
          <w:b/>
          <w:color w:val="C0504D"/>
          <w:kern w:val="0"/>
          <w:sz w:val="28"/>
          <w:szCs w:val="32"/>
        </w:rPr>
        <w:t>特殊教育班級彈性學習課程</w:t>
      </w:r>
      <w:r w:rsidRPr="00CB4E56">
        <w:rPr>
          <w:rFonts w:ascii="標楷體" w:eastAsia="標楷體" w:hAnsi="標楷體"/>
          <w:b/>
          <w:color w:val="C0504D"/>
          <w:kern w:val="0"/>
          <w:sz w:val="28"/>
          <w:szCs w:val="32"/>
        </w:rPr>
        <w:t>(</w:t>
      </w:r>
      <w:r w:rsidRPr="00CB4E56">
        <w:rPr>
          <w:rFonts w:ascii="標楷體" w:eastAsia="標楷體" w:hAnsi="標楷體" w:hint="eastAsia"/>
          <w:b/>
          <w:color w:val="C0504D"/>
          <w:kern w:val="0"/>
          <w:sz w:val="28"/>
          <w:szCs w:val="32"/>
        </w:rPr>
        <w:t>含特殊需求領域課程</w:t>
      </w:r>
      <w:r w:rsidRPr="00CB4E56">
        <w:rPr>
          <w:rFonts w:ascii="標楷體" w:eastAsia="標楷體" w:hAnsi="標楷體"/>
          <w:b/>
          <w:color w:val="C0504D"/>
          <w:kern w:val="0"/>
          <w:sz w:val="28"/>
          <w:szCs w:val="32"/>
        </w:rPr>
        <w:t>)</w:t>
      </w:r>
      <w:r w:rsidRPr="00CB4E56">
        <w:rPr>
          <w:rFonts w:ascii="標楷體" w:eastAsia="標楷體" w:hAnsi="標楷體" w:hint="eastAsia"/>
          <w:b/>
          <w:color w:val="C0504D"/>
          <w:kern w:val="0"/>
          <w:sz w:val="28"/>
          <w:szCs w:val="32"/>
        </w:rPr>
        <w:t>之課程計畫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8"/>
        <w:gridCol w:w="5409"/>
      </w:tblGrid>
      <w:tr w:rsidR="00062255" w:rsidRPr="00B527DB" w:rsidTr="000766DA">
        <w:tc>
          <w:tcPr>
            <w:tcW w:w="9497" w:type="dxa"/>
            <w:gridSpan w:val="2"/>
            <w:tcBorders>
              <w:top w:val="single" w:sz="12" w:space="0" w:color="auto"/>
            </w:tcBorders>
          </w:tcPr>
          <w:p w:rsidR="00062255" w:rsidRPr="00B527DB" w:rsidRDefault="00062255" w:rsidP="000766D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kern w:val="0"/>
                <w:sz w:val="20"/>
                <w:szCs w:val="28"/>
              </w:rPr>
            </w:pPr>
            <w:r w:rsidRPr="00CB4E56">
              <w:rPr>
                <w:rFonts w:ascii="標楷體" w:eastAsia="標楷體" w:hAnsi="標楷體" w:hint="eastAsia"/>
                <w:kern w:val="0"/>
                <w:szCs w:val="28"/>
              </w:rPr>
              <w:t>本校特教學生接受特殊需求領域課程現況</w:t>
            </w:r>
            <w:r w:rsidRPr="00CB4E56">
              <w:rPr>
                <w:rFonts w:ascii="標楷體" w:eastAsia="標楷體" w:hAnsi="標楷體"/>
                <w:kern w:val="0"/>
                <w:szCs w:val="28"/>
              </w:rPr>
              <w:t>(</w:t>
            </w:r>
            <w:r w:rsidRPr="00CB4E56">
              <w:rPr>
                <w:rFonts w:ascii="標楷體" w:eastAsia="標楷體" w:hAnsi="標楷體" w:hint="eastAsia"/>
                <w:kern w:val="0"/>
                <w:szCs w:val="28"/>
              </w:rPr>
              <w:t>各類型特殊生皆須撰寫</w:t>
            </w:r>
            <w:r w:rsidRPr="00CB4E56">
              <w:rPr>
                <w:rFonts w:ascii="標楷體" w:eastAsia="標楷體" w:hAnsi="標楷體"/>
                <w:kern w:val="0"/>
                <w:szCs w:val="28"/>
              </w:rPr>
              <w:t>)</w:t>
            </w:r>
          </w:p>
        </w:tc>
      </w:tr>
      <w:tr w:rsidR="00062255" w:rsidRPr="00B527DB" w:rsidTr="000766DA">
        <w:tc>
          <w:tcPr>
            <w:tcW w:w="9497" w:type="dxa"/>
            <w:gridSpan w:val="2"/>
          </w:tcPr>
          <w:p w:rsidR="00062255" w:rsidRPr="00B527DB" w:rsidRDefault="00062255" w:rsidP="000766DA">
            <w:pPr>
              <w:spacing w:afterLines="50" w:after="180" w:line="340" w:lineRule="exact"/>
              <w:rPr>
                <w:rFonts w:ascii="標楷體" w:eastAsia="標楷體" w:hAnsi="標楷體"/>
                <w:kern w:val="0"/>
              </w:rPr>
            </w:pPr>
            <w:r w:rsidRPr="00B527DB">
              <w:rPr>
                <w:rFonts w:ascii="標楷體" w:eastAsia="標楷體" w:hAnsi="Wingdings 2" w:hint="eastAsia"/>
                <w:kern w:val="0"/>
              </w:rPr>
              <w:sym w:font="Wingdings 2" w:char="F0A3"/>
            </w:r>
            <w:r w:rsidRPr="00B527DB">
              <w:rPr>
                <w:rFonts w:ascii="標楷體" w:eastAsia="標楷體" w:hAnsi="標楷體"/>
                <w:kern w:val="0"/>
              </w:rPr>
              <w:t xml:space="preserve"> </w:t>
            </w:r>
            <w:r w:rsidRPr="00B527DB">
              <w:rPr>
                <w:rFonts w:ascii="標楷體" w:eastAsia="標楷體" w:hAnsi="標楷體" w:hint="eastAsia"/>
                <w:b/>
                <w:kern w:val="0"/>
              </w:rPr>
              <w:t>無</w:t>
            </w:r>
            <w:r w:rsidRPr="00B527DB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B527DB">
              <w:rPr>
                <w:rFonts w:ascii="標楷體" w:eastAsia="標楷體" w:hAnsi="標楷體" w:hint="eastAsia"/>
                <w:kern w:val="0"/>
              </w:rPr>
              <w:t>特教學生</w:t>
            </w:r>
            <w:r w:rsidRPr="00B527DB">
              <w:rPr>
                <w:rFonts w:ascii="標楷體" w:eastAsia="標楷體" w:hAnsi="標楷體"/>
                <w:kern w:val="0"/>
              </w:rPr>
              <w:t>(</w:t>
            </w:r>
            <w:r w:rsidRPr="00B527DB">
              <w:rPr>
                <w:rFonts w:ascii="標楷體" w:eastAsia="標楷體" w:hAnsi="標楷體" w:hint="eastAsia"/>
                <w:kern w:val="0"/>
              </w:rPr>
              <w:t>以下免填</w:t>
            </w:r>
            <w:r w:rsidRPr="00B527DB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062255" w:rsidRPr="00B527DB" w:rsidTr="000766DA">
        <w:tc>
          <w:tcPr>
            <w:tcW w:w="4088" w:type="dxa"/>
            <w:vMerge w:val="restart"/>
            <w:vAlign w:val="center"/>
          </w:tcPr>
          <w:p w:rsidR="00062255" w:rsidRPr="00B527DB" w:rsidRDefault="00062255" w:rsidP="000766DA">
            <w:pPr>
              <w:spacing w:afterLines="50" w:after="180" w:line="3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Wingdings 2" w:hint="eastAsia"/>
                <w:kern w:val="0"/>
              </w:rPr>
              <w:sym w:font="Webdings" w:char="F067"/>
            </w:r>
            <w:r w:rsidRPr="00B527DB">
              <w:rPr>
                <w:rFonts w:ascii="標楷體" w:eastAsia="標楷體" w:hAnsi="標楷體"/>
                <w:kern w:val="0"/>
              </w:rPr>
              <w:t xml:space="preserve"> </w:t>
            </w:r>
            <w:r w:rsidRPr="00B527DB">
              <w:rPr>
                <w:rFonts w:ascii="標楷體" w:eastAsia="標楷體" w:hAnsi="標楷體" w:hint="eastAsia"/>
                <w:b/>
                <w:kern w:val="0"/>
              </w:rPr>
              <w:t>有</w:t>
            </w:r>
            <w:r w:rsidRPr="00B527DB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B527DB">
              <w:rPr>
                <w:rFonts w:ascii="標楷體" w:eastAsia="標楷體" w:hAnsi="標楷體" w:hint="eastAsia"/>
                <w:kern w:val="0"/>
              </w:rPr>
              <w:t>特教學生</w:t>
            </w:r>
          </w:p>
        </w:tc>
        <w:tc>
          <w:tcPr>
            <w:tcW w:w="5409" w:type="dxa"/>
          </w:tcPr>
          <w:p w:rsidR="00062255" w:rsidRPr="00B527DB" w:rsidRDefault="00062255" w:rsidP="000766DA">
            <w:pPr>
              <w:spacing w:afterLines="50" w:after="180" w:line="340" w:lineRule="exact"/>
              <w:rPr>
                <w:rFonts w:ascii="標楷體" w:eastAsia="標楷體" w:hAnsi="標楷體"/>
                <w:kern w:val="0"/>
              </w:rPr>
            </w:pPr>
            <w:r w:rsidRPr="00B527DB">
              <w:rPr>
                <w:rFonts w:ascii="標楷體" w:eastAsia="標楷體" w:hAnsi="Wingdings 2" w:hint="eastAsia"/>
                <w:kern w:val="0"/>
              </w:rPr>
              <w:sym w:font="Wingdings 2" w:char="F0A3"/>
            </w:r>
            <w:r w:rsidRPr="00B527DB">
              <w:rPr>
                <w:rFonts w:ascii="標楷體" w:eastAsia="標楷體" w:hAnsi="標楷體"/>
                <w:kern w:val="0"/>
              </w:rPr>
              <w:t xml:space="preserve"> </w:t>
            </w:r>
            <w:r w:rsidRPr="00B527DB">
              <w:rPr>
                <w:rFonts w:ascii="標楷體" w:eastAsia="標楷體" w:hAnsi="標楷體" w:hint="eastAsia"/>
                <w:kern w:val="0"/>
              </w:rPr>
              <w:t>皆無接受特殊需求領域課程</w:t>
            </w:r>
            <w:r w:rsidRPr="00B527DB">
              <w:rPr>
                <w:rFonts w:ascii="標楷體" w:eastAsia="標楷體" w:hAnsi="標楷體"/>
                <w:kern w:val="0"/>
              </w:rPr>
              <w:t>(</w:t>
            </w:r>
            <w:r w:rsidRPr="00B527DB">
              <w:rPr>
                <w:rFonts w:ascii="標楷體" w:eastAsia="標楷體" w:hAnsi="標楷體" w:hint="eastAsia"/>
                <w:kern w:val="0"/>
              </w:rPr>
              <w:t>以下免填</w:t>
            </w:r>
            <w:r w:rsidRPr="00B527DB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062255" w:rsidRPr="00B527DB" w:rsidTr="000766DA">
        <w:tc>
          <w:tcPr>
            <w:tcW w:w="4088" w:type="dxa"/>
            <w:vMerge/>
            <w:tcBorders>
              <w:bottom w:val="single" w:sz="12" w:space="0" w:color="auto"/>
            </w:tcBorders>
          </w:tcPr>
          <w:p w:rsidR="00062255" w:rsidRPr="00B527DB" w:rsidRDefault="00062255" w:rsidP="000766DA">
            <w:pPr>
              <w:spacing w:afterLines="50" w:after="180" w:line="340" w:lineRule="exact"/>
              <w:rPr>
                <w:rFonts w:ascii="標楷體" w:eastAsia="標楷體" w:hAnsi="標楷體"/>
                <w:kern w:val="0"/>
                <w:sz w:val="20"/>
                <w:szCs w:val="28"/>
              </w:rPr>
            </w:pPr>
          </w:p>
        </w:tc>
        <w:tc>
          <w:tcPr>
            <w:tcW w:w="5409" w:type="dxa"/>
            <w:tcBorders>
              <w:bottom w:val="single" w:sz="12" w:space="0" w:color="auto"/>
            </w:tcBorders>
          </w:tcPr>
          <w:p w:rsidR="00062255" w:rsidRPr="00B527DB" w:rsidRDefault="00062255" w:rsidP="000766DA">
            <w:pPr>
              <w:spacing w:afterLines="50" w:after="180" w:line="3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Wingdings 2" w:hint="eastAsia"/>
                <w:kern w:val="0"/>
              </w:rPr>
              <w:sym w:font="Webdings" w:char="F067"/>
            </w:r>
            <w:r w:rsidRPr="00B527DB">
              <w:rPr>
                <w:rFonts w:ascii="標楷體" w:eastAsia="標楷體" w:hAnsi="標楷體"/>
                <w:kern w:val="0"/>
              </w:rPr>
              <w:t xml:space="preserve"> </w:t>
            </w:r>
            <w:r w:rsidRPr="00B527DB">
              <w:rPr>
                <w:rFonts w:ascii="標楷體" w:eastAsia="標楷體" w:hAnsi="標楷體" w:hint="eastAsia"/>
                <w:kern w:val="0"/>
              </w:rPr>
              <w:t>有接受特殊需求領域課程</w:t>
            </w:r>
          </w:p>
        </w:tc>
      </w:tr>
    </w:tbl>
    <w:p w:rsidR="00062255" w:rsidRPr="00062255" w:rsidRDefault="00062255" w:rsidP="00864993">
      <w:pPr>
        <w:rPr>
          <w:rFonts w:ascii="Times New Roman" w:eastAsia="標楷體" w:hAnsi="Times New Roman" w:cs="Times New Roman" w:hint="eastAsia"/>
        </w:rPr>
      </w:pPr>
    </w:p>
    <w:p w:rsidR="00864993" w:rsidRDefault="00864993" w:rsidP="00864993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C55CD4">
        <w:rPr>
          <w:rFonts w:ascii="Times New Roman" w:eastAsia="標楷體" w:hAnsi="Times New Roman" w:cs="Times New Roman"/>
        </w:rPr>
        <w:t>分散式資源班（身心障礙類）</w:t>
      </w:r>
    </w:p>
    <w:tbl>
      <w:tblPr>
        <w:tblStyle w:val="ab"/>
        <w:tblW w:w="9016" w:type="dxa"/>
        <w:tblInd w:w="7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28"/>
        <w:gridCol w:w="1392"/>
        <w:gridCol w:w="989"/>
        <w:gridCol w:w="1084"/>
        <w:gridCol w:w="112"/>
        <w:gridCol w:w="773"/>
        <w:gridCol w:w="347"/>
        <w:gridCol w:w="606"/>
        <w:gridCol w:w="2885"/>
      </w:tblGrid>
      <w:tr w:rsidR="003A273A" w:rsidTr="00010151">
        <w:tc>
          <w:tcPr>
            <w:tcW w:w="9016" w:type="dxa"/>
            <w:gridSpan w:val="9"/>
            <w:vAlign w:val="center"/>
          </w:tcPr>
          <w:p w:rsidR="003A273A" w:rsidRP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桃園市立東安國民中學</w:t>
            </w:r>
            <w:r w:rsidR="000052E3">
              <w:rPr>
                <w:rFonts w:ascii="Times New Roman" w:eastAsia="標楷體" w:hAnsi="Times New Roman" w:cs="Times New Roman" w:hint="eastAsia"/>
                <w:color w:val="000000" w:themeColor="text1"/>
              </w:rPr>
              <w:t>110</w:t>
            </w:r>
            <w:r w:rsidR="00AD6C3C">
              <w:rPr>
                <w:rFonts w:ascii="Times New Roman" w:eastAsia="標楷體" w:hAnsi="Times New Roman" w:cs="Times New Roman" w:hint="eastAsia"/>
                <w:color w:val="000000" w:themeColor="text1"/>
              </w:rPr>
              <w:t>學年度第一學期</w:t>
            </w:r>
            <w:r w:rsidR="00AD6C3C" w:rsidRPr="00AD6C3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八</w:t>
            </w:r>
            <w:r w:rsidR="00AD6C3C">
              <w:rPr>
                <w:rFonts w:ascii="Times New Roman" w:eastAsia="標楷體" w:hAnsi="Times New Roman" w:cs="Times New Roman" w:hint="eastAsia"/>
                <w:color w:val="000000" w:themeColor="text1"/>
              </w:rPr>
              <w:t>年級</w:t>
            </w: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彈性學習課程</w:t>
            </w:r>
            <w:r w:rsidR="00AD6C3C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="00AD6C3C" w:rsidRPr="00AD6C3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職業教育</w:t>
            </w: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課程計畫</w:t>
            </w:r>
          </w:p>
        </w:tc>
      </w:tr>
      <w:tr w:rsidR="003A273A" w:rsidTr="00010151">
        <w:tc>
          <w:tcPr>
            <w:tcW w:w="2220" w:type="dxa"/>
            <w:gridSpan w:val="2"/>
          </w:tcPr>
          <w:p w:rsidR="003A273A" w:rsidRP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每週節數</w:t>
            </w:r>
          </w:p>
        </w:tc>
        <w:tc>
          <w:tcPr>
            <w:tcW w:w="2073" w:type="dxa"/>
            <w:gridSpan w:val="2"/>
          </w:tcPr>
          <w:p w:rsidR="003A273A" w:rsidRP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節</w:t>
            </w: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隔週</w:t>
            </w:r>
          </w:p>
        </w:tc>
        <w:tc>
          <w:tcPr>
            <w:tcW w:w="1838" w:type="dxa"/>
            <w:gridSpan w:val="4"/>
          </w:tcPr>
          <w:p w:rsidR="003A273A" w:rsidRP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設計者</w:t>
            </w:r>
          </w:p>
        </w:tc>
        <w:tc>
          <w:tcPr>
            <w:tcW w:w="2885" w:type="dxa"/>
          </w:tcPr>
          <w:p w:rsidR="003A273A" w:rsidRP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謝歆君</w:t>
            </w:r>
          </w:p>
        </w:tc>
      </w:tr>
      <w:tr w:rsidR="003A273A" w:rsidTr="00010151">
        <w:trPr>
          <w:trHeight w:val="174"/>
        </w:trPr>
        <w:tc>
          <w:tcPr>
            <w:tcW w:w="2220" w:type="dxa"/>
            <w:gridSpan w:val="2"/>
            <w:vMerge w:val="restart"/>
            <w:vAlign w:val="center"/>
          </w:tcPr>
          <w:p w:rsid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核心素養</w:t>
            </w:r>
          </w:p>
        </w:tc>
        <w:tc>
          <w:tcPr>
            <w:tcW w:w="989" w:type="dxa"/>
          </w:tcPr>
          <w:p w:rsidR="003A273A" w:rsidRPr="006C371C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sz w:val="14"/>
              </w:rPr>
            </w:pPr>
            <w:r w:rsidRPr="006C371C">
              <w:rPr>
                <w:rFonts w:ascii="Times New Roman" w:eastAsia="標楷體" w:hAnsi="Times New Roman" w:cs="Times New Roman"/>
                <w:sz w:val="14"/>
              </w:rPr>
              <w:t>A</w:t>
            </w:r>
            <w:r w:rsidRPr="006C371C">
              <w:rPr>
                <w:rFonts w:ascii="Times New Roman" w:eastAsia="標楷體" w:hAnsi="Times New Roman" w:cs="Times New Roman"/>
                <w:sz w:val="14"/>
              </w:rPr>
              <w:t>自主行動</w:t>
            </w:r>
          </w:p>
        </w:tc>
        <w:tc>
          <w:tcPr>
            <w:tcW w:w="5807" w:type="dxa"/>
            <w:gridSpan w:val="6"/>
          </w:tcPr>
          <w:p w:rsidR="003A273A" w:rsidRPr="006C371C" w:rsidRDefault="003A273A" w:rsidP="00010151">
            <w:pPr>
              <w:pStyle w:val="a9"/>
              <w:ind w:leftChars="0" w:left="0"/>
              <w:jc w:val="both"/>
              <w:rPr>
                <w:rFonts w:ascii="標楷體" w:eastAsia="標楷體" w:hAnsi="標楷體" w:cs="Times New Roman"/>
                <w:sz w:val="14"/>
                <w:szCs w:val="20"/>
              </w:rPr>
            </w:pP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■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A1.</w:t>
            </w:r>
            <w:r w:rsidRPr="006C371C">
              <w:rPr>
                <w:rFonts w:ascii="Times New Roman" w:eastAsia="標楷體" w:hAnsi="Times New Roman" w:cs="Times New Roman"/>
                <w:sz w:val="14"/>
                <w:szCs w:val="20"/>
              </w:rPr>
              <w:t>身心素質與自我精進</w:t>
            </w:r>
            <w:r>
              <w:rPr>
                <w:rFonts w:ascii="Times New Roman" w:eastAsia="標楷體" w:hAnsi="Times New Roman" w:cs="Times New Roman"/>
                <w:sz w:val="14"/>
                <w:szCs w:val="20"/>
              </w:rPr>
              <w:t xml:space="preserve">　　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■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A2</w:t>
            </w:r>
            <w:r w:rsidRPr="006C371C">
              <w:rPr>
                <w:rFonts w:ascii="Times New Roman" w:eastAsia="標楷體" w:hAnsi="Times New Roman" w:cs="Times New Roman"/>
                <w:sz w:val="14"/>
                <w:szCs w:val="20"/>
              </w:rPr>
              <w:t>.</w:t>
            </w:r>
            <w:r w:rsidRPr="006C371C">
              <w:rPr>
                <w:rFonts w:ascii="Times New Roman" w:eastAsia="標楷體" w:hAnsi="Times New Roman" w:cs="Times New Roman"/>
                <w:sz w:val="14"/>
                <w:szCs w:val="20"/>
              </w:rPr>
              <w:t>系統思考與問題解決</w:t>
            </w:r>
            <w:r>
              <w:rPr>
                <w:rFonts w:ascii="Times New Roman" w:eastAsia="標楷體" w:hAnsi="Times New Roman" w:cs="Times New Roman"/>
                <w:sz w:val="14"/>
                <w:szCs w:val="20"/>
              </w:rPr>
              <w:t xml:space="preserve">　　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■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A3.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規劃執行與創新應變</w:t>
            </w:r>
          </w:p>
        </w:tc>
      </w:tr>
      <w:tr w:rsidR="003A273A" w:rsidTr="00010151">
        <w:trPr>
          <w:trHeight w:val="222"/>
        </w:trPr>
        <w:tc>
          <w:tcPr>
            <w:tcW w:w="2220" w:type="dxa"/>
            <w:gridSpan w:val="2"/>
            <w:vMerge/>
          </w:tcPr>
          <w:p w:rsid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9" w:type="dxa"/>
          </w:tcPr>
          <w:p w:rsidR="003A273A" w:rsidRPr="006C371C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sz w:val="14"/>
              </w:rPr>
            </w:pPr>
            <w:r w:rsidRPr="006C371C">
              <w:rPr>
                <w:rFonts w:ascii="Times New Roman" w:eastAsia="標楷體" w:hAnsi="Times New Roman" w:cs="Times New Roman" w:hint="eastAsia"/>
                <w:sz w:val="14"/>
              </w:rPr>
              <w:t>B</w:t>
            </w:r>
            <w:r w:rsidRPr="006C371C">
              <w:rPr>
                <w:rFonts w:ascii="Times New Roman" w:eastAsia="標楷體" w:hAnsi="Times New Roman" w:cs="Times New Roman"/>
                <w:sz w:val="14"/>
              </w:rPr>
              <w:t>溝通互動</w:t>
            </w:r>
          </w:p>
        </w:tc>
        <w:tc>
          <w:tcPr>
            <w:tcW w:w="5807" w:type="dxa"/>
            <w:gridSpan w:val="6"/>
          </w:tcPr>
          <w:p w:rsidR="003A273A" w:rsidRPr="003A273A" w:rsidRDefault="003A273A" w:rsidP="00010151">
            <w:pPr>
              <w:pStyle w:val="a9"/>
              <w:ind w:leftChars="0" w:left="0"/>
              <w:jc w:val="both"/>
              <w:rPr>
                <w:rFonts w:ascii="標楷體" w:eastAsia="標楷體" w:hAnsi="標楷體" w:cs="Times New Roman"/>
                <w:sz w:val="14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14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B1</w:t>
            </w:r>
            <w:r>
              <w:rPr>
                <w:rFonts w:ascii="Times New Roman" w:eastAsia="標楷體" w:hAnsi="Times New Roman" w:cs="Times New Roman"/>
                <w:sz w:val="14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14"/>
                <w:szCs w:val="20"/>
              </w:rPr>
              <w:t xml:space="preserve">符號運用與溝通表達　　</w:t>
            </w:r>
            <w:r>
              <w:rPr>
                <w:rFonts w:ascii="標楷體" w:eastAsia="標楷體" w:hAnsi="標楷體" w:cs="Times New Roman" w:hint="eastAsia"/>
                <w:sz w:val="14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B2.</w:t>
            </w:r>
            <w:r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 xml:space="preserve">科技資訊與媒體素養　　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■</w:t>
            </w:r>
            <w:r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B3.</w:t>
            </w:r>
            <w:r>
              <w:rPr>
                <w:rFonts w:ascii="Times New Roman" w:eastAsia="標楷體" w:hAnsi="Times New Roman" w:cs="Times New Roman"/>
                <w:sz w:val="14"/>
                <w:szCs w:val="20"/>
              </w:rPr>
              <w:t>藝術涵養與美感素養</w:t>
            </w:r>
          </w:p>
        </w:tc>
      </w:tr>
      <w:tr w:rsidR="003A273A" w:rsidTr="00010151">
        <w:trPr>
          <w:trHeight w:val="174"/>
        </w:trPr>
        <w:tc>
          <w:tcPr>
            <w:tcW w:w="2220" w:type="dxa"/>
            <w:gridSpan w:val="2"/>
            <w:vMerge/>
          </w:tcPr>
          <w:p w:rsid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9" w:type="dxa"/>
          </w:tcPr>
          <w:p w:rsidR="003A273A" w:rsidRPr="006C371C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sz w:val="14"/>
              </w:rPr>
            </w:pPr>
            <w:r w:rsidRPr="006C371C">
              <w:rPr>
                <w:rFonts w:ascii="Times New Roman" w:eastAsia="標楷體" w:hAnsi="Times New Roman" w:cs="Times New Roman" w:hint="eastAsia"/>
                <w:sz w:val="14"/>
              </w:rPr>
              <w:t>C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</w:rPr>
              <w:t>社會參與</w:t>
            </w:r>
          </w:p>
        </w:tc>
        <w:tc>
          <w:tcPr>
            <w:tcW w:w="5807" w:type="dxa"/>
            <w:gridSpan w:val="6"/>
          </w:tcPr>
          <w:p w:rsidR="003A273A" w:rsidRPr="006C371C" w:rsidRDefault="003A273A" w:rsidP="00010151">
            <w:pPr>
              <w:pStyle w:val="a9"/>
              <w:ind w:leftChars="0" w:left="0"/>
              <w:jc w:val="both"/>
              <w:rPr>
                <w:rFonts w:ascii="Times New Roman" w:eastAsia="標楷體" w:hAnsi="Times New Roman" w:cs="Times New Roman"/>
                <w:sz w:val="14"/>
              </w:rPr>
            </w:pPr>
            <w:r>
              <w:rPr>
                <w:rFonts w:ascii="標楷體" w:eastAsia="標楷體" w:hAnsi="標楷體" w:cs="Times New Roman" w:hint="eastAsia"/>
                <w:sz w:val="14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C</w:t>
            </w:r>
            <w:r>
              <w:rPr>
                <w:rFonts w:ascii="Times New Roman" w:eastAsia="標楷體" w:hAnsi="Times New Roman" w:cs="Times New Roman"/>
                <w:sz w:val="14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14"/>
                <w:szCs w:val="20"/>
              </w:rPr>
              <w:t xml:space="preserve">道德實踐與公民意識　　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■</w:t>
            </w:r>
            <w:r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C</w:t>
            </w:r>
            <w:r>
              <w:rPr>
                <w:rFonts w:ascii="Times New Roman" w:eastAsia="標楷體" w:hAnsi="Times New Roman" w:cs="Times New Roman"/>
                <w:sz w:val="14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sz w:val="14"/>
                <w:szCs w:val="20"/>
              </w:rPr>
              <w:t xml:space="preserve">人際關係與團隊合作　　</w:t>
            </w:r>
            <w:r>
              <w:rPr>
                <w:rFonts w:ascii="標楷體" w:eastAsia="標楷體" w:hAnsi="標楷體" w:cs="Times New Roman" w:hint="eastAsia"/>
                <w:sz w:val="14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C</w:t>
            </w:r>
            <w:r>
              <w:rPr>
                <w:rFonts w:ascii="Times New Roman" w:eastAsia="標楷體" w:hAnsi="Times New Roman" w:cs="Times New Roman"/>
                <w:sz w:val="14"/>
                <w:szCs w:val="20"/>
              </w:rPr>
              <w:t>3.</w:t>
            </w:r>
            <w:r>
              <w:rPr>
                <w:rFonts w:ascii="Times New Roman" w:eastAsia="標楷體" w:hAnsi="Times New Roman" w:cs="Times New Roman"/>
                <w:sz w:val="14"/>
                <w:szCs w:val="20"/>
              </w:rPr>
              <w:t>多元文化與國際理解</w:t>
            </w:r>
          </w:p>
        </w:tc>
      </w:tr>
      <w:tr w:rsidR="003A273A" w:rsidTr="00010151">
        <w:tc>
          <w:tcPr>
            <w:tcW w:w="2220" w:type="dxa"/>
            <w:gridSpan w:val="2"/>
          </w:tcPr>
          <w:p w:rsid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參照校訂課程名稱</w:t>
            </w:r>
          </w:p>
        </w:tc>
        <w:tc>
          <w:tcPr>
            <w:tcW w:w="6796" w:type="dxa"/>
            <w:gridSpan w:val="7"/>
          </w:tcPr>
          <w:p w:rsidR="003A273A" w:rsidRDefault="003A273A" w:rsidP="00010151">
            <w:pPr>
              <w:pStyle w:val="a9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特殊需求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職業教育</w:t>
            </w:r>
          </w:p>
        </w:tc>
      </w:tr>
      <w:tr w:rsidR="003A273A" w:rsidTr="00010151">
        <w:trPr>
          <w:trHeight w:val="335"/>
        </w:trPr>
        <w:tc>
          <w:tcPr>
            <w:tcW w:w="2220" w:type="dxa"/>
            <w:gridSpan w:val="2"/>
            <w:vMerge w:val="restart"/>
            <w:vAlign w:val="center"/>
          </w:tcPr>
          <w:p w:rsid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領綱學習重點</w:t>
            </w:r>
          </w:p>
        </w:tc>
        <w:tc>
          <w:tcPr>
            <w:tcW w:w="3305" w:type="dxa"/>
            <w:gridSpan w:val="5"/>
            <w:vAlign w:val="center"/>
          </w:tcPr>
          <w:p w:rsid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學習表現</w:t>
            </w:r>
          </w:p>
        </w:tc>
        <w:tc>
          <w:tcPr>
            <w:tcW w:w="3491" w:type="dxa"/>
            <w:gridSpan w:val="2"/>
            <w:vAlign w:val="center"/>
          </w:tcPr>
          <w:p w:rsid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學習內容</w:t>
            </w:r>
          </w:p>
        </w:tc>
      </w:tr>
      <w:tr w:rsidR="003A273A" w:rsidTr="00010151">
        <w:trPr>
          <w:trHeight w:val="388"/>
        </w:trPr>
        <w:tc>
          <w:tcPr>
            <w:tcW w:w="2220" w:type="dxa"/>
            <w:gridSpan w:val="2"/>
            <w:vMerge/>
          </w:tcPr>
          <w:p w:rsid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5" w:type="dxa"/>
            <w:gridSpan w:val="5"/>
            <w:tcBorders>
              <w:bottom w:val="single" w:sz="4" w:space="0" w:color="auto"/>
            </w:tcBorders>
          </w:tcPr>
          <w:p w:rsidR="00010151" w:rsidRPr="00A438D3" w:rsidRDefault="00010151" w:rsidP="00A438D3">
            <w:pPr>
              <w:snapToGrid w:val="0"/>
              <w:spacing w:line="280" w:lineRule="atLeast"/>
              <w:ind w:leftChars="-2" w:left="1159" w:hangingChars="529" w:hanging="1164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特職</w:t>
            </w:r>
            <w:r w:rsid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5-J-1</w:t>
            </w: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妥善保管工作器具。</w:t>
            </w:r>
          </w:p>
          <w:p w:rsidR="00010151" w:rsidRPr="00A438D3" w:rsidRDefault="00010151" w:rsidP="00A438D3">
            <w:pPr>
              <w:snapToGrid w:val="0"/>
              <w:spacing w:line="280" w:lineRule="atLeast"/>
              <w:ind w:leftChars="-2" w:left="1159" w:hangingChars="529" w:hanging="1164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特職</w:t>
            </w:r>
            <w:r w:rsid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5-J-2</w:t>
            </w: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主動表達需求以增進工作效能。</w:t>
            </w:r>
          </w:p>
          <w:p w:rsidR="00010151" w:rsidRPr="00A438D3" w:rsidRDefault="00010151" w:rsidP="00A438D3">
            <w:pPr>
              <w:snapToGrid w:val="0"/>
              <w:spacing w:line="280" w:lineRule="atLeast"/>
              <w:ind w:leftChars="-2" w:left="1159" w:hangingChars="529" w:hanging="1164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特職</w:t>
            </w:r>
            <w:r w:rsid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5-J-4</w:t>
            </w: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遵守工作時間規範。</w:t>
            </w:r>
          </w:p>
          <w:p w:rsidR="00010151" w:rsidRPr="00A438D3" w:rsidRDefault="00010151" w:rsidP="00A438D3">
            <w:pPr>
              <w:snapToGrid w:val="0"/>
              <w:spacing w:line="280" w:lineRule="atLeast"/>
              <w:ind w:leftChars="-2" w:left="1159" w:hangingChars="529" w:hanging="1164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特職</w:t>
            </w:r>
            <w:r w:rsid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3-J-1</w:t>
            </w: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閱讀手冊進行操作工作。</w:t>
            </w:r>
          </w:p>
          <w:p w:rsidR="00010151" w:rsidRPr="00A438D3" w:rsidRDefault="00010151" w:rsidP="00A438D3">
            <w:pPr>
              <w:snapToGrid w:val="0"/>
              <w:spacing w:line="280" w:lineRule="atLeast"/>
              <w:ind w:leftChars="-2" w:left="1159" w:hangingChars="529" w:hanging="1164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特職</w:t>
            </w:r>
            <w:r w:rsid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3-J-2</w:t>
            </w: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依據步驟說明組合拼裝物品，依據工作流程與步驟完成成品。 </w:t>
            </w:r>
          </w:p>
          <w:p w:rsidR="003A273A" w:rsidRPr="0054217E" w:rsidRDefault="00010151" w:rsidP="00A438D3">
            <w:pPr>
              <w:snapToGrid w:val="0"/>
              <w:spacing w:line="280" w:lineRule="atLeast"/>
              <w:ind w:leftChars="-2" w:left="1159" w:hangingChars="529" w:hanging="1164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特職</w:t>
            </w:r>
            <w:r w:rsid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3-J-3</w:t>
            </w: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依據工作要求維持作業速度，在時限內完成工作</w:t>
            </w:r>
          </w:p>
        </w:tc>
        <w:tc>
          <w:tcPr>
            <w:tcW w:w="3491" w:type="dxa"/>
            <w:gridSpan w:val="2"/>
            <w:tcBorders>
              <w:bottom w:val="single" w:sz="4" w:space="0" w:color="auto"/>
            </w:tcBorders>
          </w:tcPr>
          <w:p w:rsidR="00010151" w:rsidRPr="00A438D3" w:rsidRDefault="00010151" w:rsidP="00A438D3">
            <w:pPr>
              <w:snapToGrid w:val="0"/>
              <w:spacing w:line="280" w:lineRule="atLeast"/>
              <w:ind w:left="1256" w:hangingChars="571" w:hanging="1256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特職</w:t>
            </w:r>
            <w:r w:rsidR="00A438D3" w:rsidRPr="004F4A2D">
              <w:rPr>
                <w:rFonts w:ascii="標楷體" w:eastAsia="標楷體" w:hAnsi="標楷體" w:hint="eastAsia"/>
                <w:color w:val="000000" w:themeColor="text1"/>
                <w:sz w:val="22"/>
              </w:rPr>
              <w:t>Ⅱ</w:t>
            </w: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-J-1 工作手冊的閱讀</w:t>
            </w:r>
          </w:p>
          <w:p w:rsidR="003A273A" w:rsidRPr="004B1851" w:rsidRDefault="00010151" w:rsidP="00A438D3">
            <w:pPr>
              <w:snapToGrid w:val="0"/>
              <w:spacing w:line="280" w:lineRule="atLeast"/>
              <w:ind w:left="1256" w:hangingChars="571" w:hanging="1256"/>
              <w:jc w:val="both"/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特職</w:t>
            </w:r>
            <w:r w:rsidR="00A438D3" w:rsidRPr="004F4A2D">
              <w:rPr>
                <w:rFonts w:ascii="標楷體" w:eastAsia="標楷體" w:hAnsi="標楷體" w:hint="eastAsia"/>
                <w:color w:val="000000" w:themeColor="text1"/>
                <w:sz w:val="22"/>
              </w:rPr>
              <w:t>Ⅱ</w:t>
            </w: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-J-2 物品的組合與拼裝方式。</w:t>
            </w:r>
          </w:p>
        </w:tc>
      </w:tr>
      <w:tr w:rsidR="003A273A" w:rsidTr="00CA5089">
        <w:trPr>
          <w:trHeight w:val="2237"/>
        </w:trPr>
        <w:tc>
          <w:tcPr>
            <w:tcW w:w="2220" w:type="dxa"/>
            <w:gridSpan w:val="2"/>
            <w:tcBorders>
              <w:bottom w:val="single" w:sz="4" w:space="0" w:color="auto"/>
            </w:tcBorders>
            <w:vAlign w:val="center"/>
          </w:tcPr>
          <w:p w:rsidR="003A273A" w:rsidRPr="000052E3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052E3">
              <w:rPr>
                <w:rFonts w:ascii="Times New Roman" w:eastAsia="標楷體" w:hAnsi="Times New Roman" w:cs="Times New Roman"/>
                <w:color w:val="000000" w:themeColor="text1"/>
              </w:rPr>
              <w:t>本學</w:t>
            </w:r>
            <w:r w:rsidRPr="000052E3">
              <w:rPr>
                <w:rFonts w:ascii="Times New Roman" w:eastAsia="標楷體" w:hAnsi="Times New Roman" w:cs="Times New Roman" w:hint="eastAsia"/>
                <w:color w:val="000000" w:themeColor="text1"/>
              </w:rPr>
              <w:t>期</w:t>
            </w:r>
            <w:r w:rsidRPr="000052E3">
              <w:rPr>
                <w:rFonts w:ascii="Times New Roman" w:eastAsia="標楷體" w:hAnsi="Times New Roman" w:cs="Times New Roman"/>
                <w:color w:val="000000" w:themeColor="text1"/>
              </w:rPr>
              <w:t>學習重點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51BF" w:rsidRPr="000052E3" w:rsidRDefault="001351BF" w:rsidP="001351BF">
            <w:pPr>
              <w:pStyle w:val="a9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52E3">
              <w:rPr>
                <w:rFonts w:ascii="標楷體" w:eastAsia="標楷體" w:hAnsi="標楷體" w:hint="eastAsia"/>
                <w:color w:val="000000" w:themeColor="text1"/>
              </w:rPr>
              <w:t>學習職業必備的基本工作能力</w:t>
            </w:r>
          </w:p>
          <w:p w:rsidR="00010151" w:rsidRPr="000052E3" w:rsidRDefault="00010151" w:rsidP="00277E5F">
            <w:pPr>
              <w:pStyle w:val="a9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52E3">
              <w:rPr>
                <w:rFonts w:ascii="標楷體" w:eastAsia="標楷體" w:hAnsi="標楷體" w:hint="eastAsia"/>
                <w:color w:val="000000" w:themeColor="text1"/>
              </w:rPr>
              <w:t>了解各類型工作資訊與求職技巧</w:t>
            </w:r>
          </w:p>
          <w:p w:rsidR="000052E3" w:rsidRPr="000052E3" w:rsidRDefault="000052E3" w:rsidP="000052E3">
            <w:pPr>
              <w:pStyle w:val="a9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52E3">
              <w:rPr>
                <w:rFonts w:ascii="標楷體" w:eastAsia="標楷體" w:hAnsi="標楷體" w:hint="eastAsia"/>
                <w:color w:val="000000" w:themeColor="text1"/>
              </w:rPr>
              <w:t>知道職業必備的基本工作能力</w:t>
            </w:r>
          </w:p>
          <w:p w:rsidR="00010151" w:rsidRPr="000052E3" w:rsidRDefault="00010151" w:rsidP="00277E5F">
            <w:pPr>
              <w:pStyle w:val="a9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52E3">
              <w:rPr>
                <w:rFonts w:ascii="標楷體" w:eastAsia="標楷體" w:hAnsi="標楷體" w:hint="eastAsia"/>
                <w:color w:val="000000" w:themeColor="text1"/>
              </w:rPr>
              <w:t>培養良好的工作態度</w:t>
            </w:r>
          </w:p>
          <w:p w:rsidR="00010151" w:rsidRPr="000052E3" w:rsidRDefault="00010151" w:rsidP="00277E5F">
            <w:pPr>
              <w:pStyle w:val="a9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52E3">
              <w:rPr>
                <w:rFonts w:ascii="標楷體" w:eastAsia="標楷體" w:hAnsi="標楷體" w:hint="eastAsia"/>
                <w:color w:val="000000" w:themeColor="text1"/>
              </w:rPr>
              <w:t>協助個人完成就業表現了解各類型工作資訊與求職技巧</w:t>
            </w:r>
          </w:p>
          <w:p w:rsidR="00010151" w:rsidRPr="000052E3" w:rsidRDefault="00010151" w:rsidP="00277E5F">
            <w:pPr>
              <w:pStyle w:val="a9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52E3">
              <w:rPr>
                <w:rFonts w:ascii="標楷體" w:eastAsia="標楷體" w:hAnsi="標楷體" w:hint="eastAsia"/>
                <w:color w:val="000000" w:themeColor="text1"/>
              </w:rPr>
              <w:t>培養良好的工作態度</w:t>
            </w:r>
          </w:p>
          <w:p w:rsidR="00CA5089" w:rsidRPr="000052E3" w:rsidRDefault="00010151" w:rsidP="00CA5089">
            <w:pPr>
              <w:pStyle w:val="a9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052E3">
              <w:rPr>
                <w:rFonts w:ascii="標楷體" w:eastAsia="標楷體" w:hAnsi="標楷體" w:hint="eastAsia"/>
                <w:color w:val="000000" w:themeColor="text1"/>
              </w:rPr>
              <w:t>協助個人完成就業表現</w:t>
            </w:r>
          </w:p>
        </w:tc>
      </w:tr>
      <w:tr w:rsidR="00CA5089" w:rsidTr="00CA5089">
        <w:trPr>
          <w:trHeight w:val="221"/>
        </w:trPr>
        <w:tc>
          <w:tcPr>
            <w:tcW w:w="2220" w:type="dxa"/>
            <w:gridSpan w:val="2"/>
            <w:vAlign w:val="center"/>
          </w:tcPr>
          <w:p w:rsidR="00CA5089" w:rsidRPr="00CA5089" w:rsidRDefault="00CA5089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排課方式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bottom w:val="nil"/>
            </w:tcBorders>
          </w:tcPr>
          <w:p w:rsidR="00CA5089" w:rsidRPr="003D73E9" w:rsidRDefault="00CA5089" w:rsidP="00CA5089">
            <w:pPr>
              <w:snapToGrid w:val="0"/>
              <w:spacing w:line="2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24"/>
              </w:rPr>
            </w:pPr>
            <w:r w:rsidRPr="003D73E9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24"/>
              </w:rPr>
              <w:t xml:space="preserve">□抽離（在原班學習成效未能達到該班學生平均之40%至50%時，方可考慮採全部抽離的方式） </w:t>
            </w:r>
          </w:p>
          <w:p w:rsidR="00CA5089" w:rsidRPr="00CA5089" w:rsidRDefault="00CA5089" w:rsidP="00CA50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73E9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24"/>
              </w:rPr>
              <w:t>■外加</w:t>
            </w:r>
          </w:p>
        </w:tc>
      </w:tr>
      <w:tr w:rsidR="003A273A" w:rsidTr="00010151">
        <w:trPr>
          <w:trHeight w:val="268"/>
        </w:trPr>
        <w:tc>
          <w:tcPr>
            <w:tcW w:w="828" w:type="dxa"/>
          </w:tcPr>
          <w:p w:rsid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周次</w:t>
            </w:r>
          </w:p>
        </w:tc>
        <w:tc>
          <w:tcPr>
            <w:tcW w:w="3577" w:type="dxa"/>
            <w:gridSpan w:val="4"/>
          </w:tcPr>
          <w:p w:rsid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單元名稱</w:t>
            </w:r>
          </w:p>
        </w:tc>
        <w:tc>
          <w:tcPr>
            <w:tcW w:w="773" w:type="dxa"/>
          </w:tcPr>
          <w:p w:rsid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周次</w:t>
            </w:r>
          </w:p>
        </w:tc>
        <w:tc>
          <w:tcPr>
            <w:tcW w:w="3838" w:type="dxa"/>
            <w:gridSpan w:val="3"/>
          </w:tcPr>
          <w:p w:rsidR="003A273A" w:rsidRDefault="003A273A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單元名稱</w:t>
            </w:r>
          </w:p>
        </w:tc>
      </w:tr>
      <w:tr w:rsidR="00CA5089" w:rsidTr="00CA5089">
        <w:trPr>
          <w:trHeight w:val="268"/>
        </w:trPr>
        <w:tc>
          <w:tcPr>
            <w:tcW w:w="828" w:type="dxa"/>
            <w:vAlign w:val="center"/>
          </w:tcPr>
          <w:p w:rsidR="00CA5089" w:rsidRPr="004D7483" w:rsidRDefault="00CA5089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3577" w:type="dxa"/>
            <w:gridSpan w:val="4"/>
            <w:vMerge w:val="restart"/>
            <w:vAlign w:val="center"/>
          </w:tcPr>
          <w:p w:rsidR="00F52693" w:rsidRDefault="00F52693" w:rsidP="00F52693">
            <w:pPr>
              <w:jc w:val="center"/>
            </w:pPr>
            <w:r w:rsidRPr="0068159D">
              <w:rPr>
                <w:rFonts w:ascii="標楷體" w:eastAsia="標楷體" w:hAnsi="標楷體" w:cs="Times New Roman" w:hint="eastAsia"/>
                <w:szCs w:val="24"/>
              </w:rPr>
              <w:t>生活便利</w:t>
            </w:r>
            <w:r w:rsidR="000052E3">
              <w:rPr>
                <w:rFonts w:ascii="標楷體" w:eastAsia="標楷體" w:hAnsi="標楷體" w:cs="Times New Roman" w:hint="eastAsia"/>
                <w:szCs w:val="24"/>
              </w:rPr>
              <w:t>與環保素材</w:t>
            </w:r>
            <w:r w:rsidRPr="0068159D">
              <w:rPr>
                <w:rFonts w:ascii="標楷體" w:eastAsia="標楷體" w:hAnsi="標楷體" w:cs="Times New Roman" w:hint="eastAsia"/>
                <w:szCs w:val="24"/>
              </w:rPr>
              <w:t>藝品</w:t>
            </w:r>
          </w:p>
          <w:p w:rsidR="00CA5089" w:rsidRPr="004D60EA" w:rsidRDefault="00CA5089" w:rsidP="00CA5089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（預計4周）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A5089" w:rsidRPr="004D7483" w:rsidRDefault="00CA5089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838" w:type="dxa"/>
            <w:gridSpan w:val="3"/>
            <w:vMerge w:val="restart"/>
          </w:tcPr>
          <w:p w:rsidR="00CA5089" w:rsidRDefault="00CA5089" w:rsidP="00CA5089">
            <w:pPr>
              <w:jc w:val="center"/>
            </w:pPr>
            <w:r w:rsidRPr="009E4114">
              <w:rPr>
                <w:rFonts w:ascii="標楷體" w:eastAsia="標楷體" w:hAnsi="標楷體" w:cs="Times New Roman"/>
                <w:szCs w:val="24"/>
              </w:rPr>
              <w:t>主題節慶</w:t>
            </w:r>
            <w:r w:rsidRPr="009E4114">
              <w:rPr>
                <w:rFonts w:ascii="標楷體" w:eastAsia="標楷體" w:hAnsi="標楷體" w:cs="Times New Roman" w:hint="eastAsia"/>
                <w:szCs w:val="24"/>
              </w:rPr>
              <w:t>藝</w:t>
            </w:r>
            <w:r w:rsidRPr="009E4114">
              <w:rPr>
                <w:rFonts w:ascii="標楷體" w:eastAsia="標楷體" w:hAnsi="標楷體" w:cs="Times New Roman"/>
                <w:szCs w:val="24"/>
              </w:rPr>
              <w:t>品</w:t>
            </w:r>
          </w:p>
          <w:p w:rsidR="00CA5089" w:rsidRDefault="00CA5089" w:rsidP="00CA5089">
            <w:pPr>
              <w:jc w:val="center"/>
            </w:pPr>
            <w:r>
              <w:rPr>
                <w:rFonts w:ascii="標楷體" w:eastAsia="標楷體" w:hAnsi="標楷體" w:cs="Times New Roman"/>
                <w:szCs w:val="24"/>
              </w:rPr>
              <w:t>（預計3周）</w:t>
            </w:r>
          </w:p>
        </w:tc>
      </w:tr>
      <w:tr w:rsidR="00CA5089" w:rsidTr="00341AD1">
        <w:trPr>
          <w:trHeight w:val="268"/>
        </w:trPr>
        <w:tc>
          <w:tcPr>
            <w:tcW w:w="828" w:type="dxa"/>
            <w:vAlign w:val="center"/>
          </w:tcPr>
          <w:p w:rsidR="00CA5089" w:rsidRPr="004D7483" w:rsidRDefault="00CA5089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577" w:type="dxa"/>
            <w:gridSpan w:val="4"/>
            <w:vMerge/>
          </w:tcPr>
          <w:p w:rsidR="00CA5089" w:rsidRDefault="00CA5089" w:rsidP="00CA5089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089" w:rsidRPr="004D7483" w:rsidRDefault="00CA5089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838" w:type="dxa"/>
            <w:gridSpan w:val="3"/>
            <w:vMerge/>
          </w:tcPr>
          <w:p w:rsidR="00CA5089" w:rsidRDefault="00CA5089" w:rsidP="00CA5089">
            <w:pPr>
              <w:jc w:val="center"/>
            </w:pPr>
          </w:p>
        </w:tc>
      </w:tr>
      <w:tr w:rsidR="00CA5089" w:rsidTr="00CA5089">
        <w:trPr>
          <w:trHeight w:val="268"/>
        </w:trPr>
        <w:tc>
          <w:tcPr>
            <w:tcW w:w="828" w:type="dxa"/>
            <w:vAlign w:val="center"/>
          </w:tcPr>
          <w:p w:rsidR="00CA5089" w:rsidRPr="004D7483" w:rsidRDefault="00CA5089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577" w:type="dxa"/>
            <w:gridSpan w:val="4"/>
            <w:vMerge/>
          </w:tcPr>
          <w:p w:rsidR="00CA5089" w:rsidRDefault="00CA5089" w:rsidP="00CA5089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CA5089" w:rsidRPr="004D7483" w:rsidRDefault="00CA5089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838" w:type="dxa"/>
            <w:gridSpan w:val="3"/>
            <w:vMerge w:val="restart"/>
            <w:vAlign w:val="center"/>
          </w:tcPr>
          <w:p w:rsidR="00F52693" w:rsidRDefault="00F52693" w:rsidP="00F52693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不織布</w:t>
            </w:r>
            <w:r w:rsidR="000052E3">
              <w:rPr>
                <w:rFonts w:ascii="標楷體" w:eastAsia="標楷體" w:hAnsi="標楷體" w:cs="Times New Roman" w:hint="eastAsia"/>
                <w:szCs w:val="24"/>
              </w:rPr>
              <w:t>創作</w:t>
            </w:r>
            <w:r>
              <w:rPr>
                <w:rFonts w:ascii="標楷體" w:eastAsia="標楷體" w:hAnsi="標楷體" w:cs="Times New Roman" w:hint="eastAsia"/>
                <w:szCs w:val="24"/>
              </w:rPr>
              <w:t>藝品創作</w:t>
            </w:r>
          </w:p>
          <w:p w:rsidR="00CA5089" w:rsidRDefault="00CA5089" w:rsidP="00CA5089">
            <w:pPr>
              <w:jc w:val="center"/>
            </w:pPr>
            <w:r>
              <w:rPr>
                <w:rFonts w:ascii="標楷體" w:eastAsia="標楷體" w:hAnsi="標楷體" w:cs="Times New Roman"/>
                <w:szCs w:val="24"/>
              </w:rPr>
              <w:t>（預計3周）</w:t>
            </w:r>
          </w:p>
        </w:tc>
      </w:tr>
      <w:tr w:rsidR="00CA5089" w:rsidTr="00341AD1">
        <w:trPr>
          <w:trHeight w:val="268"/>
        </w:trPr>
        <w:tc>
          <w:tcPr>
            <w:tcW w:w="828" w:type="dxa"/>
            <w:vAlign w:val="center"/>
          </w:tcPr>
          <w:p w:rsidR="00CA5089" w:rsidRPr="004D7483" w:rsidRDefault="00CA5089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577" w:type="dxa"/>
            <w:gridSpan w:val="4"/>
            <w:vMerge/>
          </w:tcPr>
          <w:p w:rsidR="00CA5089" w:rsidRDefault="00CA5089" w:rsidP="00CA5089">
            <w:pPr>
              <w:jc w:val="center"/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A5089" w:rsidRPr="004D7483" w:rsidRDefault="00CA5089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3838" w:type="dxa"/>
            <w:gridSpan w:val="3"/>
            <w:vMerge/>
          </w:tcPr>
          <w:p w:rsidR="00CA5089" w:rsidRDefault="00CA5089" w:rsidP="00CA5089">
            <w:pPr>
              <w:jc w:val="center"/>
            </w:pPr>
          </w:p>
        </w:tc>
      </w:tr>
      <w:tr w:rsidR="00CA5089" w:rsidTr="00341AD1">
        <w:trPr>
          <w:trHeight w:val="268"/>
        </w:trPr>
        <w:tc>
          <w:tcPr>
            <w:tcW w:w="828" w:type="dxa"/>
            <w:vAlign w:val="center"/>
          </w:tcPr>
          <w:p w:rsidR="00CA5089" w:rsidRDefault="00CA5089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577" w:type="dxa"/>
            <w:gridSpan w:val="4"/>
          </w:tcPr>
          <w:p w:rsidR="00CA5089" w:rsidRDefault="00CA5089" w:rsidP="00CA5089">
            <w:pPr>
              <w:jc w:val="center"/>
            </w:pPr>
            <w:r>
              <w:rPr>
                <w:rFonts w:ascii="標楷體" w:eastAsia="標楷體" w:hAnsi="標楷體" w:cs="Times New Roman"/>
                <w:szCs w:val="24"/>
              </w:rPr>
              <w:t>主題節慶</w:t>
            </w:r>
            <w:r>
              <w:rPr>
                <w:rFonts w:ascii="標楷體" w:eastAsia="標楷體" w:hAnsi="標楷體" w:cs="Times New Roman" w:hint="eastAsia"/>
                <w:szCs w:val="24"/>
              </w:rPr>
              <w:t>藝</w:t>
            </w:r>
            <w:r>
              <w:rPr>
                <w:rFonts w:ascii="標楷體" w:eastAsia="標楷體" w:hAnsi="標楷體" w:cs="Times New Roman"/>
                <w:szCs w:val="24"/>
              </w:rPr>
              <w:t>品（預計3周）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CA5089" w:rsidRPr="004D7483" w:rsidRDefault="00CA5089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838" w:type="dxa"/>
            <w:gridSpan w:val="3"/>
            <w:vMerge/>
          </w:tcPr>
          <w:p w:rsidR="00CA5089" w:rsidRDefault="00CA5089" w:rsidP="00CA5089">
            <w:pPr>
              <w:jc w:val="center"/>
            </w:pPr>
          </w:p>
        </w:tc>
      </w:tr>
    </w:tbl>
    <w:p w:rsidR="00864993" w:rsidRPr="00C55CD4" w:rsidRDefault="00864993" w:rsidP="00864993">
      <w:pPr>
        <w:rPr>
          <w:rFonts w:ascii="Times New Roman" w:eastAsia="標楷體" w:hAnsi="Times New Roman" w:cs="Times New Roman"/>
        </w:rPr>
      </w:pPr>
    </w:p>
    <w:tbl>
      <w:tblPr>
        <w:tblStyle w:val="ab"/>
        <w:tblW w:w="9016" w:type="dxa"/>
        <w:tblInd w:w="7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28"/>
        <w:gridCol w:w="1392"/>
        <w:gridCol w:w="989"/>
        <w:gridCol w:w="1084"/>
        <w:gridCol w:w="112"/>
        <w:gridCol w:w="773"/>
        <w:gridCol w:w="347"/>
        <w:gridCol w:w="606"/>
        <w:gridCol w:w="2885"/>
      </w:tblGrid>
      <w:tr w:rsidR="00010151" w:rsidTr="00010151">
        <w:tc>
          <w:tcPr>
            <w:tcW w:w="9016" w:type="dxa"/>
            <w:gridSpan w:val="9"/>
            <w:vAlign w:val="center"/>
          </w:tcPr>
          <w:p w:rsidR="00010151" w:rsidRPr="003A273A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桃園市立東安國民中學</w:t>
            </w:r>
            <w:r w:rsidR="000052E3">
              <w:rPr>
                <w:rFonts w:ascii="Times New Roman" w:eastAsia="標楷體" w:hAnsi="Times New Roman" w:cs="Times New Roman" w:hint="eastAsia"/>
                <w:color w:val="000000" w:themeColor="text1"/>
              </w:rPr>
              <w:t>110</w:t>
            </w: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學年度第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="00AD6C3C">
              <w:rPr>
                <w:rFonts w:ascii="Times New Roman" w:eastAsia="標楷體" w:hAnsi="Times New Roman" w:cs="Times New Roman" w:hint="eastAsia"/>
                <w:color w:val="000000" w:themeColor="text1"/>
              </w:rPr>
              <w:t>學期</w:t>
            </w:r>
            <w:r w:rsidRPr="00AD6C3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八</w:t>
            </w:r>
            <w:r w:rsidR="00AD6C3C">
              <w:rPr>
                <w:rFonts w:ascii="Times New Roman" w:eastAsia="標楷體" w:hAnsi="Times New Roman" w:cs="Times New Roman" w:hint="eastAsia"/>
                <w:color w:val="000000" w:themeColor="text1"/>
              </w:rPr>
              <w:t>年級</w:t>
            </w:r>
            <w:r w:rsidR="00AD6C3C"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彈性學習課程</w:t>
            </w:r>
            <w:r w:rsidR="00AD6C3C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="00AD6C3C" w:rsidRPr="00AD6C3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職業教育</w:t>
            </w:r>
            <w:r w:rsidR="00AD6C3C"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課程計畫</w:t>
            </w:r>
          </w:p>
        </w:tc>
      </w:tr>
      <w:tr w:rsidR="00010151" w:rsidTr="00010151">
        <w:tc>
          <w:tcPr>
            <w:tcW w:w="2220" w:type="dxa"/>
            <w:gridSpan w:val="2"/>
          </w:tcPr>
          <w:p w:rsidR="00010151" w:rsidRPr="003A273A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每週節數</w:t>
            </w:r>
          </w:p>
        </w:tc>
        <w:tc>
          <w:tcPr>
            <w:tcW w:w="2073" w:type="dxa"/>
            <w:gridSpan w:val="2"/>
          </w:tcPr>
          <w:p w:rsidR="00010151" w:rsidRPr="003A273A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節</w:t>
            </w: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隔週</w:t>
            </w:r>
          </w:p>
        </w:tc>
        <w:tc>
          <w:tcPr>
            <w:tcW w:w="1838" w:type="dxa"/>
            <w:gridSpan w:val="4"/>
          </w:tcPr>
          <w:p w:rsidR="00010151" w:rsidRPr="003A273A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設計者</w:t>
            </w:r>
          </w:p>
        </w:tc>
        <w:tc>
          <w:tcPr>
            <w:tcW w:w="2885" w:type="dxa"/>
          </w:tcPr>
          <w:p w:rsidR="00010151" w:rsidRPr="003A273A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273A">
              <w:rPr>
                <w:rFonts w:ascii="Times New Roman" w:eastAsia="標楷體" w:hAnsi="Times New Roman" w:cs="Times New Roman" w:hint="eastAsia"/>
                <w:color w:val="000000" w:themeColor="text1"/>
              </w:rPr>
              <w:t>謝歆君</w:t>
            </w:r>
          </w:p>
        </w:tc>
      </w:tr>
      <w:tr w:rsidR="00010151" w:rsidTr="00010151">
        <w:trPr>
          <w:trHeight w:val="174"/>
        </w:trPr>
        <w:tc>
          <w:tcPr>
            <w:tcW w:w="2220" w:type="dxa"/>
            <w:gridSpan w:val="2"/>
            <w:vMerge w:val="restart"/>
            <w:vAlign w:val="center"/>
          </w:tcPr>
          <w:p w:rsidR="00010151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核心素養</w:t>
            </w:r>
          </w:p>
        </w:tc>
        <w:tc>
          <w:tcPr>
            <w:tcW w:w="989" w:type="dxa"/>
          </w:tcPr>
          <w:p w:rsidR="00010151" w:rsidRPr="006C371C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sz w:val="14"/>
              </w:rPr>
            </w:pPr>
            <w:r w:rsidRPr="006C371C">
              <w:rPr>
                <w:rFonts w:ascii="Times New Roman" w:eastAsia="標楷體" w:hAnsi="Times New Roman" w:cs="Times New Roman"/>
                <w:sz w:val="14"/>
              </w:rPr>
              <w:t>A</w:t>
            </w:r>
            <w:r w:rsidRPr="006C371C">
              <w:rPr>
                <w:rFonts w:ascii="Times New Roman" w:eastAsia="標楷體" w:hAnsi="Times New Roman" w:cs="Times New Roman"/>
                <w:sz w:val="14"/>
              </w:rPr>
              <w:t>自主行動</w:t>
            </w:r>
          </w:p>
        </w:tc>
        <w:tc>
          <w:tcPr>
            <w:tcW w:w="5807" w:type="dxa"/>
            <w:gridSpan w:val="6"/>
          </w:tcPr>
          <w:p w:rsidR="00010151" w:rsidRPr="006C371C" w:rsidRDefault="00010151" w:rsidP="00010151">
            <w:pPr>
              <w:pStyle w:val="a9"/>
              <w:ind w:leftChars="0" w:left="0"/>
              <w:jc w:val="both"/>
              <w:rPr>
                <w:rFonts w:ascii="標楷體" w:eastAsia="標楷體" w:hAnsi="標楷體" w:cs="Times New Roman"/>
                <w:sz w:val="14"/>
                <w:szCs w:val="20"/>
              </w:rPr>
            </w:pP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■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A1.</w:t>
            </w:r>
            <w:r w:rsidRPr="006C371C">
              <w:rPr>
                <w:rFonts w:ascii="Times New Roman" w:eastAsia="標楷體" w:hAnsi="Times New Roman" w:cs="Times New Roman"/>
                <w:sz w:val="14"/>
                <w:szCs w:val="20"/>
              </w:rPr>
              <w:t>身心素質與自我精進</w:t>
            </w:r>
            <w:r>
              <w:rPr>
                <w:rFonts w:ascii="Times New Roman" w:eastAsia="標楷體" w:hAnsi="Times New Roman" w:cs="Times New Roman"/>
                <w:sz w:val="14"/>
                <w:szCs w:val="20"/>
              </w:rPr>
              <w:t xml:space="preserve">　　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■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A2</w:t>
            </w:r>
            <w:r w:rsidRPr="006C371C">
              <w:rPr>
                <w:rFonts w:ascii="Times New Roman" w:eastAsia="標楷體" w:hAnsi="Times New Roman" w:cs="Times New Roman"/>
                <w:sz w:val="14"/>
                <w:szCs w:val="20"/>
              </w:rPr>
              <w:t>.</w:t>
            </w:r>
            <w:r w:rsidRPr="006C371C">
              <w:rPr>
                <w:rFonts w:ascii="Times New Roman" w:eastAsia="標楷體" w:hAnsi="Times New Roman" w:cs="Times New Roman"/>
                <w:sz w:val="14"/>
                <w:szCs w:val="20"/>
              </w:rPr>
              <w:t>系統思考與問題解決</w:t>
            </w:r>
            <w:r>
              <w:rPr>
                <w:rFonts w:ascii="Times New Roman" w:eastAsia="標楷體" w:hAnsi="Times New Roman" w:cs="Times New Roman"/>
                <w:sz w:val="14"/>
                <w:szCs w:val="20"/>
              </w:rPr>
              <w:t xml:space="preserve">　　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■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A3.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規劃執行與創新應變</w:t>
            </w:r>
          </w:p>
        </w:tc>
      </w:tr>
      <w:tr w:rsidR="00010151" w:rsidTr="00010151">
        <w:trPr>
          <w:trHeight w:val="222"/>
        </w:trPr>
        <w:tc>
          <w:tcPr>
            <w:tcW w:w="2220" w:type="dxa"/>
            <w:gridSpan w:val="2"/>
            <w:vMerge/>
          </w:tcPr>
          <w:p w:rsidR="00010151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9" w:type="dxa"/>
          </w:tcPr>
          <w:p w:rsidR="00010151" w:rsidRPr="006C371C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sz w:val="14"/>
              </w:rPr>
            </w:pPr>
            <w:r w:rsidRPr="006C371C">
              <w:rPr>
                <w:rFonts w:ascii="Times New Roman" w:eastAsia="標楷體" w:hAnsi="Times New Roman" w:cs="Times New Roman" w:hint="eastAsia"/>
                <w:sz w:val="14"/>
              </w:rPr>
              <w:t>B</w:t>
            </w:r>
            <w:r w:rsidRPr="006C371C">
              <w:rPr>
                <w:rFonts w:ascii="Times New Roman" w:eastAsia="標楷體" w:hAnsi="Times New Roman" w:cs="Times New Roman"/>
                <w:sz w:val="14"/>
              </w:rPr>
              <w:t>溝通互動</w:t>
            </w:r>
          </w:p>
        </w:tc>
        <w:tc>
          <w:tcPr>
            <w:tcW w:w="5807" w:type="dxa"/>
            <w:gridSpan w:val="6"/>
          </w:tcPr>
          <w:p w:rsidR="00010151" w:rsidRPr="003A273A" w:rsidRDefault="008376D3" w:rsidP="00010151">
            <w:pPr>
              <w:pStyle w:val="a9"/>
              <w:ind w:leftChars="0" w:left="0"/>
              <w:jc w:val="both"/>
              <w:rPr>
                <w:rFonts w:ascii="標楷體" w:eastAsia="標楷體" w:hAnsi="標楷體" w:cs="Times New Roman"/>
                <w:sz w:val="14"/>
                <w:szCs w:val="20"/>
              </w:rPr>
            </w:pP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■</w:t>
            </w:r>
            <w:r w:rsidR="00010151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B1</w:t>
            </w:r>
            <w:r w:rsidR="00010151">
              <w:rPr>
                <w:rFonts w:ascii="Times New Roman" w:eastAsia="標楷體" w:hAnsi="Times New Roman" w:cs="Times New Roman"/>
                <w:sz w:val="14"/>
                <w:szCs w:val="20"/>
              </w:rPr>
              <w:t>.</w:t>
            </w:r>
            <w:r w:rsidR="00010151">
              <w:rPr>
                <w:rFonts w:ascii="Times New Roman" w:eastAsia="標楷體" w:hAnsi="Times New Roman" w:cs="Times New Roman"/>
                <w:sz w:val="14"/>
                <w:szCs w:val="20"/>
              </w:rPr>
              <w:t xml:space="preserve">符號運用與溝通表達　　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■</w:t>
            </w:r>
            <w:r w:rsidR="00010151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B2.</w:t>
            </w:r>
            <w:r w:rsidR="00010151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 xml:space="preserve">科技資訊與媒體素養　　</w:t>
            </w:r>
            <w:r>
              <w:rPr>
                <w:rFonts w:ascii="標楷體" w:eastAsia="標楷體" w:hAnsi="標楷體" w:cs="Times New Roman" w:hint="eastAsia"/>
                <w:sz w:val="14"/>
                <w:szCs w:val="20"/>
              </w:rPr>
              <w:t>□</w:t>
            </w:r>
            <w:r w:rsidR="00010151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B3.</w:t>
            </w:r>
            <w:r w:rsidR="00010151">
              <w:rPr>
                <w:rFonts w:ascii="Times New Roman" w:eastAsia="標楷體" w:hAnsi="Times New Roman" w:cs="Times New Roman"/>
                <w:sz w:val="14"/>
                <w:szCs w:val="20"/>
              </w:rPr>
              <w:t>藝術涵養與美感素養</w:t>
            </w:r>
          </w:p>
        </w:tc>
      </w:tr>
      <w:tr w:rsidR="00010151" w:rsidTr="00010151">
        <w:trPr>
          <w:trHeight w:val="174"/>
        </w:trPr>
        <w:tc>
          <w:tcPr>
            <w:tcW w:w="2220" w:type="dxa"/>
            <w:gridSpan w:val="2"/>
            <w:vMerge/>
          </w:tcPr>
          <w:p w:rsidR="00010151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9" w:type="dxa"/>
          </w:tcPr>
          <w:p w:rsidR="00010151" w:rsidRPr="006C371C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sz w:val="14"/>
              </w:rPr>
            </w:pPr>
            <w:r w:rsidRPr="006C371C">
              <w:rPr>
                <w:rFonts w:ascii="Times New Roman" w:eastAsia="標楷體" w:hAnsi="Times New Roman" w:cs="Times New Roman" w:hint="eastAsia"/>
                <w:sz w:val="14"/>
              </w:rPr>
              <w:t>C</w:t>
            </w:r>
            <w:r w:rsidRPr="006C371C">
              <w:rPr>
                <w:rFonts w:ascii="Times New Roman" w:eastAsia="標楷體" w:hAnsi="Times New Roman" w:cs="Times New Roman" w:hint="eastAsia"/>
                <w:sz w:val="14"/>
              </w:rPr>
              <w:t>社會參與</w:t>
            </w:r>
          </w:p>
        </w:tc>
        <w:tc>
          <w:tcPr>
            <w:tcW w:w="5807" w:type="dxa"/>
            <w:gridSpan w:val="6"/>
          </w:tcPr>
          <w:p w:rsidR="00010151" w:rsidRPr="006C371C" w:rsidRDefault="008376D3" w:rsidP="00010151">
            <w:pPr>
              <w:pStyle w:val="a9"/>
              <w:ind w:leftChars="0" w:left="0"/>
              <w:jc w:val="both"/>
              <w:rPr>
                <w:rFonts w:ascii="Times New Roman" w:eastAsia="標楷體" w:hAnsi="Times New Roman" w:cs="Times New Roman"/>
                <w:sz w:val="14"/>
              </w:rPr>
            </w:pPr>
            <w:r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■</w:t>
            </w:r>
            <w:r w:rsidR="00010151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C</w:t>
            </w:r>
            <w:r w:rsidR="00010151">
              <w:rPr>
                <w:rFonts w:ascii="Times New Roman" w:eastAsia="標楷體" w:hAnsi="Times New Roman" w:cs="Times New Roman"/>
                <w:sz w:val="14"/>
                <w:szCs w:val="20"/>
              </w:rPr>
              <w:t>1.</w:t>
            </w:r>
            <w:r w:rsidR="00010151">
              <w:rPr>
                <w:rFonts w:ascii="Times New Roman" w:eastAsia="標楷體" w:hAnsi="Times New Roman" w:cs="Times New Roman"/>
                <w:sz w:val="14"/>
                <w:szCs w:val="20"/>
              </w:rPr>
              <w:t xml:space="preserve">道德實踐與公民意識　　</w:t>
            </w:r>
            <w:r w:rsidR="00010151" w:rsidRPr="006C371C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■</w:t>
            </w:r>
            <w:r w:rsidR="00010151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C</w:t>
            </w:r>
            <w:r w:rsidR="00010151">
              <w:rPr>
                <w:rFonts w:ascii="Times New Roman" w:eastAsia="標楷體" w:hAnsi="Times New Roman" w:cs="Times New Roman"/>
                <w:sz w:val="14"/>
                <w:szCs w:val="20"/>
              </w:rPr>
              <w:t>2.</w:t>
            </w:r>
            <w:r w:rsidR="00010151">
              <w:rPr>
                <w:rFonts w:ascii="Times New Roman" w:eastAsia="標楷體" w:hAnsi="Times New Roman" w:cs="Times New Roman"/>
                <w:sz w:val="14"/>
                <w:szCs w:val="20"/>
              </w:rPr>
              <w:t xml:space="preserve">人際關係與團隊合作　　</w:t>
            </w:r>
            <w:r w:rsidR="00010151">
              <w:rPr>
                <w:rFonts w:ascii="標楷體" w:eastAsia="標楷體" w:hAnsi="標楷體" w:cs="Times New Roman" w:hint="eastAsia"/>
                <w:sz w:val="14"/>
                <w:szCs w:val="20"/>
              </w:rPr>
              <w:t>□</w:t>
            </w:r>
            <w:r w:rsidR="00010151">
              <w:rPr>
                <w:rFonts w:ascii="Times New Roman" w:eastAsia="標楷體" w:hAnsi="Times New Roman" w:cs="Times New Roman" w:hint="eastAsia"/>
                <w:sz w:val="14"/>
                <w:szCs w:val="20"/>
              </w:rPr>
              <w:t>C</w:t>
            </w:r>
            <w:r w:rsidR="00010151">
              <w:rPr>
                <w:rFonts w:ascii="Times New Roman" w:eastAsia="標楷體" w:hAnsi="Times New Roman" w:cs="Times New Roman"/>
                <w:sz w:val="14"/>
                <w:szCs w:val="20"/>
              </w:rPr>
              <w:t>3.</w:t>
            </w:r>
            <w:r w:rsidR="00010151">
              <w:rPr>
                <w:rFonts w:ascii="Times New Roman" w:eastAsia="標楷體" w:hAnsi="Times New Roman" w:cs="Times New Roman"/>
                <w:sz w:val="14"/>
                <w:szCs w:val="20"/>
              </w:rPr>
              <w:t>多元文化與國際理解</w:t>
            </w:r>
          </w:p>
        </w:tc>
      </w:tr>
      <w:tr w:rsidR="00010151" w:rsidTr="00010151">
        <w:tc>
          <w:tcPr>
            <w:tcW w:w="2220" w:type="dxa"/>
            <w:gridSpan w:val="2"/>
          </w:tcPr>
          <w:p w:rsidR="00010151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參照校訂課程名稱</w:t>
            </w:r>
          </w:p>
        </w:tc>
        <w:tc>
          <w:tcPr>
            <w:tcW w:w="6796" w:type="dxa"/>
            <w:gridSpan w:val="7"/>
          </w:tcPr>
          <w:p w:rsidR="00010151" w:rsidRDefault="00010151" w:rsidP="00010151">
            <w:pPr>
              <w:pStyle w:val="a9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特殊需求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職業教育</w:t>
            </w:r>
          </w:p>
        </w:tc>
      </w:tr>
      <w:tr w:rsidR="00010151" w:rsidTr="00010151">
        <w:trPr>
          <w:trHeight w:val="335"/>
        </w:trPr>
        <w:tc>
          <w:tcPr>
            <w:tcW w:w="2220" w:type="dxa"/>
            <w:gridSpan w:val="2"/>
            <w:vMerge w:val="restart"/>
            <w:vAlign w:val="center"/>
          </w:tcPr>
          <w:p w:rsidR="00010151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領綱學習重點</w:t>
            </w:r>
          </w:p>
        </w:tc>
        <w:tc>
          <w:tcPr>
            <w:tcW w:w="3305" w:type="dxa"/>
            <w:gridSpan w:val="5"/>
            <w:vAlign w:val="center"/>
          </w:tcPr>
          <w:p w:rsidR="00010151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學習表現</w:t>
            </w:r>
          </w:p>
        </w:tc>
        <w:tc>
          <w:tcPr>
            <w:tcW w:w="3491" w:type="dxa"/>
            <w:gridSpan w:val="2"/>
            <w:vAlign w:val="center"/>
          </w:tcPr>
          <w:p w:rsidR="00010151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學習內容</w:t>
            </w:r>
          </w:p>
        </w:tc>
      </w:tr>
      <w:tr w:rsidR="00010151" w:rsidTr="00010151">
        <w:trPr>
          <w:trHeight w:val="388"/>
        </w:trPr>
        <w:tc>
          <w:tcPr>
            <w:tcW w:w="2220" w:type="dxa"/>
            <w:gridSpan w:val="2"/>
            <w:vMerge/>
          </w:tcPr>
          <w:p w:rsidR="00010151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5" w:type="dxa"/>
            <w:gridSpan w:val="5"/>
            <w:tcBorders>
              <w:bottom w:val="single" w:sz="4" w:space="0" w:color="auto"/>
            </w:tcBorders>
          </w:tcPr>
          <w:p w:rsidR="00277E5F" w:rsidRPr="00A438D3" w:rsidRDefault="00277E5F" w:rsidP="00A438D3">
            <w:pPr>
              <w:snapToGrid w:val="0"/>
              <w:spacing w:line="280" w:lineRule="atLeast"/>
              <w:ind w:leftChars="-2" w:left="1159" w:hangingChars="529" w:hanging="1164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特職1-J-1 列舉查詢工作資訊的管道。 </w:t>
            </w:r>
          </w:p>
          <w:p w:rsidR="00277E5F" w:rsidRPr="00A438D3" w:rsidRDefault="00277E5F" w:rsidP="00A438D3">
            <w:pPr>
              <w:snapToGrid w:val="0"/>
              <w:spacing w:line="280" w:lineRule="atLeast"/>
              <w:ind w:leftChars="-2" w:left="1159" w:hangingChars="529" w:hanging="1164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特職1-J-2 列舉常見職業所應具備的工作條件。 </w:t>
            </w:r>
          </w:p>
          <w:p w:rsidR="00277E5F" w:rsidRPr="00A438D3" w:rsidRDefault="00277E5F" w:rsidP="00A438D3">
            <w:pPr>
              <w:snapToGrid w:val="0"/>
              <w:spacing w:line="280" w:lineRule="atLeast"/>
              <w:ind w:leftChars="-2" w:left="1159" w:hangingChars="529" w:hanging="1164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特職1-J-3 列舉特定職業的潛在職業疾病。 </w:t>
            </w:r>
          </w:p>
          <w:p w:rsidR="00277E5F" w:rsidRPr="00A438D3" w:rsidRDefault="00277E5F" w:rsidP="00A438D3">
            <w:pPr>
              <w:snapToGrid w:val="0"/>
              <w:spacing w:line="280" w:lineRule="atLeast"/>
              <w:ind w:leftChars="-2" w:left="1159" w:hangingChars="529" w:hanging="1164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特職1-J-4 描述自己有意願從事的工作的基本條件。 </w:t>
            </w:r>
          </w:p>
          <w:p w:rsidR="00277E5F" w:rsidRPr="00A438D3" w:rsidRDefault="00277E5F" w:rsidP="00A438D3">
            <w:pPr>
              <w:snapToGrid w:val="0"/>
              <w:spacing w:line="280" w:lineRule="atLeast"/>
              <w:ind w:leftChars="-2" w:left="1159" w:hangingChars="529" w:hanging="1164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特職1-J-5 查詢適合自己培養工作能力的進修管道。 </w:t>
            </w:r>
          </w:p>
          <w:p w:rsidR="00277E5F" w:rsidRPr="00A438D3" w:rsidRDefault="00277E5F" w:rsidP="00A438D3">
            <w:pPr>
              <w:snapToGrid w:val="0"/>
              <w:spacing w:line="280" w:lineRule="atLeast"/>
              <w:ind w:leftChars="-2" w:left="1159" w:hangingChars="529" w:hanging="1164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特職1-J-6 認識所欲就讀科系內容資訊。</w:t>
            </w:r>
          </w:p>
          <w:p w:rsidR="00010151" w:rsidRPr="00277E5F" w:rsidRDefault="00010151" w:rsidP="00010151">
            <w:pPr>
              <w:snapToGrid w:val="0"/>
              <w:spacing w:line="280" w:lineRule="atLeast"/>
              <w:ind w:left="1309" w:hangingChars="595" w:hanging="1309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3491" w:type="dxa"/>
            <w:gridSpan w:val="2"/>
            <w:tcBorders>
              <w:bottom w:val="single" w:sz="4" w:space="0" w:color="auto"/>
            </w:tcBorders>
          </w:tcPr>
          <w:p w:rsidR="00277E5F" w:rsidRPr="00A438D3" w:rsidRDefault="00277E5F" w:rsidP="00A438D3">
            <w:pPr>
              <w:snapToGrid w:val="0"/>
              <w:spacing w:line="280" w:lineRule="atLeast"/>
              <w:ind w:left="1256" w:hangingChars="571" w:hanging="1256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特職</w:t>
            </w:r>
            <w:r w:rsidR="00A438D3" w:rsidRPr="004F4A2D">
              <w:rPr>
                <w:rFonts w:ascii="標楷體" w:eastAsia="標楷體" w:hAnsi="標楷體"/>
                <w:color w:val="000000" w:themeColor="text1"/>
                <w:sz w:val="22"/>
              </w:rPr>
              <w:t>Ⅰ</w:t>
            </w: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-J-1 工作資訊與條件、進修管道的查詢方式 </w:t>
            </w:r>
          </w:p>
          <w:p w:rsidR="00277E5F" w:rsidRPr="00A438D3" w:rsidRDefault="00277E5F" w:rsidP="00A438D3">
            <w:pPr>
              <w:snapToGrid w:val="0"/>
              <w:spacing w:line="280" w:lineRule="atLeast"/>
              <w:ind w:left="1256" w:hangingChars="571" w:hanging="1256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特職</w:t>
            </w:r>
            <w:r w:rsidR="00A438D3" w:rsidRPr="004F4A2D">
              <w:rPr>
                <w:rFonts w:ascii="標楷體" w:eastAsia="標楷體" w:hAnsi="標楷體"/>
                <w:color w:val="000000" w:themeColor="text1"/>
                <w:sz w:val="22"/>
              </w:rPr>
              <w:t>Ⅰ</w:t>
            </w: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-J-2 潛在職業疾病的認識。</w:t>
            </w:r>
          </w:p>
          <w:p w:rsidR="00277E5F" w:rsidRPr="00A438D3" w:rsidRDefault="00277E5F" w:rsidP="00A438D3">
            <w:pPr>
              <w:snapToGrid w:val="0"/>
              <w:spacing w:line="280" w:lineRule="atLeast"/>
              <w:ind w:left="1256" w:hangingChars="571" w:hanging="1256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特職</w:t>
            </w:r>
            <w:r w:rsidR="00A438D3" w:rsidRPr="004F4A2D">
              <w:rPr>
                <w:rFonts w:ascii="標楷體" w:eastAsia="標楷體" w:hAnsi="標楷體"/>
                <w:color w:val="000000" w:themeColor="text1"/>
                <w:sz w:val="22"/>
              </w:rPr>
              <w:t>Ⅰ</w:t>
            </w: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-J-3 自我介紹的擬定與相關表件填寫方式。</w:t>
            </w:r>
          </w:p>
          <w:p w:rsidR="00277E5F" w:rsidRPr="00A438D3" w:rsidRDefault="00277E5F" w:rsidP="00A438D3">
            <w:pPr>
              <w:snapToGrid w:val="0"/>
              <w:spacing w:line="280" w:lineRule="atLeast"/>
              <w:ind w:left="1256" w:hangingChars="571" w:hanging="1256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特職</w:t>
            </w:r>
            <w:r w:rsidR="00A438D3" w:rsidRPr="004F4A2D">
              <w:rPr>
                <w:rFonts w:ascii="標楷體" w:eastAsia="標楷體" w:hAnsi="標楷體"/>
                <w:color w:val="000000" w:themeColor="text1"/>
                <w:sz w:val="22"/>
              </w:rPr>
              <w:t>Ⅰ</w:t>
            </w:r>
            <w:r w:rsidRPr="00A438D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-J-4 交通工具的運用方式</w:t>
            </w:r>
          </w:p>
          <w:p w:rsidR="00010151" w:rsidRPr="00277E5F" w:rsidRDefault="00010151" w:rsidP="00010151"/>
        </w:tc>
      </w:tr>
      <w:tr w:rsidR="00010151" w:rsidTr="00CA5089">
        <w:trPr>
          <w:trHeight w:val="1105"/>
        </w:trPr>
        <w:tc>
          <w:tcPr>
            <w:tcW w:w="2220" w:type="dxa"/>
            <w:gridSpan w:val="2"/>
            <w:tcBorders>
              <w:bottom w:val="single" w:sz="4" w:space="0" w:color="auto"/>
            </w:tcBorders>
            <w:vAlign w:val="center"/>
          </w:tcPr>
          <w:p w:rsidR="00010151" w:rsidRPr="000052E3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052E3">
              <w:rPr>
                <w:rFonts w:ascii="Times New Roman" w:eastAsia="標楷體" w:hAnsi="Times New Roman" w:cs="Times New Roman"/>
                <w:color w:val="000000" w:themeColor="text1"/>
              </w:rPr>
              <w:t>本學</w:t>
            </w:r>
            <w:r w:rsidRPr="000052E3">
              <w:rPr>
                <w:rFonts w:ascii="Times New Roman" w:eastAsia="標楷體" w:hAnsi="Times New Roman" w:cs="Times New Roman" w:hint="eastAsia"/>
                <w:color w:val="000000" w:themeColor="text1"/>
              </w:rPr>
              <w:t>期</w:t>
            </w:r>
            <w:r w:rsidRPr="000052E3">
              <w:rPr>
                <w:rFonts w:ascii="Times New Roman" w:eastAsia="標楷體" w:hAnsi="Times New Roman" w:cs="Times New Roman"/>
                <w:color w:val="000000" w:themeColor="text1"/>
              </w:rPr>
              <w:t>學習重點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7E5F" w:rsidRPr="000052E3" w:rsidRDefault="00277E5F" w:rsidP="00277E5F">
            <w:pPr>
              <w:pStyle w:val="a9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52E3">
              <w:rPr>
                <w:rFonts w:ascii="標楷體" w:eastAsia="標楷體" w:hAnsi="標楷體" w:hint="eastAsia"/>
                <w:color w:val="000000" w:themeColor="text1"/>
              </w:rPr>
              <w:t>了解各類型工作資訊與求職技巧</w:t>
            </w:r>
          </w:p>
          <w:p w:rsidR="00277E5F" w:rsidRPr="000052E3" w:rsidRDefault="00277E5F" w:rsidP="00277E5F">
            <w:pPr>
              <w:pStyle w:val="a9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52E3">
              <w:rPr>
                <w:rFonts w:ascii="標楷體" w:eastAsia="標楷體" w:hAnsi="標楷體" w:hint="eastAsia"/>
                <w:color w:val="000000" w:themeColor="text1"/>
              </w:rPr>
              <w:t>知道職業必備的基本工作能力</w:t>
            </w:r>
          </w:p>
          <w:p w:rsidR="00277E5F" w:rsidRPr="000052E3" w:rsidRDefault="00277E5F" w:rsidP="00277E5F">
            <w:pPr>
              <w:pStyle w:val="a9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52E3">
              <w:rPr>
                <w:rFonts w:ascii="標楷體" w:eastAsia="標楷體" w:hAnsi="標楷體" w:hint="eastAsia"/>
                <w:color w:val="000000" w:themeColor="text1"/>
              </w:rPr>
              <w:t>培養良好的工作態度</w:t>
            </w:r>
          </w:p>
          <w:p w:rsidR="00010151" w:rsidRPr="000052E3" w:rsidRDefault="00277E5F" w:rsidP="00277E5F">
            <w:pPr>
              <w:pStyle w:val="a9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052E3">
              <w:rPr>
                <w:rFonts w:ascii="標楷體" w:eastAsia="標楷體" w:hAnsi="標楷體" w:hint="eastAsia"/>
                <w:color w:val="000000" w:themeColor="text1"/>
              </w:rPr>
              <w:t>協助個人完成就業表現</w:t>
            </w:r>
          </w:p>
        </w:tc>
      </w:tr>
      <w:tr w:rsidR="00CA5089" w:rsidTr="00CA5089">
        <w:trPr>
          <w:trHeight w:val="141"/>
        </w:trPr>
        <w:tc>
          <w:tcPr>
            <w:tcW w:w="2220" w:type="dxa"/>
            <w:gridSpan w:val="2"/>
            <w:vAlign w:val="center"/>
          </w:tcPr>
          <w:p w:rsidR="00CA5089" w:rsidRDefault="00CA5089" w:rsidP="00CA5089">
            <w:pPr>
              <w:pStyle w:val="a9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排課方式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bottom w:val="nil"/>
            </w:tcBorders>
          </w:tcPr>
          <w:p w:rsidR="00CA5089" w:rsidRPr="003D73E9" w:rsidRDefault="00CA5089" w:rsidP="00CA5089">
            <w:pPr>
              <w:snapToGrid w:val="0"/>
              <w:spacing w:line="2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24"/>
              </w:rPr>
            </w:pPr>
            <w:r w:rsidRPr="003D73E9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24"/>
              </w:rPr>
              <w:t xml:space="preserve">□抽離（在原班學習成效未能達到該班學生平均之40%至50%時，方可考慮採全部抽離的方式） </w:t>
            </w:r>
          </w:p>
          <w:p w:rsidR="00CA5089" w:rsidRPr="00CA5089" w:rsidRDefault="00CA5089" w:rsidP="00CA50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73E9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24"/>
              </w:rPr>
              <w:t>■外加</w:t>
            </w:r>
          </w:p>
        </w:tc>
      </w:tr>
      <w:tr w:rsidR="00010151" w:rsidTr="00010151">
        <w:trPr>
          <w:trHeight w:val="268"/>
        </w:trPr>
        <w:tc>
          <w:tcPr>
            <w:tcW w:w="828" w:type="dxa"/>
          </w:tcPr>
          <w:p w:rsidR="00010151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周次</w:t>
            </w:r>
          </w:p>
        </w:tc>
        <w:tc>
          <w:tcPr>
            <w:tcW w:w="3577" w:type="dxa"/>
            <w:gridSpan w:val="4"/>
          </w:tcPr>
          <w:p w:rsidR="00010151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單元名稱</w:t>
            </w:r>
          </w:p>
        </w:tc>
        <w:tc>
          <w:tcPr>
            <w:tcW w:w="773" w:type="dxa"/>
          </w:tcPr>
          <w:p w:rsidR="00010151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周次</w:t>
            </w:r>
          </w:p>
        </w:tc>
        <w:tc>
          <w:tcPr>
            <w:tcW w:w="3838" w:type="dxa"/>
            <w:gridSpan w:val="3"/>
          </w:tcPr>
          <w:p w:rsidR="00010151" w:rsidRDefault="00010151" w:rsidP="00010151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單元名稱</w:t>
            </w:r>
          </w:p>
        </w:tc>
      </w:tr>
      <w:tr w:rsidR="00FC0E38" w:rsidTr="00341AD1">
        <w:trPr>
          <w:trHeight w:val="268"/>
        </w:trPr>
        <w:tc>
          <w:tcPr>
            <w:tcW w:w="828" w:type="dxa"/>
            <w:vAlign w:val="center"/>
          </w:tcPr>
          <w:p w:rsidR="00FC0E38" w:rsidRPr="004D7483" w:rsidRDefault="00FC0E38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577" w:type="dxa"/>
            <w:gridSpan w:val="4"/>
          </w:tcPr>
          <w:p w:rsidR="00FC0E38" w:rsidRPr="00AF574B" w:rsidRDefault="00FC0E38" w:rsidP="00CA5089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各類型工作資訊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FC0E38" w:rsidRPr="004D7483" w:rsidRDefault="00FC0E38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838" w:type="dxa"/>
            <w:gridSpan w:val="3"/>
            <w:vMerge w:val="restart"/>
          </w:tcPr>
          <w:p w:rsidR="00FC0E38" w:rsidRPr="004D60EA" w:rsidRDefault="00FC0E38" w:rsidP="00CA5089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就業停看聽</w:t>
            </w:r>
          </w:p>
          <w:p w:rsidR="00FC0E38" w:rsidRPr="004D60EA" w:rsidRDefault="00FC0E38" w:rsidP="00CA5089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（預計2周）</w:t>
            </w:r>
          </w:p>
        </w:tc>
      </w:tr>
      <w:tr w:rsidR="00FC0E38" w:rsidTr="00341AD1">
        <w:trPr>
          <w:trHeight w:val="268"/>
        </w:trPr>
        <w:tc>
          <w:tcPr>
            <w:tcW w:w="828" w:type="dxa"/>
            <w:vAlign w:val="center"/>
          </w:tcPr>
          <w:p w:rsidR="00FC0E38" w:rsidRPr="004D7483" w:rsidRDefault="00FC0E38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577" w:type="dxa"/>
            <w:gridSpan w:val="4"/>
            <w:vMerge w:val="restart"/>
          </w:tcPr>
          <w:p w:rsidR="00FC0E38" w:rsidRPr="004D60EA" w:rsidRDefault="00FC0E38" w:rsidP="00CA5089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求職準備</w:t>
            </w:r>
          </w:p>
          <w:p w:rsidR="00FC0E38" w:rsidRPr="004D60EA" w:rsidRDefault="00FC0E38" w:rsidP="00CA5089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（預計2周）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FC0E38" w:rsidRPr="004D7483" w:rsidRDefault="00FC0E38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838" w:type="dxa"/>
            <w:gridSpan w:val="3"/>
            <w:vMerge/>
          </w:tcPr>
          <w:p w:rsidR="00FC0E38" w:rsidRPr="00AF574B" w:rsidRDefault="00FC0E38" w:rsidP="00CA5089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C0E38" w:rsidTr="00341AD1">
        <w:trPr>
          <w:trHeight w:val="268"/>
        </w:trPr>
        <w:tc>
          <w:tcPr>
            <w:tcW w:w="828" w:type="dxa"/>
            <w:vAlign w:val="center"/>
          </w:tcPr>
          <w:p w:rsidR="00FC0E38" w:rsidRPr="004D7483" w:rsidRDefault="00FC0E38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577" w:type="dxa"/>
            <w:gridSpan w:val="4"/>
            <w:vMerge/>
          </w:tcPr>
          <w:p w:rsidR="00FC0E38" w:rsidRPr="00AF574B" w:rsidRDefault="00FC0E38" w:rsidP="00CA5089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E38" w:rsidRPr="004D7483" w:rsidRDefault="00FC0E38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838" w:type="dxa"/>
            <w:gridSpan w:val="3"/>
            <w:vMerge w:val="restart"/>
          </w:tcPr>
          <w:p w:rsidR="00FC0E38" w:rsidRPr="004D60EA" w:rsidRDefault="00FC0E38" w:rsidP="00CA5089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職業災害</w:t>
            </w:r>
          </w:p>
          <w:p w:rsidR="00FC0E38" w:rsidRPr="004D60EA" w:rsidRDefault="00FC0E38" w:rsidP="00CA5089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（預計2周）</w:t>
            </w:r>
          </w:p>
        </w:tc>
      </w:tr>
      <w:tr w:rsidR="00FC0E38" w:rsidTr="00341AD1">
        <w:trPr>
          <w:trHeight w:val="268"/>
        </w:trPr>
        <w:tc>
          <w:tcPr>
            <w:tcW w:w="828" w:type="dxa"/>
            <w:vAlign w:val="center"/>
          </w:tcPr>
          <w:p w:rsidR="00FC0E38" w:rsidRPr="004D7483" w:rsidRDefault="00FC0E38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577" w:type="dxa"/>
            <w:gridSpan w:val="4"/>
            <w:vMerge w:val="restart"/>
          </w:tcPr>
          <w:p w:rsidR="00FC0E38" w:rsidRPr="004D60EA" w:rsidRDefault="00FC0E38" w:rsidP="00CA5089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求職技巧</w:t>
            </w:r>
          </w:p>
          <w:p w:rsidR="00FC0E38" w:rsidRPr="004D60EA" w:rsidRDefault="00FC0E38" w:rsidP="00CA5089">
            <w:pPr>
              <w:snapToGrid w:val="0"/>
              <w:spacing w:line="280" w:lineRule="atLeast"/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（預計2周）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E38" w:rsidRPr="004D7483" w:rsidRDefault="00FC0E38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3838" w:type="dxa"/>
            <w:gridSpan w:val="3"/>
            <w:vMerge/>
          </w:tcPr>
          <w:p w:rsidR="00FC0E38" w:rsidRPr="004D60EA" w:rsidRDefault="00FC0E38" w:rsidP="00CA5089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C0E38" w:rsidTr="00341AD1">
        <w:trPr>
          <w:trHeight w:val="268"/>
        </w:trPr>
        <w:tc>
          <w:tcPr>
            <w:tcW w:w="828" w:type="dxa"/>
            <w:vAlign w:val="center"/>
          </w:tcPr>
          <w:p w:rsidR="00FC0E38" w:rsidRDefault="00FC0E38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577" w:type="dxa"/>
            <w:gridSpan w:val="4"/>
            <w:vMerge/>
          </w:tcPr>
          <w:p w:rsidR="00FC0E38" w:rsidRPr="00AF574B" w:rsidRDefault="00FC0E38" w:rsidP="00CA5089">
            <w:pPr>
              <w:snapToGrid w:val="0"/>
              <w:spacing w:line="280" w:lineRule="atLeast"/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FC0E38" w:rsidRPr="004D7483" w:rsidRDefault="00FC0E38" w:rsidP="00CA50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838" w:type="dxa"/>
            <w:gridSpan w:val="3"/>
          </w:tcPr>
          <w:p w:rsidR="00FC0E38" w:rsidRPr="004D60EA" w:rsidRDefault="00FC0E38" w:rsidP="00CA5089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就業綜合評估</w:t>
            </w:r>
          </w:p>
        </w:tc>
      </w:tr>
    </w:tbl>
    <w:p w:rsidR="00864993" w:rsidRPr="00C55CD4" w:rsidRDefault="00864993" w:rsidP="00864993">
      <w:pPr>
        <w:rPr>
          <w:rFonts w:ascii="Times New Roman" w:eastAsia="標楷體" w:hAnsi="Times New Roman" w:cs="Times New Roman"/>
        </w:rPr>
      </w:pPr>
    </w:p>
    <w:p w:rsidR="000704B5" w:rsidRDefault="000704B5" w:rsidP="000704B5">
      <w:pPr>
        <w:rPr>
          <w:rFonts w:ascii="Times New Roman" w:eastAsia="標楷體" w:hAnsi="Times New Roman" w:cs="Times New Roman"/>
        </w:rPr>
      </w:pPr>
    </w:p>
    <w:p w:rsidR="00062255" w:rsidRDefault="00062255" w:rsidP="000704B5">
      <w:pPr>
        <w:rPr>
          <w:rFonts w:ascii="Times New Roman" w:eastAsia="標楷體" w:hAnsi="Times New Roman" w:cs="Times New Roman"/>
        </w:rPr>
      </w:pPr>
    </w:p>
    <w:p w:rsidR="00062255" w:rsidRDefault="00062255" w:rsidP="000704B5">
      <w:pPr>
        <w:rPr>
          <w:rFonts w:ascii="Times New Roman" w:eastAsia="標楷體" w:hAnsi="Times New Roman" w:cs="Times New Roman"/>
        </w:rPr>
      </w:pPr>
    </w:p>
    <w:p w:rsidR="00062255" w:rsidRDefault="00062255" w:rsidP="000704B5">
      <w:pPr>
        <w:rPr>
          <w:rFonts w:ascii="Times New Roman" w:eastAsia="標楷體" w:hAnsi="Times New Roman" w:cs="Times New Roman"/>
        </w:rPr>
      </w:pPr>
    </w:p>
    <w:p w:rsidR="00062255" w:rsidRDefault="00062255" w:rsidP="000704B5">
      <w:pPr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p w:rsidR="000704B5" w:rsidRDefault="000704B5" w:rsidP="000704B5">
      <w:pPr>
        <w:spacing w:line="340" w:lineRule="exact"/>
        <w:rPr>
          <w:rFonts w:ascii="標楷體" w:eastAsia="標楷體" w:hAnsi="標楷體"/>
          <w:b/>
          <w:color w:val="000000" w:themeColor="text1"/>
          <w:kern w:val="0"/>
          <w:szCs w:val="32"/>
          <w:shd w:val="pct10" w:color="auto" w:fill="FFFFFF"/>
        </w:rPr>
      </w:pPr>
      <w:r>
        <w:rPr>
          <w:rFonts w:ascii="標楷體" w:eastAsia="標楷體" w:hAnsi="標楷體"/>
          <w:b/>
          <w:color w:val="000000" w:themeColor="text1"/>
          <w:kern w:val="0"/>
          <w:szCs w:val="32"/>
        </w:rPr>
        <w:t>(</w:t>
      </w:r>
      <w:r>
        <w:rPr>
          <w:rFonts w:ascii="標楷體" w:eastAsia="標楷體" w:hAnsi="標楷體" w:hint="eastAsia"/>
          <w:b/>
          <w:color w:val="000000" w:themeColor="text1"/>
          <w:kern w:val="0"/>
          <w:szCs w:val="32"/>
        </w:rPr>
        <w:t>二</w:t>
      </w:r>
      <w:r>
        <w:rPr>
          <w:rFonts w:ascii="標楷體" w:eastAsia="標楷體" w:hAnsi="標楷體"/>
          <w:b/>
          <w:color w:val="000000" w:themeColor="text1"/>
          <w:kern w:val="0"/>
          <w:szCs w:val="32"/>
        </w:rPr>
        <w:t>)</w:t>
      </w:r>
      <w:r>
        <w:rPr>
          <w:rFonts w:ascii="標楷體" w:eastAsia="標楷體" w:hAnsi="標楷體" w:hint="eastAsia"/>
          <w:b/>
          <w:color w:val="000000" w:themeColor="text1"/>
          <w:kern w:val="0"/>
          <w:szCs w:val="32"/>
        </w:rPr>
        <w:t>集中式特殊教育班</w:t>
      </w:r>
      <w:r w:rsidR="00AD6C3C">
        <w:rPr>
          <w:rFonts w:ascii="標楷體" w:eastAsia="標楷體" w:hAnsi="標楷體" w:hint="eastAsia"/>
          <w:b/>
          <w:color w:val="000000" w:themeColor="text1"/>
          <w:kern w:val="0"/>
          <w:szCs w:val="32"/>
        </w:rPr>
        <w:t>1</w:t>
      </w:r>
    </w:p>
    <w:tbl>
      <w:tblPr>
        <w:tblW w:w="95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556"/>
        <w:gridCol w:w="1007"/>
        <w:gridCol w:w="1263"/>
        <w:gridCol w:w="784"/>
        <w:gridCol w:w="1609"/>
        <w:gridCol w:w="2392"/>
      </w:tblGrid>
      <w:tr w:rsidR="000704B5" w:rsidTr="000434EF">
        <w:trPr>
          <w:trHeight w:val="424"/>
        </w:trPr>
        <w:tc>
          <w:tcPr>
            <w:tcW w:w="9562" w:type="dxa"/>
            <w:gridSpan w:val="7"/>
            <w:tcBorders>
              <w:top w:val="thinThickSmallGap" w:sz="24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桃園市東安國民中學1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學年度第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學期七-九年級彈性學習課程特殊需求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2"/>
                <w:u w:val="thick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u w:val="thick"/>
              </w:rPr>
              <w:t>生活管理</w:t>
            </w:r>
            <w:r>
              <w:rPr>
                <w:rFonts w:ascii="標楷體" w:eastAsia="標楷體" w:hAnsi="標楷體"/>
                <w:color w:val="000000" w:themeColor="text1"/>
                <w:sz w:val="22"/>
                <w:u w:val="thick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課程計畫</w:t>
            </w:r>
          </w:p>
        </w:tc>
      </w:tr>
      <w:tr w:rsidR="000704B5" w:rsidTr="000434EF">
        <w:trPr>
          <w:trHeight w:val="217"/>
        </w:trPr>
        <w:tc>
          <w:tcPr>
            <w:tcW w:w="2507" w:type="dxa"/>
            <w:gridSpan w:val="2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每週節數</w:t>
            </w:r>
          </w:p>
        </w:tc>
        <w:tc>
          <w:tcPr>
            <w:tcW w:w="2270" w:type="dxa"/>
            <w:gridSpan w:val="2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3節</w:t>
            </w:r>
          </w:p>
        </w:tc>
        <w:tc>
          <w:tcPr>
            <w:tcW w:w="2393" w:type="dxa"/>
            <w:gridSpan w:val="2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設計者</w:t>
            </w:r>
          </w:p>
        </w:tc>
        <w:tc>
          <w:tcPr>
            <w:tcW w:w="2392" w:type="dxa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黃慧慈</w:t>
            </w:r>
          </w:p>
        </w:tc>
      </w:tr>
      <w:tr w:rsidR="000704B5" w:rsidTr="000434EF">
        <w:trPr>
          <w:trHeight w:val="203"/>
        </w:trPr>
        <w:tc>
          <w:tcPr>
            <w:tcW w:w="2507" w:type="dxa"/>
            <w:gridSpan w:val="2"/>
            <w:vMerge w:val="restart"/>
            <w:vAlign w:val="center"/>
          </w:tcPr>
          <w:p w:rsidR="000704B5" w:rsidRDefault="000704B5" w:rsidP="000434EF">
            <w:pPr>
              <w:jc w:val="center"/>
              <w:rPr>
                <w:rFonts w:eastAsia="標楷體" w:hAnsi="標楷體"/>
                <w:b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color w:val="000000" w:themeColor="text1"/>
              </w:rPr>
              <w:t>核心素養</w:t>
            </w:r>
          </w:p>
        </w:tc>
        <w:tc>
          <w:tcPr>
            <w:tcW w:w="1007" w:type="dxa"/>
            <w:vAlign w:val="center"/>
          </w:tcPr>
          <w:p w:rsidR="000704B5" w:rsidRDefault="000704B5" w:rsidP="000434EF">
            <w:pPr>
              <w:snapToGrid w:val="0"/>
              <w:ind w:left="-19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自主行動</w:t>
            </w:r>
          </w:p>
        </w:tc>
        <w:tc>
          <w:tcPr>
            <w:tcW w:w="6048" w:type="dxa"/>
            <w:gridSpan w:val="4"/>
            <w:vAlign w:val="center"/>
          </w:tcPr>
          <w:p w:rsidR="000704B5" w:rsidRDefault="000704B5" w:rsidP="000434EF">
            <w:pPr>
              <w:contextualSpacing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4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A1.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身心素質與自我精進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4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A2.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系統思考與問題解決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Wingdings" w:hint="eastAsia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A3.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規劃執行與創新應變</w:t>
            </w:r>
          </w:p>
        </w:tc>
      </w:tr>
      <w:tr w:rsidR="000704B5" w:rsidTr="000434EF">
        <w:trPr>
          <w:trHeight w:val="220"/>
        </w:trPr>
        <w:tc>
          <w:tcPr>
            <w:tcW w:w="2507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溝通互動</w:t>
            </w:r>
          </w:p>
        </w:tc>
        <w:tc>
          <w:tcPr>
            <w:tcW w:w="6048" w:type="dxa"/>
            <w:gridSpan w:val="4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14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B1.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符號運用與溝通表達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Wingdings" w:hint="eastAsia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B2.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科技資訊與媒體素養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Wingdings" w:hint="eastAsia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B3.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藝術涵養與美感素養</w:t>
            </w:r>
          </w:p>
        </w:tc>
      </w:tr>
      <w:tr w:rsidR="000704B5" w:rsidTr="000434EF">
        <w:trPr>
          <w:trHeight w:val="220"/>
        </w:trPr>
        <w:tc>
          <w:tcPr>
            <w:tcW w:w="2507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社會參與</w:t>
            </w:r>
          </w:p>
        </w:tc>
        <w:tc>
          <w:tcPr>
            <w:tcW w:w="6048" w:type="dxa"/>
            <w:gridSpan w:val="4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14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C1.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道德實踐與公民意識 </w:t>
            </w:r>
            <w:r>
              <w:rPr>
                <w:rFonts w:ascii="標楷體" w:eastAsia="標楷體" w:hAnsi="Wingdings" w:hint="eastAsia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C2.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人際關係與團隊合作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Wingdings" w:hint="eastAsia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C3.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多元文化與國際理解</w:t>
            </w:r>
          </w:p>
        </w:tc>
      </w:tr>
      <w:tr w:rsidR="000704B5" w:rsidTr="000434EF">
        <w:trPr>
          <w:trHeight w:val="396"/>
        </w:trPr>
        <w:tc>
          <w:tcPr>
            <w:tcW w:w="2507" w:type="dxa"/>
            <w:gridSpan w:val="2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參照校訂課程名稱</w:t>
            </w:r>
          </w:p>
        </w:tc>
        <w:tc>
          <w:tcPr>
            <w:tcW w:w="7055" w:type="dxa"/>
            <w:gridSpan w:val="5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特殊需求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>
              <w:rPr>
                <w:rFonts w:eastAsia="標楷體" w:hint="eastAsia"/>
                <w:color w:val="000000" w:themeColor="text1"/>
              </w:rPr>
              <w:t>生活管理</w:t>
            </w:r>
          </w:p>
        </w:tc>
      </w:tr>
      <w:tr w:rsidR="000704B5" w:rsidTr="000434EF">
        <w:trPr>
          <w:trHeight w:val="314"/>
        </w:trPr>
        <w:tc>
          <w:tcPr>
            <w:tcW w:w="2507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領綱學習重點</w:t>
            </w:r>
          </w:p>
        </w:tc>
        <w:tc>
          <w:tcPr>
            <w:tcW w:w="7055" w:type="dxa"/>
            <w:gridSpan w:val="5"/>
            <w:shd w:val="clear" w:color="auto" w:fill="E7E6E6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hd w:val="pct10" w:color="auto" w:fill="FFFFFF"/>
              </w:rPr>
              <w:t>學習表現</w:t>
            </w:r>
          </w:p>
        </w:tc>
      </w:tr>
      <w:tr w:rsidR="000704B5" w:rsidTr="000434EF">
        <w:trPr>
          <w:trHeight w:val="2278"/>
        </w:trPr>
        <w:tc>
          <w:tcPr>
            <w:tcW w:w="2507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55" w:type="dxa"/>
            <w:gridSpan w:val="5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C-sP-4 </w:t>
            </w:r>
            <w:r>
              <w:rPr>
                <w:rFonts w:eastAsia="標楷體" w:hint="eastAsia"/>
                <w:color w:val="000000" w:themeColor="text1"/>
                <w:sz w:val="22"/>
              </w:rPr>
              <w:t>個人清潔用品的認識。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C-sP-5 </w:t>
            </w:r>
            <w:r>
              <w:rPr>
                <w:rFonts w:eastAsia="標楷體" w:hint="eastAsia"/>
                <w:color w:val="000000" w:themeColor="text1"/>
                <w:sz w:val="22"/>
              </w:rPr>
              <w:t>個人清潔。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C-sA-1 </w:t>
            </w:r>
            <w:r>
              <w:rPr>
                <w:rFonts w:eastAsia="標楷體" w:hint="eastAsia"/>
                <w:color w:val="000000" w:themeColor="text1"/>
                <w:sz w:val="22"/>
              </w:rPr>
              <w:t>青春期的清潔衛生。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D-sP-3 </w:t>
            </w:r>
            <w:r>
              <w:rPr>
                <w:rFonts w:eastAsia="標楷體" w:hint="eastAsia"/>
                <w:color w:val="000000" w:themeColor="text1"/>
                <w:sz w:val="22"/>
              </w:rPr>
              <w:t>常見疾病的預防與處理。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D-sP-4 </w:t>
            </w:r>
            <w:r>
              <w:rPr>
                <w:rFonts w:eastAsia="標楷體" w:hint="eastAsia"/>
                <w:color w:val="000000" w:themeColor="text1"/>
                <w:sz w:val="22"/>
              </w:rPr>
              <w:t>健康的生活習慣。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D-sP-5 </w:t>
            </w:r>
            <w:r>
              <w:rPr>
                <w:rFonts w:eastAsia="標楷體" w:hint="eastAsia"/>
                <w:color w:val="000000" w:themeColor="text1"/>
                <w:sz w:val="22"/>
              </w:rPr>
              <w:t>安全用藥。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D-sP-6 </w:t>
            </w:r>
            <w:r>
              <w:rPr>
                <w:rFonts w:eastAsia="標楷體" w:hint="eastAsia"/>
                <w:color w:val="000000" w:themeColor="text1"/>
                <w:sz w:val="22"/>
              </w:rPr>
              <w:t>簡易外傷的處理。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D-sP-7 </w:t>
            </w:r>
            <w:r>
              <w:rPr>
                <w:rFonts w:eastAsia="標楷體" w:hint="eastAsia"/>
                <w:color w:val="000000" w:themeColor="text1"/>
                <w:sz w:val="22"/>
              </w:rPr>
              <w:t>社區醫療資源的認識。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</w:tc>
      </w:tr>
      <w:tr w:rsidR="000704B5" w:rsidTr="000434EF">
        <w:trPr>
          <w:trHeight w:val="312"/>
        </w:trPr>
        <w:tc>
          <w:tcPr>
            <w:tcW w:w="2507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55" w:type="dxa"/>
            <w:gridSpan w:val="5"/>
            <w:shd w:val="clear" w:color="auto" w:fill="E7E6E6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學習內容</w:t>
            </w:r>
          </w:p>
        </w:tc>
      </w:tr>
      <w:tr w:rsidR="000704B5" w:rsidTr="000434EF">
        <w:trPr>
          <w:trHeight w:val="1631"/>
        </w:trPr>
        <w:tc>
          <w:tcPr>
            <w:tcW w:w="2507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55" w:type="dxa"/>
            <w:gridSpan w:val="5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1-sP-14 </w:t>
            </w:r>
            <w:r>
              <w:rPr>
                <w:rFonts w:eastAsia="標楷體" w:hint="eastAsia"/>
                <w:color w:val="000000" w:themeColor="text1"/>
                <w:sz w:val="22"/>
              </w:rPr>
              <w:t>精熟如廁技巧，如攜帶衛生紙、穿脫褲子、擦拭、沖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2"/>
              </w:rPr>
              <w:t>水、洗手等。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1-sP-15 </w:t>
            </w:r>
            <w:r>
              <w:rPr>
                <w:rFonts w:eastAsia="標楷體" w:hint="eastAsia"/>
                <w:color w:val="000000" w:themeColor="text1"/>
                <w:sz w:val="22"/>
              </w:rPr>
              <w:t>表現如廁時的禮儀。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1-sP-19 </w:t>
            </w:r>
            <w:r>
              <w:rPr>
                <w:rFonts w:eastAsia="標楷體" w:hint="eastAsia"/>
                <w:color w:val="000000" w:themeColor="text1"/>
                <w:sz w:val="22"/>
              </w:rPr>
              <w:t>隨時整理與保持儀容整潔。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1-sA-10 </w:t>
            </w:r>
            <w:r>
              <w:rPr>
                <w:rFonts w:eastAsia="標楷體" w:hint="eastAsia"/>
                <w:color w:val="000000" w:themeColor="text1"/>
                <w:sz w:val="22"/>
              </w:rPr>
              <w:t>處理青春期的身體變化及性需求。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1-sP-24 </w:t>
            </w:r>
            <w:r>
              <w:rPr>
                <w:rFonts w:eastAsia="標楷體" w:hint="eastAsia"/>
                <w:color w:val="000000" w:themeColor="text1"/>
                <w:sz w:val="22"/>
              </w:rPr>
              <w:t>認識身體構造、器官、常見疾病及症狀。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1-sP-25 </w:t>
            </w:r>
            <w:r>
              <w:rPr>
                <w:rFonts w:eastAsia="標楷體" w:hint="eastAsia"/>
                <w:color w:val="000000" w:themeColor="text1"/>
                <w:sz w:val="22"/>
              </w:rPr>
              <w:t>在協助下接受體適能測驗及身體健康檢查。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1-sP-26 </w:t>
            </w:r>
            <w:r>
              <w:rPr>
                <w:rFonts w:eastAsia="標楷體" w:hint="eastAsia"/>
                <w:color w:val="000000" w:themeColor="text1"/>
                <w:sz w:val="22"/>
              </w:rPr>
              <w:t>表現規律的生活習慣與作息，從事適當的運動與休閒。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1-sP-27 </w:t>
            </w:r>
            <w:r>
              <w:rPr>
                <w:rFonts w:eastAsia="標楷體" w:hint="eastAsia"/>
                <w:color w:val="000000" w:themeColor="text1"/>
                <w:sz w:val="22"/>
              </w:rPr>
              <w:t>覺察並接受青春期之身心理變化。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1-sP-28 </w:t>
            </w:r>
            <w:r>
              <w:rPr>
                <w:rFonts w:eastAsia="標楷體" w:hint="eastAsia"/>
                <w:color w:val="000000" w:themeColor="text1"/>
                <w:sz w:val="22"/>
              </w:rPr>
              <w:t>使用家中常備藥品，遵守用藥安全，並配合醫囑。</w:t>
            </w:r>
          </w:p>
        </w:tc>
      </w:tr>
      <w:tr w:rsidR="000704B5" w:rsidTr="000434EF">
        <w:trPr>
          <w:trHeight w:val="1609"/>
        </w:trPr>
        <w:tc>
          <w:tcPr>
            <w:tcW w:w="2507" w:type="dxa"/>
            <w:gridSpan w:val="2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本學期教學重點</w:t>
            </w:r>
          </w:p>
        </w:tc>
        <w:tc>
          <w:tcPr>
            <w:tcW w:w="7055" w:type="dxa"/>
            <w:gridSpan w:val="5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1.能</w:t>
            </w:r>
            <w:r>
              <w:rPr>
                <w:rFonts w:eastAsia="標楷體" w:hint="eastAsia"/>
                <w:color w:val="000000" w:themeColor="text1"/>
                <w:sz w:val="22"/>
              </w:rPr>
              <w:t>精熟如廁的技能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2.能學會運用工具適時整理儀容。</w:t>
            </w:r>
          </w:p>
          <w:p w:rsidR="000704B5" w:rsidRDefault="000704B5" w:rsidP="000434EF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3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>能了解青春期會發生的變化。</w:t>
            </w:r>
          </w:p>
          <w:p w:rsidR="000704B5" w:rsidRDefault="000704B5" w:rsidP="000434EF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4.能學會處理青春期的生理狀況。</w:t>
            </w:r>
          </w:p>
          <w:p w:rsidR="000704B5" w:rsidRDefault="000704B5" w:rsidP="000434EF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5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>能觀察自己的生病的徵兆。</w:t>
            </w:r>
          </w:p>
          <w:p w:rsidR="000704B5" w:rsidRDefault="000704B5" w:rsidP="000434EF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6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>能認識常見的疾病和其症狀表現。</w:t>
            </w:r>
          </w:p>
          <w:p w:rsidR="000704B5" w:rsidRDefault="000704B5" w:rsidP="000434EF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7.能了解就醫所需流程。</w:t>
            </w:r>
          </w:p>
          <w:p w:rsidR="000704B5" w:rsidRDefault="000704B5" w:rsidP="000434EF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8.能認識社區的醫療資源。</w:t>
            </w:r>
          </w:p>
        </w:tc>
      </w:tr>
      <w:tr w:rsidR="000704B5" w:rsidTr="000434EF">
        <w:trPr>
          <w:trHeight w:val="382"/>
        </w:trPr>
        <w:tc>
          <w:tcPr>
            <w:tcW w:w="2507" w:type="dxa"/>
            <w:gridSpan w:val="2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</w:p>
        </w:tc>
        <w:tc>
          <w:tcPr>
            <w:tcW w:w="7055" w:type="dxa"/>
            <w:gridSpan w:val="5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實作評量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</w:rPr>
              <w:t>口頭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評量</w:t>
            </w:r>
          </w:p>
        </w:tc>
      </w:tr>
      <w:tr w:rsidR="000704B5" w:rsidTr="000434EF">
        <w:trPr>
          <w:trHeight w:val="397"/>
        </w:trPr>
        <w:tc>
          <w:tcPr>
            <w:tcW w:w="951" w:type="dxa"/>
            <w:tcBorders>
              <w:top w:val="double" w:sz="6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周次</w:t>
            </w:r>
          </w:p>
        </w:tc>
        <w:tc>
          <w:tcPr>
            <w:tcW w:w="3826" w:type="dxa"/>
            <w:gridSpan w:val="3"/>
            <w:tcBorders>
              <w:top w:val="double" w:sz="6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單元名稱</w:t>
            </w:r>
          </w:p>
        </w:tc>
        <w:tc>
          <w:tcPr>
            <w:tcW w:w="784" w:type="dxa"/>
            <w:tcBorders>
              <w:top w:val="double" w:sz="6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序次</w:t>
            </w:r>
          </w:p>
        </w:tc>
        <w:tc>
          <w:tcPr>
            <w:tcW w:w="4001" w:type="dxa"/>
            <w:gridSpan w:val="2"/>
            <w:tcBorders>
              <w:top w:val="double" w:sz="6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單元名稱</w:t>
            </w:r>
          </w:p>
        </w:tc>
      </w:tr>
      <w:tr w:rsidR="000704B5" w:rsidTr="000434EF">
        <w:trPr>
          <w:trHeight w:val="397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老師，我想上廁所</w:t>
            </w: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11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哈啾，我不舒服！</w:t>
            </w:r>
          </w:p>
        </w:tc>
      </w:tr>
      <w:tr w:rsidR="000704B5" w:rsidTr="000434EF">
        <w:trPr>
          <w:trHeight w:val="397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12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04B5" w:rsidTr="000434EF">
        <w:trPr>
          <w:trHeight w:val="397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13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常見的疾病</w:t>
            </w:r>
          </w:p>
        </w:tc>
      </w:tr>
      <w:tr w:rsidR="000704B5" w:rsidTr="000434EF">
        <w:trPr>
          <w:trHeight w:val="397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我會整理我自己</w:t>
            </w: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14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04B5" w:rsidTr="000434EF">
        <w:trPr>
          <w:trHeight w:val="397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15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04B5" w:rsidTr="000434EF">
        <w:trPr>
          <w:trHeight w:val="397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6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青春期來了</w:t>
            </w: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16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我會看醫生</w:t>
            </w:r>
          </w:p>
        </w:tc>
      </w:tr>
      <w:tr w:rsidR="000704B5" w:rsidTr="000434EF">
        <w:trPr>
          <w:trHeight w:val="397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7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17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04B5" w:rsidTr="000434EF">
        <w:trPr>
          <w:trHeight w:val="397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8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青春期狀況處理</w:t>
            </w: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18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04B5" w:rsidTr="000434EF">
        <w:trPr>
          <w:trHeight w:val="397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9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19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社區的醫療資源</w:t>
            </w:r>
          </w:p>
        </w:tc>
      </w:tr>
      <w:tr w:rsidR="000704B5" w:rsidTr="000434EF">
        <w:trPr>
          <w:trHeight w:val="397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10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20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:rsidR="000704B5" w:rsidRDefault="000704B5" w:rsidP="000704B5">
      <w:pPr>
        <w:spacing w:line="340" w:lineRule="exact"/>
        <w:rPr>
          <w:rFonts w:ascii="標楷體" w:eastAsia="標楷體" w:hAnsi="標楷體"/>
          <w:b/>
          <w:color w:val="000000" w:themeColor="text1"/>
          <w:kern w:val="0"/>
          <w:szCs w:val="32"/>
          <w:shd w:val="pct10" w:color="auto" w:fill="FFFFFF"/>
        </w:rPr>
      </w:pPr>
    </w:p>
    <w:tbl>
      <w:tblPr>
        <w:tblW w:w="95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556"/>
        <w:gridCol w:w="1007"/>
        <w:gridCol w:w="1263"/>
        <w:gridCol w:w="784"/>
        <w:gridCol w:w="1609"/>
        <w:gridCol w:w="2392"/>
      </w:tblGrid>
      <w:tr w:rsidR="000704B5" w:rsidTr="000434EF">
        <w:trPr>
          <w:trHeight w:val="476"/>
        </w:trPr>
        <w:tc>
          <w:tcPr>
            <w:tcW w:w="9562" w:type="dxa"/>
            <w:gridSpan w:val="7"/>
            <w:tcBorders>
              <w:top w:val="thinThickSmallGap" w:sz="24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桃園市東安國民中學1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學年度第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學期七-九年級彈性學習課程特殊需求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u w:val="thick"/>
              </w:rPr>
              <w:t>生活管理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課程計畫</w:t>
            </w:r>
          </w:p>
        </w:tc>
      </w:tr>
      <w:tr w:rsidR="000704B5" w:rsidTr="000434EF">
        <w:trPr>
          <w:trHeight w:val="217"/>
        </w:trPr>
        <w:tc>
          <w:tcPr>
            <w:tcW w:w="2507" w:type="dxa"/>
            <w:gridSpan w:val="2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每週節數</w:t>
            </w:r>
          </w:p>
        </w:tc>
        <w:tc>
          <w:tcPr>
            <w:tcW w:w="2270" w:type="dxa"/>
            <w:gridSpan w:val="2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3節</w:t>
            </w:r>
          </w:p>
        </w:tc>
        <w:tc>
          <w:tcPr>
            <w:tcW w:w="2393" w:type="dxa"/>
            <w:gridSpan w:val="2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設計者</w:t>
            </w:r>
          </w:p>
        </w:tc>
        <w:tc>
          <w:tcPr>
            <w:tcW w:w="2392" w:type="dxa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黃慧慈</w:t>
            </w:r>
          </w:p>
        </w:tc>
      </w:tr>
      <w:tr w:rsidR="000704B5" w:rsidTr="000434EF">
        <w:trPr>
          <w:trHeight w:val="203"/>
        </w:trPr>
        <w:tc>
          <w:tcPr>
            <w:tcW w:w="2507" w:type="dxa"/>
            <w:gridSpan w:val="2"/>
            <w:vMerge w:val="restart"/>
            <w:vAlign w:val="center"/>
          </w:tcPr>
          <w:p w:rsidR="000704B5" w:rsidRDefault="000704B5" w:rsidP="000434EF">
            <w:pPr>
              <w:jc w:val="center"/>
              <w:rPr>
                <w:rFonts w:eastAsia="標楷體" w:hAnsi="標楷體"/>
                <w:b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color w:val="000000" w:themeColor="text1"/>
              </w:rPr>
              <w:t>核心素養</w:t>
            </w:r>
          </w:p>
        </w:tc>
        <w:tc>
          <w:tcPr>
            <w:tcW w:w="1007" w:type="dxa"/>
            <w:vAlign w:val="center"/>
          </w:tcPr>
          <w:p w:rsidR="000704B5" w:rsidRDefault="000704B5" w:rsidP="000434EF">
            <w:pPr>
              <w:snapToGrid w:val="0"/>
              <w:ind w:left="-19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自主行動</w:t>
            </w:r>
          </w:p>
        </w:tc>
        <w:tc>
          <w:tcPr>
            <w:tcW w:w="6048" w:type="dxa"/>
            <w:gridSpan w:val="4"/>
            <w:vAlign w:val="center"/>
          </w:tcPr>
          <w:p w:rsidR="000704B5" w:rsidRDefault="000704B5" w:rsidP="000434EF">
            <w:pPr>
              <w:contextualSpacing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4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A1.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身心素質與自我精進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4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A2.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系統思考與問題解決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Wingdings" w:hint="eastAsia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A3.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規劃執行與創新應變</w:t>
            </w:r>
          </w:p>
        </w:tc>
      </w:tr>
      <w:tr w:rsidR="000704B5" w:rsidTr="000434EF">
        <w:trPr>
          <w:trHeight w:val="220"/>
        </w:trPr>
        <w:tc>
          <w:tcPr>
            <w:tcW w:w="2507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溝通互動</w:t>
            </w:r>
          </w:p>
        </w:tc>
        <w:tc>
          <w:tcPr>
            <w:tcW w:w="6048" w:type="dxa"/>
            <w:gridSpan w:val="4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14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B1.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符號運用與溝通表達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Wingdings" w:hint="eastAsia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B2.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科技資訊與媒體素養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Wingdings" w:hint="eastAsia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B3.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藝術涵養與美感素養</w:t>
            </w:r>
          </w:p>
        </w:tc>
      </w:tr>
      <w:tr w:rsidR="000704B5" w:rsidTr="000434EF">
        <w:trPr>
          <w:trHeight w:val="220"/>
        </w:trPr>
        <w:tc>
          <w:tcPr>
            <w:tcW w:w="2507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社會參與</w:t>
            </w:r>
          </w:p>
        </w:tc>
        <w:tc>
          <w:tcPr>
            <w:tcW w:w="6048" w:type="dxa"/>
            <w:gridSpan w:val="4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14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C1.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道德實踐與公民意識 </w:t>
            </w:r>
            <w:r>
              <w:rPr>
                <w:rFonts w:ascii="標楷體" w:eastAsia="標楷體" w:hAnsi="Wingdings" w:hint="eastAsia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C2.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人際關係與團隊合作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Wingdings" w:hint="eastAsia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C3.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多元文化與國際理解</w:t>
            </w:r>
          </w:p>
        </w:tc>
      </w:tr>
      <w:tr w:rsidR="000704B5" w:rsidTr="000434EF">
        <w:trPr>
          <w:trHeight w:val="396"/>
        </w:trPr>
        <w:tc>
          <w:tcPr>
            <w:tcW w:w="2507" w:type="dxa"/>
            <w:gridSpan w:val="2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參照校訂課程名稱</w:t>
            </w:r>
          </w:p>
        </w:tc>
        <w:tc>
          <w:tcPr>
            <w:tcW w:w="7055" w:type="dxa"/>
            <w:gridSpan w:val="5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特殊需求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>
              <w:rPr>
                <w:rFonts w:eastAsia="標楷體" w:hint="eastAsia"/>
                <w:color w:val="000000" w:themeColor="text1"/>
              </w:rPr>
              <w:t>生活管理</w:t>
            </w:r>
          </w:p>
        </w:tc>
      </w:tr>
      <w:tr w:rsidR="000704B5" w:rsidTr="000434EF">
        <w:trPr>
          <w:trHeight w:val="79"/>
        </w:trPr>
        <w:tc>
          <w:tcPr>
            <w:tcW w:w="2507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領綱學習重點</w:t>
            </w:r>
          </w:p>
        </w:tc>
        <w:tc>
          <w:tcPr>
            <w:tcW w:w="7055" w:type="dxa"/>
            <w:gridSpan w:val="5"/>
            <w:shd w:val="clear" w:color="auto" w:fill="E7E6E6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學習表現</w:t>
            </w:r>
          </w:p>
        </w:tc>
      </w:tr>
      <w:tr w:rsidR="000704B5" w:rsidTr="000434EF">
        <w:trPr>
          <w:trHeight w:val="1641"/>
        </w:trPr>
        <w:tc>
          <w:tcPr>
            <w:tcW w:w="2507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55" w:type="dxa"/>
            <w:gridSpan w:val="5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2-sP-8 </w:t>
            </w:r>
            <w:r>
              <w:rPr>
                <w:rFonts w:eastAsia="標楷體" w:hint="eastAsia"/>
                <w:color w:val="000000" w:themeColor="text1"/>
                <w:sz w:val="22"/>
              </w:rPr>
              <w:t>安全使用個人及家中物品或家電。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2-sP-9 </w:t>
            </w:r>
            <w:r>
              <w:rPr>
                <w:rFonts w:eastAsia="標楷體" w:hint="eastAsia"/>
                <w:color w:val="000000" w:themeColor="text1"/>
                <w:sz w:val="22"/>
              </w:rPr>
              <w:t>辨識家中潛在危險處並注意自身與門戶安全。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2-sP-11 </w:t>
            </w:r>
            <w:r>
              <w:rPr>
                <w:rFonts w:eastAsia="標楷體" w:hint="eastAsia"/>
                <w:color w:val="000000" w:themeColor="text1"/>
                <w:sz w:val="22"/>
              </w:rPr>
              <w:t>辨識並了解居家緊急事件與天然災害的因應措施，及其適宜的求助方式。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3-sP-2 </w:t>
            </w:r>
            <w:r>
              <w:rPr>
                <w:rFonts w:eastAsia="標楷體" w:hint="eastAsia"/>
                <w:color w:val="000000" w:themeColor="text1"/>
                <w:sz w:val="22"/>
              </w:rPr>
              <w:t>認識社區環境與資源。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3-sP-3 </w:t>
            </w:r>
            <w:r>
              <w:rPr>
                <w:rFonts w:eastAsia="標楷體" w:hint="eastAsia"/>
                <w:color w:val="000000" w:themeColor="text1"/>
                <w:sz w:val="22"/>
              </w:rPr>
              <w:t>認識及避免常見的危險情境。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3-sP-4 </w:t>
            </w:r>
            <w:r>
              <w:rPr>
                <w:rFonts w:eastAsia="標楷體" w:hint="eastAsia"/>
                <w:color w:val="000000" w:themeColor="text1"/>
                <w:sz w:val="22"/>
              </w:rPr>
              <w:t>認識消費場所及完成消費行為。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3-sP-5 </w:t>
            </w:r>
            <w:r>
              <w:rPr>
                <w:rFonts w:eastAsia="標楷體" w:hint="eastAsia"/>
                <w:color w:val="000000" w:themeColor="text1"/>
                <w:sz w:val="22"/>
              </w:rPr>
              <w:t>遵守公共場所及設施的使用規範。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3-sP-6 </w:t>
            </w:r>
            <w:r>
              <w:rPr>
                <w:rFonts w:eastAsia="標楷體" w:hint="eastAsia"/>
                <w:color w:val="000000" w:themeColor="text1"/>
                <w:sz w:val="22"/>
              </w:rPr>
              <w:t>能描述自己所在的位置。</w:t>
            </w:r>
          </w:p>
        </w:tc>
      </w:tr>
      <w:tr w:rsidR="000704B5" w:rsidTr="000434EF">
        <w:trPr>
          <w:trHeight w:val="77"/>
        </w:trPr>
        <w:tc>
          <w:tcPr>
            <w:tcW w:w="2507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55" w:type="dxa"/>
            <w:gridSpan w:val="5"/>
            <w:shd w:val="clear" w:color="auto" w:fill="E7E6E6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學習內容</w:t>
            </w:r>
          </w:p>
        </w:tc>
      </w:tr>
      <w:tr w:rsidR="000704B5" w:rsidTr="000434EF">
        <w:trPr>
          <w:trHeight w:val="2506"/>
        </w:trPr>
        <w:tc>
          <w:tcPr>
            <w:tcW w:w="2507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55" w:type="dxa"/>
            <w:gridSpan w:val="5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G-sP-1 </w:t>
            </w:r>
            <w:r>
              <w:rPr>
                <w:rFonts w:eastAsia="標楷體" w:hint="eastAsia"/>
                <w:color w:val="000000" w:themeColor="text1"/>
                <w:sz w:val="22"/>
              </w:rPr>
              <w:t>家電用品的認識。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G-sP-3 </w:t>
            </w:r>
            <w:r>
              <w:rPr>
                <w:rFonts w:eastAsia="標楷體" w:hint="eastAsia"/>
                <w:color w:val="000000" w:themeColor="text1"/>
                <w:sz w:val="22"/>
              </w:rPr>
              <w:t>用電安全。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G-sP-4 </w:t>
            </w:r>
            <w:r>
              <w:rPr>
                <w:rFonts w:eastAsia="標楷體" w:hint="eastAsia"/>
                <w:color w:val="000000" w:themeColor="text1"/>
                <w:sz w:val="22"/>
              </w:rPr>
              <w:t>使用瓦斯及用火安全。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G-sP-5 </w:t>
            </w:r>
            <w:r>
              <w:rPr>
                <w:rFonts w:eastAsia="標楷體" w:hint="eastAsia"/>
                <w:color w:val="000000" w:themeColor="text1"/>
                <w:sz w:val="22"/>
              </w:rPr>
              <w:t>其他居家安全。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G-sP-6 </w:t>
            </w:r>
            <w:r>
              <w:rPr>
                <w:rFonts w:eastAsia="標楷體" w:hint="eastAsia"/>
                <w:color w:val="000000" w:themeColor="text1"/>
                <w:sz w:val="22"/>
              </w:rPr>
              <w:t>意外事件的認識。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K-sP-2 </w:t>
            </w:r>
            <w:r>
              <w:rPr>
                <w:rFonts w:eastAsia="標楷體" w:hint="eastAsia"/>
                <w:color w:val="000000" w:themeColor="text1"/>
                <w:sz w:val="22"/>
              </w:rPr>
              <w:t>社區環境與資源的認識。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K-sP-3 </w:t>
            </w:r>
            <w:r>
              <w:rPr>
                <w:rFonts w:eastAsia="標楷體" w:hint="eastAsia"/>
                <w:color w:val="000000" w:themeColor="text1"/>
                <w:sz w:val="22"/>
              </w:rPr>
              <w:t>社區活動的參與。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K-sP-4 </w:t>
            </w:r>
            <w:r>
              <w:rPr>
                <w:rFonts w:eastAsia="標楷體" w:hint="eastAsia"/>
                <w:color w:val="000000" w:themeColor="text1"/>
                <w:sz w:val="22"/>
              </w:rPr>
              <w:t>社區危險情境的辨識與防範。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特生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K-sP-5 </w:t>
            </w:r>
            <w:r>
              <w:rPr>
                <w:rFonts w:eastAsia="標楷體" w:hint="eastAsia"/>
                <w:color w:val="000000" w:themeColor="text1"/>
                <w:sz w:val="22"/>
              </w:rPr>
              <w:t>購物的流程與技巧。</w:t>
            </w:r>
          </w:p>
        </w:tc>
      </w:tr>
      <w:tr w:rsidR="000704B5" w:rsidTr="000434EF">
        <w:trPr>
          <w:trHeight w:val="1691"/>
        </w:trPr>
        <w:tc>
          <w:tcPr>
            <w:tcW w:w="2507" w:type="dxa"/>
            <w:gridSpan w:val="2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本學期教學重點</w:t>
            </w:r>
          </w:p>
        </w:tc>
        <w:tc>
          <w:tcPr>
            <w:tcW w:w="7055" w:type="dxa"/>
            <w:gridSpan w:val="5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 能</w:t>
            </w:r>
            <w:r>
              <w:rPr>
                <w:rFonts w:eastAsia="標楷體" w:hint="eastAsia"/>
                <w:color w:val="000000" w:themeColor="text1"/>
                <w:sz w:val="22"/>
              </w:rPr>
              <w:t>認識常見家電用品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 能了解居家安全注意事項(用電、用火、瓦斯)。</w:t>
            </w:r>
          </w:p>
          <w:p w:rsidR="000704B5" w:rsidRDefault="000704B5" w:rsidP="000434EF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3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 xml:space="preserve"> 能認識社區環境。</w:t>
            </w:r>
          </w:p>
          <w:p w:rsidR="000704B5" w:rsidRDefault="000704B5" w:rsidP="000434EF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4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 xml:space="preserve"> 能防範社區危險情境。</w:t>
            </w:r>
          </w:p>
          <w:p w:rsidR="000704B5" w:rsidRDefault="000704B5" w:rsidP="000434EF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5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 xml:space="preserve"> 能在社區消費場所消費(便利商店、飲料店、便當店)。</w:t>
            </w:r>
          </w:p>
        </w:tc>
      </w:tr>
      <w:tr w:rsidR="000704B5" w:rsidTr="000434EF">
        <w:trPr>
          <w:trHeight w:val="382"/>
        </w:trPr>
        <w:tc>
          <w:tcPr>
            <w:tcW w:w="2507" w:type="dxa"/>
            <w:gridSpan w:val="2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</w:p>
        </w:tc>
        <w:tc>
          <w:tcPr>
            <w:tcW w:w="7055" w:type="dxa"/>
            <w:gridSpan w:val="5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實作評量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</w:rPr>
              <w:t>口頭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評量</w:t>
            </w:r>
          </w:p>
        </w:tc>
      </w:tr>
      <w:tr w:rsidR="000704B5" w:rsidTr="000434EF">
        <w:trPr>
          <w:trHeight w:val="395"/>
        </w:trPr>
        <w:tc>
          <w:tcPr>
            <w:tcW w:w="951" w:type="dxa"/>
            <w:tcBorders>
              <w:top w:val="double" w:sz="6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序次</w:t>
            </w:r>
          </w:p>
        </w:tc>
        <w:tc>
          <w:tcPr>
            <w:tcW w:w="3826" w:type="dxa"/>
            <w:gridSpan w:val="3"/>
            <w:tcBorders>
              <w:top w:val="double" w:sz="6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單元名稱</w:t>
            </w:r>
          </w:p>
        </w:tc>
        <w:tc>
          <w:tcPr>
            <w:tcW w:w="784" w:type="dxa"/>
            <w:tcBorders>
              <w:top w:val="double" w:sz="6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序次</w:t>
            </w:r>
          </w:p>
        </w:tc>
        <w:tc>
          <w:tcPr>
            <w:tcW w:w="4001" w:type="dxa"/>
            <w:gridSpan w:val="2"/>
            <w:tcBorders>
              <w:top w:val="double" w:sz="6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單元名稱</w:t>
            </w:r>
          </w:p>
        </w:tc>
      </w:tr>
      <w:tr w:rsidR="000704B5" w:rsidTr="000434EF">
        <w:trPr>
          <w:trHeight w:val="395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認識常見家電用品</w:t>
            </w: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11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哈囉！我的社區</w:t>
            </w:r>
          </w:p>
        </w:tc>
      </w:tr>
      <w:tr w:rsidR="000704B5" w:rsidTr="000434EF">
        <w:trPr>
          <w:trHeight w:val="395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12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704B5" w:rsidTr="000434EF">
        <w:trPr>
          <w:trHeight w:val="395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我會用家電</w:t>
            </w: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13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社區危險情境</w:t>
            </w:r>
          </w:p>
        </w:tc>
      </w:tr>
      <w:tr w:rsidR="000704B5" w:rsidTr="000434EF">
        <w:trPr>
          <w:trHeight w:val="395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14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704B5" w:rsidTr="000434EF">
        <w:trPr>
          <w:trHeight w:val="395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居家安全-用電</w:t>
            </w: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15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我會買東西</w:t>
            </w: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  <w:r>
              <w:rPr>
                <w:rFonts w:eastAsia="標楷體" w:hint="eastAsia"/>
                <w:color w:val="000000" w:themeColor="text1"/>
                <w:sz w:val="22"/>
              </w:rPr>
              <w:t>便利商店</w:t>
            </w:r>
          </w:p>
        </w:tc>
      </w:tr>
      <w:tr w:rsidR="000704B5" w:rsidTr="000434EF">
        <w:trPr>
          <w:trHeight w:val="395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6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16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0704B5" w:rsidTr="000434EF">
        <w:trPr>
          <w:trHeight w:val="395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7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居家安全-用火、瓦斯</w:t>
            </w: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17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我會買東西</w:t>
            </w: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  <w:r>
              <w:rPr>
                <w:rFonts w:eastAsia="標楷體" w:hint="eastAsia"/>
                <w:color w:val="000000" w:themeColor="text1"/>
                <w:sz w:val="22"/>
              </w:rPr>
              <w:t>便當店</w:t>
            </w:r>
          </w:p>
        </w:tc>
      </w:tr>
      <w:tr w:rsidR="000704B5" w:rsidTr="000434EF">
        <w:trPr>
          <w:trHeight w:val="395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8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18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0704B5" w:rsidTr="000434EF">
        <w:trPr>
          <w:trHeight w:val="395"/>
        </w:trPr>
        <w:tc>
          <w:tcPr>
            <w:tcW w:w="951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9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居家安全-其他</w:t>
            </w:r>
          </w:p>
        </w:tc>
        <w:tc>
          <w:tcPr>
            <w:tcW w:w="784" w:type="dxa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19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我會買東西</w:t>
            </w: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  <w:r>
              <w:rPr>
                <w:rFonts w:eastAsia="標楷體" w:hint="eastAsia"/>
                <w:color w:val="000000" w:themeColor="text1"/>
                <w:sz w:val="22"/>
              </w:rPr>
              <w:t>飲料店</w:t>
            </w:r>
          </w:p>
        </w:tc>
      </w:tr>
      <w:tr w:rsidR="000704B5" w:rsidTr="000434EF">
        <w:trPr>
          <w:trHeight w:val="395"/>
        </w:trPr>
        <w:tc>
          <w:tcPr>
            <w:tcW w:w="951" w:type="dxa"/>
            <w:tcBorders>
              <w:bottom w:val="thickThinSmallGap" w:sz="24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</w:rPr>
              <w:t>10</w:t>
            </w:r>
          </w:p>
        </w:tc>
        <w:tc>
          <w:tcPr>
            <w:tcW w:w="3826" w:type="dxa"/>
            <w:gridSpan w:val="3"/>
            <w:vMerge/>
            <w:tcBorders>
              <w:bottom w:val="thickThinSmallGap" w:sz="24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84" w:type="dxa"/>
            <w:tcBorders>
              <w:bottom w:val="thickThinSmallGap" w:sz="24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20</w:t>
            </w:r>
          </w:p>
        </w:tc>
        <w:tc>
          <w:tcPr>
            <w:tcW w:w="4001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:rsidR="000704B5" w:rsidRDefault="000704B5" w:rsidP="000704B5">
      <w:pPr>
        <w:spacing w:line="340" w:lineRule="exact"/>
        <w:rPr>
          <w:rFonts w:ascii="標楷體" w:eastAsia="標楷體" w:hAnsi="標楷體"/>
          <w:b/>
          <w:color w:val="000000" w:themeColor="text1"/>
          <w:kern w:val="0"/>
          <w:szCs w:val="32"/>
          <w:shd w:val="pct10" w:color="auto" w:fill="FFFFFF"/>
        </w:rPr>
      </w:pPr>
    </w:p>
    <w:p w:rsidR="000704B5" w:rsidRDefault="000704B5" w:rsidP="000704B5">
      <w:pPr>
        <w:spacing w:line="340" w:lineRule="exact"/>
        <w:rPr>
          <w:rFonts w:ascii="標楷體" w:eastAsia="標楷體" w:hAnsi="標楷體"/>
          <w:b/>
          <w:color w:val="000000" w:themeColor="text1"/>
          <w:kern w:val="0"/>
          <w:szCs w:val="32"/>
          <w:shd w:val="pct10" w:color="auto" w:fill="FFFFFF"/>
        </w:rPr>
      </w:pPr>
    </w:p>
    <w:p w:rsidR="000704B5" w:rsidRDefault="000704B5" w:rsidP="000704B5">
      <w:pPr>
        <w:spacing w:line="440" w:lineRule="exact"/>
        <w:jc w:val="both"/>
        <w:rPr>
          <w:rFonts w:ascii="標楷體" w:eastAsia="標楷體" w:cs="標楷體"/>
          <w:color w:val="000000" w:themeColor="text1"/>
          <w:kern w:val="0"/>
          <w:highlight w:val="yellow"/>
        </w:rPr>
      </w:pPr>
    </w:p>
    <w:p w:rsidR="000704B5" w:rsidRPr="00721872" w:rsidRDefault="000704B5" w:rsidP="000704B5">
      <w:pPr>
        <w:spacing w:line="340" w:lineRule="exact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  <w:r>
        <w:rPr>
          <w:rFonts w:ascii="標楷體" w:eastAsia="標楷體" w:hAnsi="標楷體"/>
          <w:b/>
          <w:kern w:val="0"/>
          <w:szCs w:val="32"/>
        </w:rPr>
        <w:t>(</w:t>
      </w:r>
      <w:r w:rsidR="00AD6C3C">
        <w:rPr>
          <w:rFonts w:ascii="標楷體" w:eastAsia="標楷體" w:hAnsi="標楷體" w:hint="eastAsia"/>
          <w:b/>
          <w:kern w:val="0"/>
          <w:szCs w:val="32"/>
        </w:rPr>
        <w:t>二</w:t>
      </w:r>
      <w:r>
        <w:rPr>
          <w:rFonts w:ascii="標楷體" w:eastAsia="標楷體" w:hAnsi="標楷體"/>
          <w:b/>
          <w:kern w:val="0"/>
          <w:szCs w:val="32"/>
        </w:rPr>
        <w:t>)</w:t>
      </w:r>
      <w:r w:rsidRPr="002B7A42">
        <w:rPr>
          <w:rFonts w:ascii="標楷體" w:eastAsia="標楷體" w:hAnsi="標楷體" w:hint="eastAsia"/>
          <w:b/>
          <w:kern w:val="0"/>
          <w:szCs w:val="32"/>
        </w:rPr>
        <w:t>集中式特殊教育班</w:t>
      </w:r>
      <w:r w:rsidR="00AD6C3C">
        <w:rPr>
          <w:rFonts w:ascii="標楷體" w:eastAsia="標楷體" w:hAnsi="標楷體" w:hint="eastAsia"/>
          <w:b/>
          <w:kern w:val="0"/>
          <w:szCs w:val="32"/>
        </w:rPr>
        <w:t>2</w:t>
      </w:r>
    </w:p>
    <w:tbl>
      <w:tblPr>
        <w:tblW w:w="95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1556"/>
        <w:gridCol w:w="1007"/>
        <w:gridCol w:w="1263"/>
        <w:gridCol w:w="784"/>
        <w:gridCol w:w="1609"/>
        <w:gridCol w:w="2392"/>
      </w:tblGrid>
      <w:tr w:rsidR="000704B5" w:rsidRPr="00B527DB" w:rsidTr="000434EF">
        <w:trPr>
          <w:trHeight w:val="424"/>
        </w:trPr>
        <w:tc>
          <w:tcPr>
            <w:tcW w:w="9562" w:type="dxa"/>
            <w:gridSpan w:val="7"/>
            <w:tcBorders>
              <w:top w:val="thinThickSmallGap" w:sz="24" w:space="0" w:color="auto"/>
            </w:tcBorders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2F2DD1">
              <w:rPr>
                <w:rFonts w:ascii="標楷體" w:eastAsia="標楷體" w:hAnsi="標楷體" w:hint="eastAsia"/>
                <w:sz w:val="22"/>
              </w:rPr>
              <w:t>桃園市東安國民中學</w:t>
            </w:r>
            <w:r w:rsidRPr="002F2DD1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10</w:t>
            </w:r>
            <w:r w:rsidRPr="002F2DD1">
              <w:rPr>
                <w:rFonts w:ascii="標楷體" w:eastAsia="標楷體" w:hAnsi="標楷體" w:hint="eastAsia"/>
                <w:sz w:val="22"/>
              </w:rPr>
              <w:t>學年度第</w:t>
            </w:r>
            <w:r w:rsidRPr="002F2DD1">
              <w:rPr>
                <w:rFonts w:ascii="標楷體" w:eastAsia="標楷體" w:hAnsi="標楷體" w:hint="eastAsia"/>
                <w:b/>
                <w:sz w:val="22"/>
              </w:rPr>
              <w:t>一</w:t>
            </w:r>
            <w:r w:rsidRPr="002F2DD1">
              <w:rPr>
                <w:rFonts w:ascii="標楷體" w:eastAsia="標楷體" w:hAnsi="標楷體" w:hint="eastAsia"/>
                <w:sz w:val="22"/>
              </w:rPr>
              <w:t>學期七-九年級彈性學習課程特殊需求</w:t>
            </w:r>
            <w:r w:rsidRPr="002F2DD1">
              <w:rPr>
                <w:rFonts w:ascii="標楷體" w:eastAsia="標楷體" w:hAnsi="標楷體"/>
                <w:sz w:val="22"/>
              </w:rPr>
              <w:t>-</w:t>
            </w:r>
            <w:r w:rsidRPr="00745ECF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>功能性動作訓練</w:t>
            </w:r>
            <w:r w:rsidRPr="002F2DD1">
              <w:rPr>
                <w:rFonts w:ascii="標楷體" w:eastAsia="標楷體" w:hAnsi="標楷體" w:hint="eastAsia"/>
                <w:sz w:val="22"/>
              </w:rPr>
              <w:t>課程計畫</w:t>
            </w:r>
          </w:p>
        </w:tc>
      </w:tr>
      <w:tr w:rsidR="000704B5" w:rsidRPr="00B527DB" w:rsidTr="000434EF">
        <w:trPr>
          <w:trHeight w:val="217"/>
        </w:trPr>
        <w:tc>
          <w:tcPr>
            <w:tcW w:w="2507" w:type="dxa"/>
            <w:gridSpan w:val="2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B7A42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2270" w:type="dxa"/>
            <w:gridSpan w:val="2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2B7A42">
              <w:rPr>
                <w:rFonts w:ascii="標楷體" w:eastAsia="標楷體" w:hAnsi="標楷體" w:hint="eastAsia"/>
                <w:sz w:val="22"/>
              </w:rPr>
              <w:t>節</w:t>
            </w:r>
          </w:p>
        </w:tc>
        <w:tc>
          <w:tcPr>
            <w:tcW w:w="2393" w:type="dxa"/>
            <w:gridSpan w:val="2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B7A42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2392" w:type="dxa"/>
          </w:tcPr>
          <w:p w:rsidR="000704B5" w:rsidRPr="002B7A42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邱淑萍</w:t>
            </w:r>
          </w:p>
        </w:tc>
      </w:tr>
      <w:tr w:rsidR="000704B5" w:rsidRPr="00B527DB" w:rsidTr="000434EF">
        <w:trPr>
          <w:trHeight w:val="203"/>
        </w:trPr>
        <w:tc>
          <w:tcPr>
            <w:tcW w:w="2507" w:type="dxa"/>
            <w:gridSpan w:val="2"/>
            <w:vMerge w:val="restart"/>
            <w:vAlign w:val="center"/>
          </w:tcPr>
          <w:p w:rsidR="000704B5" w:rsidRPr="002B7A42" w:rsidRDefault="000704B5" w:rsidP="000434EF">
            <w:pPr>
              <w:jc w:val="center"/>
              <w:rPr>
                <w:rFonts w:eastAsia="標楷體" w:hAnsi="標楷體"/>
                <w:b/>
              </w:rPr>
            </w:pPr>
            <w:r w:rsidRPr="002B7A42">
              <w:rPr>
                <w:rFonts w:eastAsia="標楷體" w:hAnsi="標楷體" w:hint="eastAsia"/>
                <w:b/>
              </w:rPr>
              <w:t>核心素養</w:t>
            </w:r>
          </w:p>
        </w:tc>
        <w:tc>
          <w:tcPr>
            <w:tcW w:w="1007" w:type="dxa"/>
            <w:vAlign w:val="center"/>
          </w:tcPr>
          <w:p w:rsidR="000704B5" w:rsidRPr="002B7A42" w:rsidRDefault="000704B5" w:rsidP="000434EF">
            <w:pPr>
              <w:snapToGrid w:val="0"/>
              <w:ind w:left="-19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B7A42">
              <w:rPr>
                <w:rFonts w:ascii="標楷體" w:eastAsia="標楷體" w:hAnsi="標楷體"/>
                <w:sz w:val="16"/>
                <w:szCs w:val="16"/>
              </w:rPr>
              <w:t>A</w:t>
            </w:r>
            <w:r w:rsidRPr="002B7A42">
              <w:rPr>
                <w:rFonts w:ascii="標楷體" w:eastAsia="標楷體" w:hAnsi="標楷體" w:hint="eastAsia"/>
                <w:sz w:val="16"/>
                <w:szCs w:val="16"/>
              </w:rPr>
              <w:t>自主行動</w:t>
            </w:r>
          </w:p>
        </w:tc>
        <w:tc>
          <w:tcPr>
            <w:tcW w:w="6048" w:type="dxa"/>
            <w:gridSpan w:val="4"/>
            <w:vAlign w:val="center"/>
          </w:tcPr>
          <w:p w:rsidR="000704B5" w:rsidRPr="002B7A42" w:rsidRDefault="000704B5" w:rsidP="000434EF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6C371C">
              <w:rPr>
                <w:rFonts w:eastAsia="標楷體" w:hint="eastAsia"/>
                <w:sz w:val="14"/>
                <w:szCs w:val="20"/>
              </w:rPr>
              <w:t>■</w:t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>A1.</w:t>
            </w:r>
            <w:r w:rsidRPr="002B7A42">
              <w:rPr>
                <w:rFonts w:ascii="標楷體" w:eastAsia="標楷體" w:hAnsi="標楷體" w:hint="eastAsia"/>
                <w:sz w:val="16"/>
                <w:szCs w:val="16"/>
              </w:rPr>
              <w:t>身心素質與自我精進</w:t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B7A42">
              <w:rPr>
                <w:rFonts w:ascii="標楷體" w:eastAsia="標楷體" w:hAnsi="Wingdings" w:hint="eastAsia"/>
                <w:sz w:val="16"/>
                <w:szCs w:val="16"/>
              </w:rPr>
              <w:sym w:font="Wingdings" w:char="F06F"/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>A2.</w:t>
            </w:r>
            <w:r w:rsidRPr="002B7A42">
              <w:rPr>
                <w:rFonts w:ascii="標楷體" w:eastAsia="標楷體" w:hAnsi="標楷體" w:hint="eastAsia"/>
                <w:sz w:val="16"/>
                <w:szCs w:val="16"/>
              </w:rPr>
              <w:t>系統思考與問題解決</w:t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B7A42">
              <w:rPr>
                <w:rFonts w:ascii="標楷體" w:eastAsia="標楷體" w:hAnsi="Wingdings" w:hint="eastAsia"/>
                <w:sz w:val="16"/>
                <w:szCs w:val="16"/>
              </w:rPr>
              <w:sym w:font="Wingdings" w:char="F06F"/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>A3.</w:t>
            </w:r>
            <w:r w:rsidRPr="002B7A42">
              <w:rPr>
                <w:rFonts w:ascii="標楷體" w:eastAsia="標楷體" w:hAnsi="標楷體" w:hint="eastAsia"/>
                <w:sz w:val="16"/>
                <w:szCs w:val="16"/>
              </w:rPr>
              <w:t>規劃執行與創新應變</w:t>
            </w:r>
          </w:p>
        </w:tc>
      </w:tr>
      <w:tr w:rsidR="000704B5" w:rsidRPr="00B527DB" w:rsidTr="000434EF">
        <w:trPr>
          <w:trHeight w:val="220"/>
        </w:trPr>
        <w:tc>
          <w:tcPr>
            <w:tcW w:w="2507" w:type="dxa"/>
            <w:gridSpan w:val="2"/>
            <w:vMerge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2B7A42">
              <w:rPr>
                <w:rFonts w:ascii="標楷體" w:eastAsia="標楷體" w:hAnsi="標楷體"/>
                <w:sz w:val="16"/>
                <w:szCs w:val="16"/>
              </w:rPr>
              <w:t>B</w:t>
            </w:r>
            <w:r w:rsidRPr="002B7A42">
              <w:rPr>
                <w:rFonts w:ascii="標楷體" w:eastAsia="標楷體" w:hAnsi="標楷體" w:hint="eastAsia"/>
                <w:sz w:val="16"/>
                <w:szCs w:val="16"/>
              </w:rPr>
              <w:t>溝通互動</w:t>
            </w:r>
          </w:p>
        </w:tc>
        <w:tc>
          <w:tcPr>
            <w:tcW w:w="6048" w:type="dxa"/>
            <w:gridSpan w:val="4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C371C">
              <w:rPr>
                <w:rFonts w:eastAsia="標楷體" w:hint="eastAsia"/>
                <w:sz w:val="14"/>
                <w:szCs w:val="20"/>
              </w:rPr>
              <w:t>■</w:t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>B1.</w:t>
            </w:r>
            <w:r w:rsidRPr="002B7A42">
              <w:rPr>
                <w:rFonts w:ascii="標楷體" w:eastAsia="標楷體" w:hAnsi="標楷體" w:hint="eastAsia"/>
                <w:sz w:val="16"/>
                <w:szCs w:val="16"/>
              </w:rPr>
              <w:t>符號運用與溝通表達</w:t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B7A42">
              <w:rPr>
                <w:rFonts w:ascii="標楷體" w:eastAsia="標楷體" w:hAnsi="Wingdings" w:hint="eastAsia"/>
                <w:sz w:val="16"/>
                <w:szCs w:val="16"/>
              </w:rPr>
              <w:sym w:font="Wingdings" w:char="F06F"/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>B2.</w:t>
            </w:r>
            <w:r w:rsidRPr="002B7A42">
              <w:rPr>
                <w:rFonts w:ascii="標楷體" w:eastAsia="標楷體" w:hAnsi="標楷體" w:hint="eastAsia"/>
                <w:sz w:val="16"/>
                <w:szCs w:val="16"/>
              </w:rPr>
              <w:t>科技資訊與媒體素養</w:t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B7A42">
              <w:rPr>
                <w:rFonts w:ascii="標楷體" w:eastAsia="標楷體" w:hAnsi="Wingdings" w:hint="eastAsia"/>
                <w:sz w:val="16"/>
                <w:szCs w:val="16"/>
              </w:rPr>
              <w:sym w:font="Wingdings" w:char="F06F"/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>B3.</w:t>
            </w:r>
            <w:r w:rsidRPr="002B7A42">
              <w:rPr>
                <w:rFonts w:ascii="標楷體" w:eastAsia="標楷體" w:hAnsi="標楷體" w:hint="eastAsia"/>
                <w:sz w:val="16"/>
                <w:szCs w:val="16"/>
              </w:rPr>
              <w:t>藝術涵養與美感素養</w:t>
            </w:r>
          </w:p>
        </w:tc>
      </w:tr>
      <w:tr w:rsidR="000704B5" w:rsidRPr="00B527DB" w:rsidTr="000434EF">
        <w:trPr>
          <w:trHeight w:val="220"/>
        </w:trPr>
        <w:tc>
          <w:tcPr>
            <w:tcW w:w="2507" w:type="dxa"/>
            <w:gridSpan w:val="2"/>
            <w:vMerge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2B7A42">
              <w:rPr>
                <w:rFonts w:ascii="標楷體" w:eastAsia="標楷體" w:hAnsi="標楷體"/>
                <w:sz w:val="16"/>
                <w:szCs w:val="16"/>
              </w:rPr>
              <w:t>C</w:t>
            </w:r>
            <w:r w:rsidRPr="002B7A42">
              <w:rPr>
                <w:rFonts w:ascii="標楷體" w:eastAsia="標楷體" w:hAnsi="標楷體" w:hint="eastAsia"/>
                <w:sz w:val="16"/>
                <w:szCs w:val="16"/>
              </w:rPr>
              <w:t>社會參與</w:t>
            </w:r>
          </w:p>
        </w:tc>
        <w:tc>
          <w:tcPr>
            <w:tcW w:w="6048" w:type="dxa"/>
            <w:gridSpan w:val="4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2B7A42">
              <w:rPr>
                <w:rFonts w:ascii="標楷體" w:eastAsia="標楷體" w:hAnsi="Wingdings" w:hint="eastAsia"/>
                <w:sz w:val="16"/>
                <w:szCs w:val="16"/>
              </w:rPr>
              <w:sym w:font="Wingdings" w:char="F06F"/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>C1.</w:t>
            </w:r>
            <w:r w:rsidRPr="002B7A42">
              <w:rPr>
                <w:rFonts w:ascii="標楷體" w:eastAsia="標楷體" w:hAnsi="標楷體" w:hint="eastAsia"/>
                <w:sz w:val="16"/>
                <w:szCs w:val="16"/>
              </w:rPr>
              <w:t>道德實踐與公民意識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6C371C">
              <w:rPr>
                <w:rFonts w:eastAsia="標楷體" w:hint="eastAsia"/>
                <w:sz w:val="14"/>
                <w:szCs w:val="20"/>
              </w:rPr>
              <w:t>■</w:t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>C2.</w:t>
            </w:r>
            <w:r w:rsidRPr="002B7A42">
              <w:rPr>
                <w:rFonts w:ascii="標楷體" w:eastAsia="標楷體" w:hAnsi="標楷體" w:hint="eastAsia"/>
                <w:sz w:val="16"/>
                <w:szCs w:val="16"/>
              </w:rPr>
              <w:t>人際關係與團隊合作</w:t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B7A42">
              <w:rPr>
                <w:rFonts w:ascii="標楷體" w:eastAsia="標楷體" w:hAnsi="Wingdings" w:hint="eastAsia"/>
                <w:sz w:val="16"/>
                <w:szCs w:val="16"/>
              </w:rPr>
              <w:sym w:font="Wingdings" w:char="F06F"/>
            </w:r>
            <w:r w:rsidRPr="002B7A42">
              <w:rPr>
                <w:rFonts w:ascii="標楷體" w:eastAsia="標楷體" w:hAnsi="標楷體"/>
                <w:sz w:val="16"/>
                <w:szCs w:val="16"/>
              </w:rPr>
              <w:t>C3.</w:t>
            </w:r>
            <w:r w:rsidRPr="002B7A42">
              <w:rPr>
                <w:rFonts w:ascii="標楷體" w:eastAsia="標楷體" w:hAnsi="標楷體" w:hint="eastAsia"/>
                <w:sz w:val="16"/>
                <w:szCs w:val="16"/>
              </w:rPr>
              <w:t>多元文化與國際理解</w:t>
            </w:r>
          </w:p>
        </w:tc>
      </w:tr>
      <w:tr w:rsidR="000704B5" w:rsidRPr="00B527DB" w:rsidTr="000434EF">
        <w:trPr>
          <w:trHeight w:val="396"/>
        </w:trPr>
        <w:tc>
          <w:tcPr>
            <w:tcW w:w="2507" w:type="dxa"/>
            <w:gridSpan w:val="2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F2DD1">
              <w:rPr>
                <w:rFonts w:ascii="標楷體" w:eastAsia="標楷體" w:hAnsi="標楷體" w:hint="eastAsia"/>
                <w:b/>
              </w:rPr>
              <w:t>參照校訂課程名稱</w:t>
            </w:r>
          </w:p>
        </w:tc>
        <w:tc>
          <w:tcPr>
            <w:tcW w:w="7055" w:type="dxa"/>
            <w:gridSpan w:val="5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D9392C">
              <w:rPr>
                <w:rFonts w:eastAsia="標楷體" w:hint="eastAsia"/>
                <w:color w:val="000000" w:themeColor="text1"/>
                <w:kern w:val="0"/>
              </w:rPr>
              <w:t>特殊需求</w:t>
            </w:r>
            <w:r w:rsidRPr="00D9392C">
              <w:rPr>
                <w:rFonts w:eastAsia="標楷體"/>
                <w:color w:val="000000" w:themeColor="text1"/>
                <w:kern w:val="0"/>
              </w:rPr>
              <w:t>-</w:t>
            </w:r>
            <w:r w:rsidRPr="00D9392C">
              <w:rPr>
                <w:rFonts w:eastAsia="標楷體" w:hint="eastAsia"/>
                <w:color w:val="000000" w:themeColor="text1"/>
                <w:kern w:val="0"/>
              </w:rPr>
              <w:t>功能性動作訓練</w:t>
            </w:r>
          </w:p>
        </w:tc>
      </w:tr>
      <w:tr w:rsidR="000704B5" w:rsidRPr="00B527DB" w:rsidTr="000434EF">
        <w:trPr>
          <w:trHeight w:val="314"/>
        </w:trPr>
        <w:tc>
          <w:tcPr>
            <w:tcW w:w="2507" w:type="dxa"/>
            <w:gridSpan w:val="2"/>
            <w:vMerge w:val="restart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B7A42">
              <w:rPr>
                <w:rFonts w:ascii="標楷體" w:eastAsia="標楷體" w:hAnsi="標楷體" w:hint="eastAsia"/>
                <w:b/>
              </w:rPr>
              <w:t>領綱學習重點</w:t>
            </w:r>
          </w:p>
        </w:tc>
        <w:tc>
          <w:tcPr>
            <w:tcW w:w="7055" w:type="dxa"/>
            <w:gridSpan w:val="5"/>
            <w:shd w:val="clear" w:color="auto" w:fill="E7E6E6"/>
            <w:vAlign w:val="center"/>
          </w:tcPr>
          <w:p w:rsidR="000704B5" w:rsidRPr="002157BD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3738BB">
              <w:rPr>
                <w:rFonts w:ascii="標楷體" w:eastAsia="標楷體" w:hAnsi="標楷體" w:hint="eastAsia"/>
                <w:b/>
                <w:shd w:val="pct15" w:color="auto" w:fill="FFFFFF"/>
              </w:rPr>
              <w:t>學習表現</w:t>
            </w:r>
          </w:p>
        </w:tc>
      </w:tr>
      <w:tr w:rsidR="000704B5" w:rsidRPr="00B527DB" w:rsidTr="000434EF">
        <w:trPr>
          <w:trHeight w:val="1700"/>
        </w:trPr>
        <w:tc>
          <w:tcPr>
            <w:tcW w:w="2507" w:type="dxa"/>
            <w:gridSpan w:val="2"/>
            <w:vMerge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55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6"/>
              <w:gridCol w:w="3816"/>
            </w:tblGrid>
            <w:tr w:rsidR="000704B5" w:rsidRPr="00B4425E" w:rsidTr="000434EF">
              <w:trPr>
                <w:trHeight w:val="122"/>
              </w:trPr>
              <w:tc>
                <w:tcPr>
                  <w:tcW w:w="0" w:type="auto"/>
                </w:tcPr>
                <w:p w:rsidR="000704B5" w:rsidRPr="00B4425E" w:rsidRDefault="000704B5" w:rsidP="000434EF">
                  <w:pPr>
                    <w:pStyle w:val="Default"/>
                    <w:rPr>
                      <w:rFonts w:hAnsi="標楷體" w:cs="Times New Roman"/>
                    </w:rPr>
                  </w:pPr>
                  <w:r w:rsidRPr="00B4425E">
                    <w:rPr>
                      <w:rFonts w:hAnsi="標楷體" w:hint="eastAsia"/>
                    </w:rPr>
                    <w:t>特功</w:t>
                  </w:r>
                  <w:r w:rsidRPr="00B4425E">
                    <w:rPr>
                      <w:rFonts w:hAnsi="標楷體" w:cs="Times New Roman"/>
                    </w:rPr>
                    <w:t>1-1</w:t>
                  </w:r>
                </w:p>
              </w:tc>
              <w:tc>
                <w:tcPr>
                  <w:tcW w:w="0" w:type="auto"/>
                </w:tcPr>
                <w:p w:rsidR="000704B5" w:rsidRPr="00B4425E" w:rsidRDefault="000704B5" w:rsidP="000434EF">
                  <w:pPr>
                    <w:pStyle w:val="Default"/>
                    <w:rPr>
                      <w:rFonts w:hAnsi="標楷體"/>
                    </w:rPr>
                  </w:pPr>
                  <w:r w:rsidRPr="00B4425E">
                    <w:rPr>
                      <w:rFonts w:hAnsi="標楷體" w:hint="eastAsia"/>
                    </w:rPr>
                    <w:t>具備四肢與軀幹的關節活動能力。</w:t>
                  </w:r>
                </w:p>
              </w:tc>
            </w:tr>
            <w:tr w:rsidR="000704B5" w:rsidRPr="00B4425E" w:rsidTr="000434EF">
              <w:trPr>
                <w:trHeight w:val="122"/>
              </w:trPr>
              <w:tc>
                <w:tcPr>
                  <w:tcW w:w="0" w:type="auto"/>
                </w:tcPr>
                <w:p w:rsidR="000704B5" w:rsidRPr="00B4425E" w:rsidRDefault="000704B5" w:rsidP="000434EF">
                  <w:pPr>
                    <w:pStyle w:val="Default"/>
                    <w:rPr>
                      <w:rFonts w:hAnsi="標楷體"/>
                    </w:rPr>
                  </w:pPr>
                  <w:r w:rsidRPr="00B4425E">
                    <w:rPr>
                      <w:rFonts w:hAnsi="標楷體" w:hint="eastAsia"/>
                    </w:rPr>
                    <w:t>特功</w:t>
                  </w:r>
                  <w:r w:rsidRPr="00B4425E">
                    <w:rPr>
                      <w:rFonts w:hAnsi="標楷體" w:cs="Times New Roman"/>
                    </w:rPr>
                    <w:t>2-4</w:t>
                  </w:r>
                </w:p>
              </w:tc>
              <w:tc>
                <w:tcPr>
                  <w:tcW w:w="0" w:type="auto"/>
                </w:tcPr>
                <w:p w:rsidR="000704B5" w:rsidRPr="00B4425E" w:rsidRDefault="000704B5" w:rsidP="000434EF">
                  <w:pPr>
                    <w:pStyle w:val="Default"/>
                    <w:rPr>
                      <w:rFonts w:hAnsi="標楷體"/>
                    </w:rPr>
                  </w:pPr>
                  <w:r w:rsidRPr="00B4425E">
                    <w:rPr>
                      <w:rFonts w:hAnsi="標楷體" w:hint="eastAsia"/>
                    </w:rPr>
                    <w:t>具備移動技能。</w:t>
                  </w:r>
                </w:p>
              </w:tc>
            </w:tr>
          </w:tbl>
          <w:p w:rsidR="000704B5" w:rsidRPr="00B4425E" w:rsidRDefault="000704B5" w:rsidP="000434EF">
            <w:pPr>
              <w:pStyle w:val="Default"/>
              <w:rPr>
                <w:rFonts w:hAnsi="標楷體"/>
              </w:rPr>
            </w:pPr>
            <w:r w:rsidRPr="00B4425E">
              <w:rPr>
                <w:rFonts w:hAnsi="標楷體" w:hint="eastAsia"/>
              </w:rPr>
              <w:t xml:space="preserve"> 特功</w:t>
            </w:r>
            <w:r w:rsidRPr="00B4425E">
              <w:rPr>
                <w:rFonts w:hAnsi="標楷體" w:cs="Times New Roman"/>
              </w:rPr>
              <w:t>2-7</w:t>
            </w:r>
            <w:r w:rsidRPr="00B4425E">
              <w:rPr>
                <w:rFonts w:hAnsi="標楷體" w:cs="Times New Roman" w:hint="eastAsia"/>
              </w:rPr>
              <w:t xml:space="preserve">  </w:t>
            </w:r>
            <w:r w:rsidRPr="00B4425E">
              <w:rPr>
                <w:rFonts w:hAnsi="標楷體" w:hint="eastAsia"/>
              </w:rPr>
              <w:t>具備手部精細操作技能。</w:t>
            </w:r>
          </w:p>
          <w:p w:rsidR="000704B5" w:rsidRPr="00B4425E" w:rsidRDefault="000704B5" w:rsidP="000434EF">
            <w:pPr>
              <w:pStyle w:val="Default"/>
              <w:ind w:firstLineChars="50" w:firstLine="120"/>
              <w:jc w:val="both"/>
              <w:rPr>
                <w:sz w:val="23"/>
                <w:szCs w:val="23"/>
              </w:rPr>
            </w:pPr>
            <w:r w:rsidRPr="00B4425E">
              <w:rPr>
                <w:rFonts w:hAnsi="標楷體" w:hint="eastAsia"/>
              </w:rPr>
              <w:t>特功</w:t>
            </w:r>
            <w:r w:rsidRPr="00B4425E">
              <w:rPr>
                <w:rFonts w:hAnsi="標楷體" w:cs="Times New Roman"/>
              </w:rPr>
              <w:t xml:space="preserve">2-8  </w:t>
            </w:r>
            <w:r w:rsidRPr="00B4425E">
              <w:rPr>
                <w:rFonts w:hAnsi="標楷體" w:hint="eastAsia"/>
              </w:rPr>
              <w:t>具備雙側協調與眼手協調技能。</w:t>
            </w:r>
          </w:p>
        </w:tc>
      </w:tr>
      <w:tr w:rsidR="000704B5" w:rsidRPr="00B527DB" w:rsidTr="000434EF">
        <w:trPr>
          <w:trHeight w:val="312"/>
        </w:trPr>
        <w:tc>
          <w:tcPr>
            <w:tcW w:w="2507" w:type="dxa"/>
            <w:gridSpan w:val="2"/>
            <w:vMerge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55" w:type="dxa"/>
            <w:gridSpan w:val="5"/>
            <w:shd w:val="clear" w:color="auto" w:fill="E7E6E6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157BD">
              <w:rPr>
                <w:rFonts w:ascii="標楷體" w:eastAsia="標楷體" w:hAnsi="標楷體" w:hint="eastAsia"/>
                <w:b/>
              </w:rPr>
              <w:t>學習內容</w:t>
            </w:r>
          </w:p>
        </w:tc>
      </w:tr>
      <w:tr w:rsidR="000704B5" w:rsidRPr="00B527DB" w:rsidTr="000434EF">
        <w:trPr>
          <w:trHeight w:val="1631"/>
        </w:trPr>
        <w:tc>
          <w:tcPr>
            <w:tcW w:w="2507" w:type="dxa"/>
            <w:gridSpan w:val="2"/>
            <w:vMerge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55" w:type="dxa"/>
            <w:gridSpan w:val="5"/>
            <w:vAlign w:val="center"/>
          </w:tcPr>
          <w:p w:rsidR="000704B5" w:rsidRPr="00B4425E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4425E">
              <w:rPr>
                <w:rFonts w:ascii="標楷體" w:eastAsia="標楷體" w:hAnsi="標楷體" w:hint="eastAsia"/>
              </w:rPr>
              <w:t>特功</w:t>
            </w:r>
            <w:r w:rsidRPr="00B4425E">
              <w:rPr>
                <w:rFonts w:ascii="標楷體" w:eastAsia="標楷體" w:hAnsi="標楷體"/>
              </w:rPr>
              <w:t>A-1</w:t>
            </w:r>
            <w:r w:rsidRPr="00B4425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B4425E">
              <w:rPr>
                <w:rFonts w:ascii="標楷體" w:eastAsia="標楷體" w:hAnsi="標楷體" w:hint="eastAsia"/>
              </w:rPr>
              <w:t>左</w:t>
            </w:r>
            <w:r w:rsidRPr="00B4425E">
              <w:rPr>
                <w:rFonts w:ascii="標楷體" w:eastAsia="標楷體" w:hAnsi="標楷體"/>
              </w:rPr>
              <w:t>/</w:t>
            </w:r>
            <w:r w:rsidRPr="00B4425E">
              <w:rPr>
                <w:rFonts w:ascii="標楷體" w:eastAsia="標楷體" w:hAnsi="標楷體" w:hint="eastAsia"/>
              </w:rPr>
              <w:t>右上肢的關節活動。</w:t>
            </w:r>
          </w:p>
          <w:p w:rsidR="000704B5" w:rsidRPr="00B4425E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B4425E">
              <w:rPr>
                <w:rFonts w:ascii="標楷體" w:eastAsia="標楷體" w:hAnsi="標楷體" w:hint="eastAsia"/>
              </w:rPr>
              <w:t>特功</w:t>
            </w:r>
            <w:r w:rsidRPr="00B4425E">
              <w:rPr>
                <w:rFonts w:ascii="標楷體" w:eastAsia="標楷體" w:hAnsi="標楷體"/>
              </w:rPr>
              <w:t>A-2</w:t>
            </w:r>
            <w:r w:rsidRPr="00B4425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B4425E">
              <w:rPr>
                <w:rFonts w:ascii="標楷體" w:eastAsia="標楷體" w:hAnsi="標楷體" w:hint="eastAsia"/>
              </w:rPr>
              <w:t>左</w:t>
            </w:r>
            <w:r w:rsidRPr="00B4425E">
              <w:rPr>
                <w:rFonts w:ascii="標楷體" w:eastAsia="標楷體" w:hAnsi="標楷體"/>
              </w:rPr>
              <w:t>/</w:t>
            </w:r>
            <w:r w:rsidRPr="00B4425E">
              <w:rPr>
                <w:rFonts w:ascii="標楷體" w:eastAsia="標楷體" w:hAnsi="標楷體" w:hint="eastAsia"/>
              </w:rPr>
              <w:t>右下肢的關節活動。</w:t>
            </w:r>
          </w:p>
          <w:p w:rsidR="000704B5" w:rsidRPr="00B4425E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B4425E">
              <w:rPr>
                <w:rFonts w:ascii="標楷體" w:eastAsia="標楷體" w:hAnsi="標楷體" w:hint="eastAsia"/>
              </w:rPr>
              <w:t>特功</w:t>
            </w:r>
            <w:r w:rsidRPr="00B4425E">
              <w:rPr>
                <w:rFonts w:ascii="標楷體" w:eastAsia="標楷體" w:hAnsi="標楷體"/>
              </w:rPr>
              <w:t>E-10</w:t>
            </w:r>
            <w:r w:rsidRPr="00B4425E">
              <w:rPr>
                <w:rFonts w:ascii="標楷體" w:eastAsia="標楷體" w:hAnsi="標楷體" w:hint="eastAsia"/>
              </w:rPr>
              <w:t xml:space="preserve"> 兩腳一階或一腳一階的上下樓梯。</w:t>
            </w:r>
          </w:p>
          <w:p w:rsidR="000704B5" w:rsidRPr="00B4425E" w:rsidRDefault="000704B5" w:rsidP="000434EF">
            <w:pPr>
              <w:pStyle w:val="Default"/>
              <w:jc w:val="both"/>
              <w:rPr>
                <w:rFonts w:hAnsi="標楷體"/>
              </w:rPr>
            </w:pPr>
            <w:r w:rsidRPr="00B4425E">
              <w:rPr>
                <w:rFonts w:hAnsi="標楷體" w:hint="eastAsia"/>
              </w:rPr>
              <w:t>特功</w:t>
            </w:r>
            <w:r w:rsidRPr="00B4425E">
              <w:rPr>
                <w:rFonts w:hAnsi="標楷體" w:cs="Times New Roman"/>
              </w:rPr>
              <w:t>E-13</w:t>
            </w:r>
            <w:r w:rsidRPr="00B4425E">
              <w:rPr>
                <w:rFonts w:hAnsi="標楷體" w:cs="Times New Roman" w:hint="eastAsia"/>
              </w:rPr>
              <w:t xml:space="preserve"> </w:t>
            </w:r>
            <w:r w:rsidRPr="00B4425E">
              <w:rPr>
                <w:rFonts w:hAnsi="標楷體" w:hint="eastAsia"/>
              </w:rPr>
              <w:t>雙腳或單腳的向前跳。</w:t>
            </w:r>
          </w:p>
          <w:p w:rsidR="000704B5" w:rsidRPr="00B4425E" w:rsidRDefault="000704B5" w:rsidP="000434EF">
            <w:pPr>
              <w:pStyle w:val="Default"/>
              <w:jc w:val="both"/>
              <w:rPr>
                <w:rFonts w:hAnsi="標楷體"/>
              </w:rPr>
            </w:pPr>
            <w:r w:rsidRPr="00B4425E">
              <w:rPr>
                <w:rFonts w:hAnsi="標楷體" w:hint="eastAsia"/>
              </w:rPr>
              <w:t>特功</w:t>
            </w:r>
            <w:r w:rsidRPr="00B4425E">
              <w:rPr>
                <w:rFonts w:hAnsi="標楷體" w:cs="Times New Roman"/>
              </w:rPr>
              <w:t>E-14</w:t>
            </w:r>
            <w:r w:rsidRPr="00B4425E">
              <w:rPr>
                <w:rFonts w:hAnsi="標楷體" w:cs="Times New Roman" w:hint="eastAsia"/>
              </w:rPr>
              <w:t xml:space="preserve"> </w:t>
            </w:r>
            <w:r w:rsidRPr="00B4425E">
              <w:rPr>
                <w:rFonts w:hAnsi="標楷體" w:hint="eastAsia"/>
              </w:rPr>
              <w:t>雙腳或單腳的連續前跳。</w:t>
            </w:r>
          </w:p>
          <w:p w:rsidR="000704B5" w:rsidRPr="00B4425E" w:rsidRDefault="000704B5" w:rsidP="000434EF">
            <w:pPr>
              <w:pStyle w:val="Default"/>
              <w:jc w:val="both"/>
              <w:rPr>
                <w:rFonts w:hAnsi="標楷體"/>
              </w:rPr>
            </w:pPr>
            <w:r w:rsidRPr="00B4425E">
              <w:rPr>
                <w:rFonts w:hAnsi="標楷體" w:hint="eastAsia"/>
              </w:rPr>
              <w:t>特功</w:t>
            </w:r>
            <w:r w:rsidRPr="00B4425E">
              <w:rPr>
                <w:rFonts w:hAnsi="標楷體" w:cs="Times New Roman"/>
              </w:rPr>
              <w:t>H-8</w:t>
            </w:r>
            <w:r w:rsidRPr="00B4425E">
              <w:rPr>
                <w:rFonts w:hAnsi="標楷體" w:cs="Times New Roman" w:hint="eastAsia"/>
              </w:rPr>
              <w:t xml:space="preserve"> </w:t>
            </w:r>
            <w:r>
              <w:rPr>
                <w:rFonts w:hAnsi="標楷體" w:cs="Times New Roman"/>
              </w:rPr>
              <w:t xml:space="preserve"> </w:t>
            </w:r>
            <w:r w:rsidRPr="00B4425E">
              <w:rPr>
                <w:rFonts w:hAnsi="標楷體" w:hint="eastAsia"/>
              </w:rPr>
              <w:t>大拇指依序與其他四指的互碰。</w:t>
            </w:r>
          </w:p>
          <w:p w:rsidR="000704B5" w:rsidRPr="00B4425E" w:rsidRDefault="000704B5" w:rsidP="000434EF">
            <w:pPr>
              <w:pStyle w:val="Default"/>
              <w:jc w:val="both"/>
              <w:rPr>
                <w:rFonts w:hAnsi="標楷體"/>
              </w:rPr>
            </w:pPr>
            <w:r w:rsidRPr="00B4425E">
              <w:rPr>
                <w:rFonts w:hAnsi="標楷體" w:hint="eastAsia"/>
              </w:rPr>
              <w:t>特功</w:t>
            </w:r>
            <w:r w:rsidRPr="00B4425E">
              <w:rPr>
                <w:rFonts w:hAnsi="標楷體" w:cs="Times New Roman"/>
              </w:rPr>
              <w:t>H-9</w:t>
            </w:r>
            <w:r w:rsidRPr="00B4425E">
              <w:rPr>
                <w:rFonts w:hAnsi="標楷體" w:cs="Times New Roman" w:hint="eastAsia"/>
              </w:rPr>
              <w:t xml:space="preserve"> </w:t>
            </w:r>
            <w:r>
              <w:rPr>
                <w:rFonts w:hAnsi="標楷體" w:cs="Times New Roman"/>
              </w:rPr>
              <w:t xml:space="preserve"> </w:t>
            </w:r>
            <w:r w:rsidRPr="00B4425E">
              <w:rPr>
                <w:rFonts w:hAnsi="標楷體" w:hint="eastAsia"/>
              </w:rPr>
              <w:t>單手連續撿起小物並移至掌心。</w:t>
            </w:r>
          </w:p>
          <w:p w:rsidR="000704B5" w:rsidRPr="00B4425E" w:rsidRDefault="000704B5" w:rsidP="000434EF">
            <w:pPr>
              <w:pStyle w:val="Default"/>
              <w:jc w:val="both"/>
              <w:rPr>
                <w:rFonts w:hAnsi="標楷體"/>
              </w:rPr>
            </w:pPr>
            <w:r w:rsidRPr="00B4425E">
              <w:rPr>
                <w:rFonts w:hAnsi="標楷體" w:hint="eastAsia"/>
              </w:rPr>
              <w:t>特功</w:t>
            </w:r>
            <w:r w:rsidRPr="00B4425E">
              <w:rPr>
                <w:rFonts w:hAnsi="標楷體" w:cs="Times New Roman"/>
              </w:rPr>
              <w:t xml:space="preserve">I-5 </w:t>
            </w:r>
            <w:r>
              <w:rPr>
                <w:rFonts w:hAnsi="標楷體" w:cs="Times New Roman"/>
              </w:rPr>
              <w:t xml:space="preserve"> </w:t>
            </w:r>
            <w:r w:rsidRPr="00B4425E">
              <w:rPr>
                <w:rFonts w:hAnsi="標楷體" w:hint="eastAsia"/>
              </w:rPr>
              <w:t>握筆塗鴉。</w:t>
            </w:r>
          </w:p>
          <w:p w:rsidR="000704B5" w:rsidRPr="00B4425E" w:rsidRDefault="000704B5" w:rsidP="000434EF">
            <w:pPr>
              <w:pStyle w:val="Default"/>
              <w:jc w:val="both"/>
              <w:rPr>
                <w:rFonts w:hAnsi="標楷體"/>
              </w:rPr>
            </w:pPr>
            <w:r w:rsidRPr="00B4425E">
              <w:rPr>
                <w:rFonts w:hAnsi="標楷體" w:hint="eastAsia"/>
              </w:rPr>
              <w:t>特功</w:t>
            </w:r>
            <w:r w:rsidRPr="00B4425E">
              <w:rPr>
                <w:rFonts w:hAnsi="標楷體" w:cs="Times New Roman"/>
              </w:rPr>
              <w:t xml:space="preserve">I-13 </w:t>
            </w:r>
            <w:r w:rsidRPr="00B4425E">
              <w:rPr>
                <w:rFonts w:hAnsi="標楷體" w:hint="eastAsia"/>
              </w:rPr>
              <w:t>直線或曲線的描畫。</w:t>
            </w:r>
          </w:p>
        </w:tc>
      </w:tr>
      <w:tr w:rsidR="000704B5" w:rsidRPr="00B527DB" w:rsidTr="000434EF">
        <w:trPr>
          <w:trHeight w:val="1609"/>
        </w:trPr>
        <w:tc>
          <w:tcPr>
            <w:tcW w:w="2507" w:type="dxa"/>
            <w:gridSpan w:val="2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F2DD1">
              <w:rPr>
                <w:rFonts w:ascii="標楷體" w:eastAsia="標楷體" w:hAnsi="標楷體" w:hint="eastAsia"/>
                <w:b/>
              </w:rPr>
              <w:t>本學期教學重點</w:t>
            </w:r>
          </w:p>
        </w:tc>
        <w:tc>
          <w:tcPr>
            <w:tcW w:w="7055" w:type="dxa"/>
            <w:gridSpan w:val="5"/>
            <w:vAlign w:val="center"/>
          </w:tcPr>
          <w:p w:rsidR="000704B5" w:rsidRDefault="000704B5" w:rsidP="000434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1.增進上肢、下肢關節的活動與靈活性。</w:t>
            </w:r>
          </w:p>
          <w:p w:rsidR="000704B5" w:rsidRDefault="000704B5" w:rsidP="000434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2.透過階梯及跳躍運動提昇平衡能力及下肢關節的肌力。</w:t>
            </w:r>
          </w:p>
          <w:p w:rsidR="000704B5" w:rsidRPr="00393D58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D58">
              <w:rPr>
                <w:rFonts w:hint="eastAsia"/>
                <w:sz w:val="23"/>
                <w:szCs w:val="23"/>
              </w:rPr>
              <w:t>3.</w:t>
            </w:r>
            <w:r w:rsidRPr="00393D5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增近五指的靈活及操作能力</w:t>
            </w:r>
            <w:r w:rsidRPr="00393D5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704B5" w:rsidRPr="005E18E3" w:rsidRDefault="000704B5" w:rsidP="000434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4. 能描畫直線及曲線。</w:t>
            </w:r>
          </w:p>
        </w:tc>
      </w:tr>
      <w:tr w:rsidR="000704B5" w:rsidRPr="00B527DB" w:rsidTr="000434EF">
        <w:trPr>
          <w:trHeight w:val="382"/>
        </w:trPr>
        <w:tc>
          <w:tcPr>
            <w:tcW w:w="2507" w:type="dxa"/>
            <w:gridSpan w:val="2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F2DD1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7055" w:type="dxa"/>
            <w:gridSpan w:val="5"/>
            <w:vAlign w:val="center"/>
          </w:tcPr>
          <w:p w:rsidR="000704B5" w:rsidRPr="00501B35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01B35">
              <w:rPr>
                <w:rFonts w:ascii="標楷體" w:eastAsia="標楷體" w:hAnsi="標楷體"/>
              </w:rPr>
              <w:t>實作評量</w:t>
            </w:r>
            <w:r>
              <w:rPr>
                <w:rFonts w:ascii="標楷體" w:eastAsia="標楷體" w:hAnsi="標楷體" w:hint="eastAsia"/>
              </w:rPr>
              <w:t>、</w:t>
            </w:r>
            <w:r w:rsidRPr="00501B35">
              <w:rPr>
                <w:rFonts w:ascii="標楷體" w:eastAsia="標楷體" w:hAnsi="標楷體"/>
              </w:rPr>
              <w:t>觀察評量</w:t>
            </w:r>
            <w:r>
              <w:rPr>
                <w:rFonts w:ascii="標楷體" w:eastAsia="標楷體" w:hAnsi="標楷體" w:hint="eastAsia"/>
              </w:rPr>
              <w:t>、</w:t>
            </w:r>
            <w:r w:rsidRPr="00501B35">
              <w:rPr>
                <w:rFonts w:ascii="標楷體" w:eastAsia="標楷體" w:hAnsi="標楷體"/>
              </w:rPr>
              <w:t>口頭</w:t>
            </w:r>
            <w:r w:rsidRPr="00501B35">
              <w:rPr>
                <w:rFonts w:ascii="標楷體" w:eastAsia="標楷體" w:hAnsi="標楷體" w:hint="eastAsia"/>
              </w:rPr>
              <w:t>評量</w:t>
            </w:r>
          </w:p>
        </w:tc>
      </w:tr>
      <w:tr w:rsidR="000704B5" w:rsidRPr="00B527DB" w:rsidTr="000434EF">
        <w:trPr>
          <w:trHeight w:val="397"/>
        </w:trPr>
        <w:tc>
          <w:tcPr>
            <w:tcW w:w="95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周</w:t>
            </w:r>
            <w:r w:rsidRPr="002B7A42">
              <w:rPr>
                <w:rFonts w:ascii="標楷體" w:eastAsia="標楷體" w:hAnsi="標楷體" w:hint="eastAsia"/>
                <w:b/>
                <w:sz w:val="22"/>
              </w:rPr>
              <w:t>次</w:t>
            </w:r>
          </w:p>
        </w:tc>
        <w:tc>
          <w:tcPr>
            <w:tcW w:w="3826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A42">
              <w:rPr>
                <w:rFonts w:ascii="標楷體" w:eastAsia="標楷體" w:hAnsi="標楷體" w:hint="eastAsia"/>
                <w:b/>
                <w:sz w:val="22"/>
              </w:rPr>
              <w:t>單元名稱</w:t>
            </w:r>
          </w:p>
        </w:tc>
        <w:tc>
          <w:tcPr>
            <w:tcW w:w="78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A42">
              <w:rPr>
                <w:rFonts w:ascii="標楷體" w:eastAsia="標楷體" w:hAnsi="標楷體" w:hint="eastAsia"/>
                <w:b/>
                <w:sz w:val="22"/>
              </w:rPr>
              <w:t>序次</w:t>
            </w:r>
          </w:p>
        </w:tc>
        <w:tc>
          <w:tcPr>
            <w:tcW w:w="4001" w:type="dxa"/>
            <w:gridSpan w:val="2"/>
            <w:tcBorders>
              <w:top w:val="double" w:sz="6" w:space="0" w:color="auto"/>
            </w:tcBorders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A42">
              <w:rPr>
                <w:rFonts w:ascii="標楷體" w:eastAsia="標楷體" w:hAnsi="標楷體" w:hint="eastAsia"/>
                <w:b/>
                <w:sz w:val="22"/>
              </w:rPr>
              <w:t>單元名稱</w:t>
            </w:r>
          </w:p>
        </w:tc>
      </w:tr>
      <w:tr w:rsidR="000704B5" w:rsidRPr="00B527DB" w:rsidTr="000434EF">
        <w:trPr>
          <w:trHeight w:val="397"/>
        </w:trPr>
        <w:tc>
          <w:tcPr>
            <w:tcW w:w="951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A42">
              <w:rPr>
                <w:rFonts w:ascii="標楷體" w:eastAsia="標楷體" w:hAnsi="標楷體"/>
                <w:b/>
                <w:sz w:val="22"/>
              </w:rPr>
              <w:t>1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單元一：請你跟我這樣動1</w:t>
            </w:r>
          </w:p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上肢關節伸展運動</w:t>
            </w:r>
          </w:p>
        </w:tc>
        <w:tc>
          <w:tcPr>
            <w:tcW w:w="784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11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單元四：趣味手指謠</w:t>
            </w:r>
          </w:p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手指靈活運動</w:t>
            </w:r>
          </w:p>
        </w:tc>
      </w:tr>
      <w:tr w:rsidR="000704B5" w:rsidRPr="00B527DB" w:rsidTr="000434EF">
        <w:trPr>
          <w:trHeight w:val="397"/>
        </w:trPr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A42">
              <w:rPr>
                <w:rFonts w:ascii="標楷體" w:eastAsia="標楷體" w:hAnsi="標楷體"/>
                <w:b/>
                <w:sz w:val="22"/>
              </w:rPr>
              <w:t>2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12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04B5" w:rsidRPr="00B527DB" w:rsidTr="000434EF">
        <w:trPr>
          <w:trHeight w:val="397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A42">
              <w:rPr>
                <w:rFonts w:ascii="標楷體" w:eastAsia="標楷體" w:hAnsi="標楷體"/>
                <w:b/>
                <w:sz w:val="22"/>
              </w:rPr>
              <w:t>3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13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04B5" w:rsidRPr="00B527DB" w:rsidTr="000434EF">
        <w:trPr>
          <w:trHeight w:val="397"/>
        </w:trPr>
        <w:tc>
          <w:tcPr>
            <w:tcW w:w="951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A42">
              <w:rPr>
                <w:rFonts w:ascii="標楷體" w:eastAsia="標楷體" w:hAnsi="標楷體"/>
                <w:b/>
                <w:sz w:val="22"/>
              </w:rPr>
              <w:t>4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單元二：請你跟我這樣動2</w:t>
            </w:r>
          </w:p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下肢關節伸展運動</w:t>
            </w:r>
          </w:p>
        </w:tc>
        <w:tc>
          <w:tcPr>
            <w:tcW w:w="784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14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單元五：一起來玩跳房子</w:t>
            </w:r>
          </w:p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「雙腳」跳躍運動</w:t>
            </w:r>
          </w:p>
        </w:tc>
      </w:tr>
      <w:tr w:rsidR="000704B5" w:rsidRPr="00B527DB" w:rsidTr="000434EF">
        <w:trPr>
          <w:trHeight w:val="397"/>
        </w:trPr>
        <w:tc>
          <w:tcPr>
            <w:tcW w:w="951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A42">
              <w:rPr>
                <w:rFonts w:ascii="標楷體" w:eastAsia="標楷體" w:hAnsi="標楷體"/>
                <w:b/>
                <w:sz w:val="22"/>
              </w:rPr>
              <w:t>5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15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04B5" w:rsidRPr="00B527DB" w:rsidTr="000434EF">
        <w:trPr>
          <w:trHeight w:val="397"/>
        </w:trPr>
        <w:tc>
          <w:tcPr>
            <w:tcW w:w="951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A42">
              <w:rPr>
                <w:rFonts w:ascii="標楷體" w:eastAsia="標楷體" w:hAnsi="標楷體"/>
                <w:b/>
                <w:sz w:val="22"/>
              </w:rPr>
              <w:t>6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16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04B5" w:rsidRPr="00B527DB" w:rsidTr="000434EF">
        <w:trPr>
          <w:trHeight w:val="397"/>
        </w:trPr>
        <w:tc>
          <w:tcPr>
            <w:tcW w:w="951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A42">
              <w:rPr>
                <w:rFonts w:ascii="標楷體" w:eastAsia="標楷體" w:hAnsi="標楷體"/>
                <w:b/>
                <w:sz w:val="22"/>
              </w:rPr>
              <w:t>7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17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單元六：快樂來塗鴉</w:t>
            </w:r>
          </w:p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直線與曲線的描畫及仿畫</w:t>
            </w:r>
          </w:p>
        </w:tc>
      </w:tr>
      <w:tr w:rsidR="000704B5" w:rsidRPr="00B527DB" w:rsidTr="000434EF">
        <w:trPr>
          <w:trHeight w:val="397"/>
        </w:trPr>
        <w:tc>
          <w:tcPr>
            <w:tcW w:w="951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A42">
              <w:rPr>
                <w:rFonts w:ascii="標楷體" w:eastAsia="標楷體" w:hAnsi="標楷體"/>
                <w:b/>
                <w:sz w:val="22"/>
              </w:rPr>
              <w:t>8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單元三：上上下下身體好</w:t>
            </w:r>
          </w:p>
          <w:p w:rsidR="000704B5" w:rsidRPr="00501B35" w:rsidRDefault="000704B5" w:rsidP="000434EF">
            <w:pPr>
              <w:snapToGrid w:val="0"/>
              <w:spacing w:line="280" w:lineRule="atLeast"/>
              <w:jc w:val="center"/>
            </w:pPr>
            <w:r>
              <w:rPr>
                <w:rFonts w:ascii="標楷體" w:eastAsia="標楷體" w:hAnsi="標楷體" w:hint="eastAsia"/>
              </w:rPr>
              <w:t>階梯運動</w:t>
            </w:r>
          </w:p>
        </w:tc>
        <w:tc>
          <w:tcPr>
            <w:tcW w:w="784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18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04B5" w:rsidRPr="00B527DB" w:rsidTr="000434EF">
        <w:trPr>
          <w:trHeight w:val="397"/>
        </w:trPr>
        <w:tc>
          <w:tcPr>
            <w:tcW w:w="951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A42">
              <w:rPr>
                <w:rFonts w:ascii="標楷體" w:eastAsia="標楷體" w:hAnsi="標楷體"/>
                <w:b/>
                <w:sz w:val="22"/>
              </w:rPr>
              <w:t>9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19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0704B5" w:rsidRPr="00B527DB" w:rsidTr="000434EF">
        <w:trPr>
          <w:trHeight w:val="397"/>
        </w:trPr>
        <w:tc>
          <w:tcPr>
            <w:tcW w:w="951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A42">
              <w:rPr>
                <w:rFonts w:ascii="標楷體" w:eastAsia="標楷體" w:hAnsi="標楷體"/>
                <w:b/>
                <w:sz w:val="22"/>
              </w:rPr>
              <w:t>10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Pr="00501B3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vAlign w:val="center"/>
          </w:tcPr>
          <w:p w:rsidR="000704B5" w:rsidRPr="002B7A42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20</w:t>
            </w:r>
          </w:p>
        </w:tc>
        <w:tc>
          <w:tcPr>
            <w:tcW w:w="4001" w:type="dxa"/>
            <w:gridSpan w:val="2"/>
            <w:vAlign w:val="center"/>
          </w:tcPr>
          <w:p w:rsidR="000704B5" w:rsidRPr="005C5E8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C5E81">
              <w:rPr>
                <w:rFonts w:ascii="標楷體" w:eastAsia="標楷體" w:hAnsi="標楷體" w:hint="eastAsia"/>
                <w:sz w:val="22"/>
              </w:rPr>
              <w:t>學期總複習</w:t>
            </w:r>
          </w:p>
        </w:tc>
      </w:tr>
    </w:tbl>
    <w:p w:rsidR="000704B5" w:rsidRDefault="000704B5" w:rsidP="000704B5">
      <w:pPr>
        <w:snapToGrid w:val="0"/>
        <w:spacing w:line="280" w:lineRule="atLeast"/>
        <w:jc w:val="both"/>
        <w:rPr>
          <w:rFonts w:ascii="標楷體" w:eastAsia="標楷體" w:hAnsi="標楷體"/>
          <w:b/>
        </w:rPr>
      </w:pPr>
    </w:p>
    <w:p w:rsidR="000704B5" w:rsidRPr="007666C1" w:rsidRDefault="000704B5" w:rsidP="000704B5">
      <w:pPr>
        <w:spacing w:line="340" w:lineRule="exact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</w:p>
    <w:tbl>
      <w:tblPr>
        <w:tblW w:w="95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1556"/>
        <w:gridCol w:w="1007"/>
        <w:gridCol w:w="1263"/>
        <w:gridCol w:w="784"/>
        <w:gridCol w:w="1609"/>
        <w:gridCol w:w="2392"/>
      </w:tblGrid>
      <w:tr w:rsidR="000704B5" w:rsidRPr="00B527DB" w:rsidTr="000434EF">
        <w:trPr>
          <w:trHeight w:val="476"/>
        </w:trPr>
        <w:tc>
          <w:tcPr>
            <w:tcW w:w="9562" w:type="dxa"/>
            <w:gridSpan w:val="7"/>
            <w:tcBorders>
              <w:top w:val="thinThickSmallGap" w:sz="24" w:space="0" w:color="auto"/>
            </w:tcBorders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2F2DD1">
              <w:rPr>
                <w:rFonts w:ascii="標楷體" w:eastAsia="標楷體" w:hAnsi="標楷體" w:hint="eastAsia"/>
                <w:sz w:val="22"/>
              </w:rPr>
              <w:t>桃園市</w:t>
            </w:r>
            <w:r>
              <w:rPr>
                <w:rFonts w:ascii="標楷體" w:eastAsia="標楷體" w:hAnsi="標楷體" w:hint="eastAsia"/>
                <w:sz w:val="22"/>
              </w:rPr>
              <w:t>東安</w:t>
            </w:r>
            <w:r w:rsidRPr="002F2DD1">
              <w:rPr>
                <w:rFonts w:ascii="標楷體" w:eastAsia="標楷體" w:hAnsi="標楷體" w:hint="eastAsia"/>
                <w:sz w:val="22"/>
              </w:rPr>
              <w:t>國民中學</w:t>
            </w:r>
            <w:r w:rsidRPr="002F2DD1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10</w:t>
            </w:r>
            <w:r w:rsidRPr="002F2DD1">
              <w:rPr>
                <w:rFonts w:ascii="標楷體" w:eastAsia="標楷體" w:hAnsi="標楷體" w:hint="eastAsia"/>
                <w:sz w:val="22"/>
              </w:rPr>
              <w:t>學年度第</w:t>
            </w:r>
            <w:r w:rsidRPr="002F2DD1">
              <w:rPr>
                <w:rFonts w:ascii="標楷體" w:eastAsia="標楷體" w:hAnsi="標楷體" w:hint="eastAsia"/>
                <w:b/>
                <w:sz w:val="22"/>
              </w:rPr>
              <w:t>二</w:t>
            </w:r>
            <w:r w:rsidRPr="002F2DD1">
              <w:rPr>
                <w:rFonts w:ascii="標楷體" w:eastAsia="標楷體" w:hAnsi="標楷體" w:hint="eastAsia"/>
                <w:sz w:val="22"/>
              </w:rPr>
              <w:t>學期</w:t>
            </w:r>
            <w:r>
              <w:rPr>
                <w:rFonts w:ascii="標楷體" w:eastAsia="標楷體" w:hAnsi="標楷體" w:hint="eastAsia"/>
                <w:sz w:val="22"/>
              </w:rPr>
              <w:t>七-九</w:t>
            </w:r>
            <w:r w:rsidRPr="002F2DD1">
              <w:rPr>
                <w:rFonts w:ascii="標楷體" w:eastAsia="標楷體" w:hAnsi="標楷體" w:hint="eastAsia"/>
                <w:sz w:val="22"/>
              </w:rPr>
              <w:t>年級彈性學習課程特殊需求</w:t>
            </w:r>
            <w:r w:rsidRPr="002F2DD1">
              <w:rPr>
                <w:rFonts w:ascii="標楷體" w:eastAsia="標楷體" w:hAnsi="標楷體"/>
                <w:sz w:val="22"/>
              </w:rPr>
              <w:t>-</w:t>
            </w:r>
            <w:r w:rsidRPr="00745ECF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>功能性動作訓練</w:t>
            </w:r>
            <w:r w:rsidRPr="002F2DD1">
              <w:rPr>
                <w:rFonts w:ascii="標楷體" w:eastAsia="標楷體" w:hAnsi="標楷體" w:hint="eastAsia"/>
                <w:sz w:val="22"/>
              </w:rPr>
              <w:t>課程計畫</w:t>
            </w:r>
          </w:p>
        </w:tc>
      </w:tr>
      <w:tr w:rsidR="000704B5" w:rsidRPr="00B527DB" w:rsidTr="000434EF">
        <w:trPr>
          <w:trHeight w:val="217"/>
        </w:trPr>
        <w:tc>
          <w:tcPr>
            <w:tcW w:w="2507" w:type="dxa"/>
            <w:gridSpan w:val="2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F2DD1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2270" w:type="dxa"/>
            <w:gridSpan w:val="2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F2DD1">
              <w:rPr>
                <w:rFonts w:ascii="標楷體" w:eastAsia="標楷體" w:hAnsi="標楷體" w:hint="eastAsia"/>
                <w:sz w:val="22"/>
              </w:rPr>
              <w:t>3節</w:t>
            </w:r>
          </w:p>
        </w:tc>
        <w:tc>
          <w:tcPr>
            <w:tcW w:w="2393" w:type="dxa"/>
            <w:gridSpan w:val="2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F2DD1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2392" w:type="dxa"/>
          </w:tcPr>
          <w:p w:rsidR="000704B5" w:rsidRPr="002F2DD1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2F2DD1">
              <w:rPr>
                <w:rFonts w:ascii="標楷體" w:eastAsia="標楷體" w:hAnsi="標楷體" w:hint="eastAsia"/>
                <w:sz w:val="22"/>
              </w:rPr>
              <w:t>邱淑萍</w:t>
            </w:r>
          </w:p>
        </w:tc>
      </w:tr>
      <w:tr w:rsidR="000704B5" w:rsidRPr="00B527DB" w:rsidTr="000434EF">
        <w:trPr>
          <w:trHeight w:val="203"/>
        </w:trPr>
        <w:tc>
          <w:tcPr>
            <w:tcW w:w="2507" w:type="dxa"/>
            <w:gridSpan w:val="2"/>
            <w:vMerge w:val="restart"/>
            <w:vAlign w:val="center"/>
          </w:tcPr>
          <w:p w:rsidR="000704B5" w:rsidRPr="002F2DD1" w:rsidRDefault="000704B5" w:rsidP="000434EF">
            <w:pPr>
              <w:jc w:val="center"/>
              <w:rPr>
                <w:rFonts w:eastAsia="標楷體" w:hAnsi="標楷體"/>
                <w:b/>
              </w:rPr>
            </w:pPr>
            <w:r w:rsidRPr="002F2DD1">
              <w:rPr>
                <w:rFonts w:eastAsia="標楷體" w:hAnsi="標楷體" w:hint="eastAsia"/>
                <w:b/>
              </w:rPr>
              <w:t>核心素養</w:t>
            </w:r>
          </w:p>
        </w:tc>
        <w:tc>
          <w:tcPr>
            <w:tcW w:w="1007" w:type="dxa"/>
            <w:vAlign w:val="center"/>
          </w:tcPr>
          <w:p w:rsidR="000704B5" w:rsidRPr="002F2DD1" w:rsidRDefault="000704B5" w:rsidP="000434EF">
            <w:pPr>
              <w:snapToGrid w:val="0"/>
              <w:ind w:left="-19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F2DD1">
              <w:rPr>
                <w:rFonts w:ascii="標楷體" w:eastAsia="標楷體" w:hAnsi="標楷體"/>
                <w:sz w:val="16"/>
                <w:szCs w:val="16"/>
              </w:rPr>
              <w:t>A</w:t>
            </w:r>
            <w:r w:rsidRPr="002F2DD1">
              <w:rPr>
                <w:rFonts w:ascii="標楷體" w:eastAsia="標楷體" w:hAnsi="標楷體" w:hint="eastAsia"/>
                <w:sz w:val="16"/>
                <w:szCs w:val="16"/>
              </w:rPr>
              <w:t>自主行動</w:t>
            </w:r>
          </w:p>
        </w:tc>
        <w:tc>
          <w:tcPr>
            <w:tcW w:w="6048" w:type="dxa"/>
            <w:gridSpan w:val="4"/>
            <w:vAlign w:val="center"/>
          </w:tcPr>
          <w:p w:rsidR="000704B5" w:rsidRPr="002F2DD1" w:rsidRDefault="000704B5" w:rsidP="000434EF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2F2DD1">
              <w:rPr>
                <w:rFonts w:eastAsia="標楷體" w:hint="eastAsia"/>
                <w:sz w:val="14"/>
                <w:szCs w:val="20"/>
              </w:rPr>
              <w:t>■</w:t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>A1.</w:t>
            </w:r>
            <w:r w:rsidRPr="002F2DD1">
              <w:rPr>
                <w:rFonts w:ascii="標楷體" w:eastAsia="標楷體" w:hAnsi="標楷體" w:hint="eastAsia"/>
                <w:sz w:val="16"/>
                <w:szCs w:val="16"/>
              </w:rPr>
              <w:t>身心素質與自我精進</w:t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F2DD1">
              <w:rPr>
                <w:rFonts w:ascii="標楷體" w:eastAsia="標楷體" w:hAnsi="Wingdings" w:hint="eastAsia"/>
                <w:sz w:val="16"/>
                <w:szCs w:val="16"/>
              </w:rPr>
              <w:sym w:font="Wingdings" w:char="F06F"/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>A2.</w:t>
            </w:r>
            <w:r w:rsidRPr="002F2DD1">
              <w:rPr>
                <w:rFonts w:ascii="標楷體" w:eastAsia="標楷體" w:hAnsi="標楷體" w:hint="eastAsia"/>
                <w:sz w:val="16"/>
                <w:szCs w:val="16"/>
              </w:rPr>
              <w:t>系統思考與問題解決</w:t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F2DD1">
              <w:rPr>
                <w:rFonts w:ascii="標楷體" w:eastAsia="標楷體" w:hAnsi="Wingdings" w:hint="eastAsia"/>
                <w:sz w:val="16"/>
                <w:szCs w:val="16"/>
              </w:rPr>
              <w:sym w:font="Wingdings" w:char="F06F"/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>A3.</w:t>
            </w:r>
            <w:r w:rsidRPr="002F2DD1">
              <w:rPr>
                <w:rFonts w:ascii="標楷體" w:eastAsia="標楷體" w:hAnsi="標楷體" w:hint="eastAsia"/>
                <w:sz w:val="16"/>
                <w:szCs w:val="16"/>
              </w:rPr>
              <w:t>規劃執行與創新應變</w:t>
            </w:r>
          </w:p>
        </w:tc>
      </w:tr>
      <w:tr w:rsidR="000704B5" w:rsidRPr="00B527DB" w:rsidTr="000434EF">
        <w:trPr>
          <w:trHeight w:val="220"/>
        </w:trPr>
        <w:tc>
          <w:tcPr>
            <w:tcW w:w="2507" w:type="dxa"/>
            <w:gridSpan w:val="2"/>
            <w:vMerge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2F2DD1">
              <w:rPr>
                <w:rFonts w:ascii="標楷體" w:eastAsia="標楷體" w:hAnsi="標楷體"/>
                <w:sz w:val="16"/>
                <w:szCs w:val="16"/>
              </w:rPr>
              <w:t>B</w:t>
            </w:r>
            <w:r w:rsidRPr="002F2DD1">
              <w:rPr>
                <w:rFonts w:ascii="標楷體" w:eastAsia="標楷體" w:hAnsi="標楷體" w:hint="eastAsia"/>
                <w:sz w:val="16"/>
                <w:szCs w:val="16"/>
              </w:rPr>
              <w:t>溝通互動</w:t>
            </w:r>
          </w:p>
        </w:tc>
        <w:tc>
          <w:tcPr>
            <w:tcW w:w="6048" w:type="dxa"/>
            <w:gridSpan w:val="4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2F2DD1">
              <w:rPr>
                <w:rFonts w:eastAsia="標楷體" w:hint="eastAsia"/>
                <w:sz w:val="14"/>
                <w:szCs w:val="20"/>
              </w:rPr>
              <w:t>■</w:t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>B1.</w:t>
            </w:r>
            <w:r w:rsidRPr="002F2DD1">
              <w:rPr>
                <w:rFonts w:ascii="標楷體" w:eastAsia="標楷體" w:hAnsi="標楷體" w:hint="eastAsia"/>
                <w:sz w:val="16"/>
                <w:szCs w:val="16"/>
              </w:rPr>
              <w:t>符號運用與溝通表達</w:t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F2DD1">
              <w:rPr>
                <w:rFonts w:ascii="標楷體" w:eastAsia="標楷體" w:hAnsi="Wingdings" w:hint="eastAsia"/>
                <w:sz w:val="16"/>
                <w:szCs w:val="16"/>
              </w:rPr>
              <w:sym w:font="Wingdings" w:char="F06F"/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>B2.</w:t>
            </w:r>
            <w:r w:rsidRPr="002F2DD1">
              <w:rPr>
                <w:rFonts w:ascii="標楷體" w:eastAsia="標楷體" w:hAnsi="標楷體" w:hint="eastAsia"/>
                <w:sz w:val="16"/>
                <w:szCs w:val="16"/>
              </w:rPr>
              <w:t>科技資訊與媒體素養</w:t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F2DD1">
              <w:rPr>
                <w:rFonts w:ascii="標楷體" w:eastAsia="標楷體" w:hAnsi="Wingdings" w:hint="eastAsia"/>
                <w:sz w:val="16"/>
                <w:szCs w:val="16"/>
              </w:rPr>
              <w:sym w:font="Wingdings" w:char="F06F"/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>B3.</w:t>
            </w:r>
            <w:r w:rsidRPr="002F2DD1">
              <w:rPr>
                <w:rFonts w:ascii="標楷體" w:eastAsia="標楷體" w:hAnsi="標楷體" w:hint="eastAsia"/>
                <w:sz w:val="16"/>
                <w:szCs w:val="16"/>
              </w:rPr>
              <w:t>藝術涵養與美感素養</w:t>
            </w:r>
          </w:p>
        </w:tc>
      </w:tr>
      <w:tr w:rsidR="000704B5" w:rsidRPr="00B527DB" w:rsidTr="000434EF">
        <w:trPr>
          <w:trHeight w:val="220"/>
        </w:trPr>
        <w:tc>
          <w:tcPr>
            <w:tcW w:w="2507" w:type="dxa"/>
            <w:gridSpan w:val="2"/>
            <w:vMerge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2F2DD1">
              <w:rPr>
                <w:rFonts w:ascii="標楷體" w:eastAsia="標楷體" w:hAnsi="標楷體"/>
                <w:sz w:val="16"/>
                <w:szCs w:val="16"/>
              </w:rPr>
              <w:t>C</w:t>
            </w:r>
            <w:r w:rsidRPr="002F2DD1">
              <w:rPr>
                <w:rFonts w:ascii="標楷體" w:eastAsia="標楷體" w:hAnsi="標楷體" w:hint="eastAsia"/>
                <w:sz w:val="16"/>
                <w:szCs w:val="16"/>
              </w:rPr>
              <w:t>社會參與</w:t>
            </w:r>
          </w:p>
        </w:tc>
        <w:tc>
          <w:tcPr>
            <w:tcW w:w="6048" w:type="dxa"/>
            <w:gridSpan w:val="4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2F2DD1">
              <w:rPr>
                <w:rFonts w:ascii="標楷體" w:eastAsia="標楷體" w:hAnsi="Wingdings" w:hint="eastAsia"/>
                <w:sz w:val="16"/>
                <w:szCs w:val="16"/>
              </w:rPr>
              <w:sym w:font="Wingdings" w:char="F06F"/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>C1.</w:t>
            </w:r>
            <w:r w:rsidRPr="002F2DD1">
              <w:rPr>
                <w:rFonts w:ascii="標楷體" w:eastAsia="標楷體" w:hAnsi="標楷體" w:hint="eastAsia"/>
                <w:sz w:val="16"/>
                <w:szCs w:val="16"/>
              </w:rPr>
              <w:t xml:space="preserve">道德實踐與公民意識 </w:t>
            </w:r>
            <w:r w:rsidRPr="002F2DD1">
              <w:rPr>
                <w:rFonts w:eastAsia="標楷體" w:hint="eastAsia"/>
                <w:sz w:val="14"/>
                <w:szCs w:val="20"/>
              </w:rPr>
              <w:t>■</w:t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>C2.</w:t>
            </w:r>
            <w:r w:rsidRPr="002F2DD1">
              <w:rPr>
                <w:rFonts w:ascii="標楷體" w:eastAsia="標楷體" w:hAnsi="標楷體" w:hint="eastAsia"/>
                <w:sz w:val="16"/>
                <w:szCs w:val="16"/>
              </w:rPr>
              <w:t>人際關係與團隊合作</w:t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F2DD1">
              <w:rPr>
                <w:rFonts w:ascii="標楷體" w:eastAsia="標楷體" w:hAnsi="Wingdings" w:hint="eastAsia"/>
                <w:sz w:val="16"/>
                <w:szCs w:val="16"/>
              </w:rPr>
              <w:sym w:font="Wingdings" w:char="F06F"/>
            </w:r>
            <w:r w:rsidRPr="002F2DD1">
              <w:rPr>
                <w:rFonts w:ascii="標楷體" w:eastAsia="標楷體" w:hAnsi="標楷體"/>
                <w:sz w:val="16"/>
                <w:szCs w:val="16"/>
              </w:rPr>
              <w:t>C3.</w:t>
            </w:r>
            <w:r w:rsidRPr="002F2DD1">
              <w:rPr>
                <w:rFonts w:ascii="標楷體" w:eastAsia="標楷體" w:hAnsi="標楷體" w:hint="eastAsia"/>
                <w:sz w:val="16"/>
                <w:szCs w:val="16"/>
              </w:rPr>
              <w:t>多元文化與國際理解</w:t>
            </w:r>
          </w:p>
        </w:tc>
      </w:tr>
      <w:tr w:rsidR="000704B5" w:rsidRPr="00B527DB" w:rsidTr="000434EF">
        <w:trPr>
          <w:trHeight w:val="396"/>
        </w:trPr>
        <w:tc>
          <w:tcPr>
            <w:tcW w:w="2507" w:type="dxa"/>
            <w:gridSpan w:val="2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F2DD1">
              <w:rPr>
                <w:rFonts w:ascii="標楷體" w:eastAsia="標楷體" w:hAnsi="標楷體" w:hint="eastAsia"/>
                <w:b/>
              </w:rPr>
              <w:t>參照校訂課程名稱</w:t>
            </w:r>
          </w:p>
        </w:tc>
        <w:tc>
          <w:tcPr>
            <w:tcW w:w="7055" w:type="dxa"/>
            <w:gridSpan w:val="5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D9392C">
              <w:rPr>
                <w:rFonts w:eastAsia="標楷體" w:hint="eastAsia"/>
                <w:color w:val="000000" w:themeColor="text1"/>
                <w:kern w:val="0"/>
              </w:rPr>
              <w:t>特殊需求</w:t>
            </w:r>
            <w:r w:rsidRPr="00D9392C">
              <w:rPr>
                <w:rFonts w:eastAsia="標楷體"/>
                <w:color w:val="000000" w:themeColor="text1"/>
                <w:kern w:val="0"/>
              </w:rPr>
              <w:t>-</w:t>
            </w:r>
            <w:r w:rsidRPr="00D9392C">
              <w:rPr>
                <w:rFonts w:eastAsia="標楷體" w:hint="eastAsia"/>
                <w:color w:val="000000" w:themeColor="text1"/>
                <w:kern w:val="0"/>
              </w:rPr>
              <w:t>功能性動作訓練</w:t>
            </w:r>
          </w:p>
        </w:tc>
      </w:tr>
      <w:tr w:rsidR="000704B5" w:rsidRPr="00B527DB" w:rsidTr="000434EF">
        <w:trPr>
          <w:trHeight w:val="79"/>
        </w:trPr>
        <w:tc>
          <w:tcPr>
            <w:tcW w:w="2507" w:type="dxa"/>
            <w:gridSpan w:val="2"/>
            <w:vMerge w:val="restart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F2DD1">
              <w:rPr>
                <w:rFonts w:ascii="標楷體" w:eastAsia="標楷體" w:hAnsi="標楷體" w:hint="eastAsia"/>
                <w:b/>
              </w:rPr>
              <w:t>領綱學習重點</w:t>
            </w:r>
          </w:p>
        </w:tc>
        <w:tc>
          <w:tcPr>
            <w:tcW w:w="7055" w:type="dxa"/>
            <w:gridSpan w:val="5"/>
            <w:shd w:val="clear" w:color="auto" w:fill="E7E6E6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2F2DD1">
              <w:rPr>
                <w:rFonts w:ascii="標楷體" w:eastAsia="標楷體" w:hAnsi="標楷體" w:hint="eastAsia"/>
                <w:b/>
              </w:rPr>
              <w:t>學習表現</w:t>
            </w:r>
          </w:p>
        </w:tc>
      </w:tr>
      <w:tr w:rsidR="000704B5" w:rsidRPr="00B527DB" w:rsidTr="000434EF">
        <w:trPr>
          <w:trHeight w:val="1641"/>
        </w:trPr>
        <w:tc>
          <w:tcPr>
            <w:tcW w:w="2507" w:type="dxa"/>
            <w:gridSpan w:val="2"/>
            <w:vMerge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55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6"/>
              <w:gridCol w:w="3816"/>
            </w:tblGrid>
            <w:tr w:rsidR="000704B5" w:rsidRPr="00B4425E" w:rsidTr="000434EF">
              <w:trPr>
                <w:trHeight w:val="122"/>
              </w:trPr>
              <w:tc>
                <w:tcPr>
                  <w:tcW w:w="0" w:type="auto"/>
                </w:tcPr>
                <w:p w:rsidR="000704B5" w:rsidRPr="00B4425E" w:rsidRDefault="000704B5" w:rsidP="000434EF">
                  <w:pPr>
                    <w:pStyle w:val="Default"/>
                    <w:rPr>
                      <w:rFonts w:hAnsi="標楷體" w:cs="Times New Roman"/>
                    </w:rPr>
                  </w:pPr>
                  <w:r w:rsidRPr="00B4425E">
                    <w:rPr>
                      <w:rFonts w:hAnsi="標楷體" w:hint="eastAsia"/>
                    </w:rPr>
                    <w:t>特功</w:t>
                  </w:r>
                  <w:r w:rsidRPr="00B4425E">
                    <w:rPr>
                      <w:rFonts w:hAnsi="標楷體" w:cs="Times New Roman"/>
                    </w:rPr>
                    <w:t>1-1</w:t>
                  </w:r>
                </w:p>
              </w:tc>
              <w:tc>
                <w:tcPr>
                  <w:tcW w:w="0" w:type="auto"/>
                </w:tcPr>
                <w:p w:rsidR="000704B5" w:rsidRPr="00B4425E" w:rsidRDefault="000704B5" w:rsidP="000434EF">
                  <w:pPr>
                    <w:pStyle w:val="Default"/>
                    <w:rPr>
                      <w:rFonts w:hAnsi="標楷體"/>
                    </w:rPr>
                  </w:pPr>
                  <w:r w:rsidRPr="00B4425E">
                    <w:rPr>
                      <w:rFonts w:hAnsi="標楷體" w:hint="eastAsia"/>
                    </w:rPr>
                    <w:t>具備四肢與軀幹的關節活動能力。</w:t>
                  </w:r>
                </w:p>
              </w:tc>
            </w:tr>
            <w:tr w:rsidR="000704B5" w:rsidRPr="00B4425E" w:rsidTr="000434EF">
              <w:trPr>
                <w:trHeight w:val="122"/>
              </w:trPr>
              <w:tc>
                <w:tcPr>
                  <w:tcW w:w="0" w:type="auto"/>
                </w:tcPr>
                <w:p w:rsidR="000704B5" w:rsidRPr="00B4425E" w:rsidRDefault="000704B5" w:rsidP="000434EF">
                  <w:pPr>
                    <w:pStyle w:val="Default"/>
                    <w:rPr>
                      <w:rFonts w:hAnsi="標楷體"/>
                    </w:rPr>
                  </w:pPr>
                  <w:r w:rsidRPr="00B4425E">
                    <w:rPr>
                      <w:rFonts w:hAnsi="標楷體" w:hint="eastAsia"/>
                    </w:rPr>
                    <w:t>特功</w:t>
                  </w:r>
                  <w:r w:rsidRPr="00B4425E">
                    <w:rPr>
                      <w:rFonts w:hAnsi="標楷體" w:cs="Times New Roman"/>
                    </w:rPr>
                    <w:t>2-4</w:t>
                  </w:r>
                </w:p>
              </w:tc>
              <w:tc>
                <w:tcPr>
                  <w:tcW w:w="0" w:type="auto"/>
                </w:tcPr>
                <w:p w:rsidR="000704B5" w:rsidRPr="00B4425E" w:rsidRDefault="000704B5" w:rsidP="000434EF">
                  <w:pPr>
                    <w:pStyle w:val="Default"/>
                    <w:rPr>
                      <w:rFonts w:hAnsi="標楷體"/>
                    </w:rPr>
                  </w:pPr>
                  <w:r w:rsidRPr="00B4425E">
                    <w:rPr>
                      <w:rFonts w:hAnsi="標楷體" w:hint="eastAsia"/>
                    </w:rPr>
                    <w:t>具備移動技能。</w:t>
                  </w:r>
                </w:p>
              </w:tc>
            </w:tr>
          </w:tbl>
          <w:p w:rsidR="000704B5" w:rsidRPr="00B4425E" w:rsidRDefault="000704B5" w:rsidP="000434EF">
            <w:pPr>
              <w:pStyle w:val="Default"/>
              <w:rPr>
                <w:rFonts w:hAnsi="標楷體"/>
              </w:rPr>
            </w:pPr>
            <w:r w:rsidRPr="00B4425E">
              <w:rPr>
                <w:rFonts w:hAnsi="標楷體" w:hint="eastAsia"/>
              </w:rPr>
              <w:t xml:space="preserve"> 特功</w:t>
            </w:r>
            <w:r w:rsidRPr="00B4425E">
              <w:rPr>
                <w:rFonts w:hAnsi="標楷體" w:cs="Times New Roman"/>
              </w:rPr>
              <w:t>2-7</w:t>
            </w:r>
            <w:r>
              <w:rPr>
                <w:rFonts w:hAnsi="標楷體" w:cs="Times New Roman" w:hint="eastAsia"/>
              </w:rPr>
              <w:t xml:space="preserve">  </w:t>
            </w:r>
            <w:r w:rsidRPr="00B4425E">
              <w:rPr>
                <w:rFonts w:hAnsi="標楷體" w:hint="eastAsia"/>
              </w:rPr>
              <w:t>具備手部精細操作技能。</w:t>
            </w:r>
          </w:p>
          <w:p w:rsidR="000704B5" w:rsidRPr="000B4BF0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4425E">
              <w:rPr>
                <w:rFonts w:ascii="標楷體" w:eastAsia="標楷體" w:hAnsi="標楷體" w:hint="eastAsia"/>
              </w:rPr>
              <w:t>特功</w:t>
            </w:r>
            <w:r w:rsidRPr="00B4425E">
              <w:rPr>
                <w:rFonts w:ascii="標楷體" w:eastAsia="標楷體" w:hAnsi="標楷體"/>
              </w:rPr>
              <w:t>2-8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4425E">
              <w:rPr>
                <w:rFonts w:ascii="標楷體" w:eastAsia="標楷體" w:hAnsi="標楷體" w:hint="eastAsia"/>
              </w:rPr>
              <w:t>具備雙側協調與眼手協調技能。</w:t>
            </w:r>
          </w:p>
        </w:tc>
      </w:tr>
      <w:tr w:rsidR="000704B5" w:rsidRPr="00B527DB" w:rsidTr="000434EF">
        <w:trPr>
          <w:trHeight w:val="77"/>
        </w:trPr>
        <w:tc>
          <w:tcPr>
            <w:tcW w:w="2507" w:type="dxa"/>
            <w:gridSpan w:val="2"/>
            <w:vMerge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55" w:type="dxa"/>
            <w:gridSpan w:val="5"/>
            <w:shd w:val="clear" w:color="auto" w:fill="E7E6E6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F2DD1">
              <w:rPr>
                <w:rFonts w:ascii="標楷體" w:eastAsia="標楷體" w:hAnsi="標楷體" w:hint="eastAsia"/>
                <w:b/>
              </w:rPr>
              <w:t>學習內容</w:t>
            </w:r>
          </w:p>
        </w:tc>
      </w:tr>
      <w:tr w:rsidR="000704B5" w:rsidRPr="00B527DB" w:rsidTr="000434EF">
        <w:trPr>
          <w:trHeight w:val="2506"/>
        </w:trPr>
        <w:tc>
          <w:tcPr>
            <w:tcW w:w="2507" w:type="dxa"/>
            <w:gridSpan w:val="2"/>
            <w:vMerge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55" w:type="dxa"/>
            <w:gridSpan w:val="5"/>
            <w:vAlign w:val="center"/>
          </w:tcPr>
          <w:p w:rsidR="000704B5" w:rsidRPr="00B4425E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4425E">
              <w:rPr>
                <w:rFonts w:ascii="標楷體" w:eastAsia="標楷體" w:hAnsi="標楷體" w:hint="eastAsia"/>
              </w:rPr>
              <w:t>特功</w:t>
            </w:r>
            <w:r w:rsidRPr="00B4425E">
              <w:rPr>
                <w:rFonts w:ascii="標楷體" w:eastAsia="標楷體" w:hAnsi="標楷體"/>
              </w:rPr>
              <w:t>A-1</w:t>
            </w:r>
            <w:r w:rsidRPr="00B4425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B4425E">
              <w:rPr>
                <w:rFonts w:ascii="標楷體" w:eastAsia="標楷體" w:hAnsi="標楷體" w:hint="eastAsia"/>
              </w:rPr>
              <w:t>左</w:t>
            </w:r>
            <w:r w:rsidRPr="00B4425E">
              <w:rPr>
                <w:rFonts w:ascii="標楷體" w:eastAsia="標楷體" w:hAnsi="標楷體"/>
              </w:rPr>
              <w:t>/</w:t>
            </w:r>
            <w:r w:rsidRPr="00B4425E">
              <w:rPr>
                <w:rFonts w:ascii="標楷體" w:eastAsia="標楷體" w:hAnsi="標楷體" w:hint="eastAsia"/>
              </w:rPr>
              <w:t>右上肢的關節活動。</w:t>
            </w:r>
          </w:p>
          <w:p w:rsidR="000704B5" w:rsidRPr="00B4425E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4425E">
              <w:rPr>
                <w:rFonts w:ascii="標楷體" w:eastAsia="標楷體" w:hAnsi="標楷體" w:hint="eastAsia"/>
              </w:rPr>
              <w:t>特功</w:t>
            </w:r>
            <w:r w:rsidRPr="00B4425E">
              <w:rPr>
                <w:rFonts w:ascii="標楷體" w:eastAsia="標楷體" w:hAnsi="標楷體"/>
              </w:rPr>
              <w:t>A-2</w:t>
            </w:r>
            <w:r w:rsidRPr="00B4425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B4425E">
              <w:rPr>
                <w:rFonts w:ascii="標楷體" w:eastAsia="標楷體" w:hAnsi="標楷體" w:hint="eastAsia"/>
              </w:rPr>
              <w:t>左</w:t>
            </w:r>
            <w:r w:rsidRPr="00B4425E">
              <w:rPr>
                <w:rFonts w:ascii="標楷體" w:eastAsia="標楷體" w:hAnsi="標楷體"/>
              </w:rPr>
              <w:t>/</w:t>
            </w:r>
            <w:r w:rsidRPr="00B4425E">
              <w:rPr>
                <w:rFonts w:ascii="標楷體" w:eastAsia="標楷體" w:hAnsi="標楷體" w:hint="eastAsia"/>
              </w:rPr>
              <w:t>右下肢的關節活動。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4"/>
              <w:gridCol w:w="2056"/>
            </w:tblGrid>
            <w:tr w:rsidR="000704B5" w:rsidTr="000434EF">
              <w:trPr>
                <w:trHeight w:val="122"/>
              </w:trPr>
              <w:tc>
                <w:tcPr>
                  <w:tcW w:w="0" w:type="auto"/>
                </w:tcPr>
                <w:p w:rsidR="000704B5" w:rsidRDefault="000704B5" w:rsidP="000434EF">
                  <w:pPr>
                    <w:pStyle w:val="Default"/>
                    <w:rPr>
                      <w:rFonts w:asci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特功</w:t>
                  </w:r>
                  <w:r>
                    <w:rPr>
                      <w:rFonts w:ascii="Times New Roman" w:cs="Times New Roman"/>
                      <w:sz w:val="23"/>
                      <w:szCs w:val="23"/>
                    </w:rPr>
                    <w:t>A-3</w:t>
                  </w:r>
                </w:p>
              </w:tc>
              <w:tc>
                <w:tcPr>
                  <w:tcW w:w="0" w:type="auto"/>
                </w:tcPr>
                <w:p w:rsidR="000704B5" w:rsidRDefault="000704B5" w:rsidP="000434E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軀幹的關節活動。</w:t>
                  </w:r>
                </w:p>
              </w:tc>
            </w:tr>
          </w:tbl>
          <w:p w:rsidR="000704B5" w:rsidRPr="00B4425E" w:rsidRDefault="000704B5" w:rsidP="000434EF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</w:t>
            </w:r>
            <w:r w:rsidRPr="00B4425E">
              <w:rPr>
                <w:rFonts w:hAnsi="標楷體" w:hint="eastAsia"/>
              </w:rPr>
              <w:t>特功</w:t>
            </w:r>
            <w:r w:rsidRPr="00B4425E">
              <w:rPr>
                <w:rFonts w:hAnsi="標楷體" w:cs="Times New Roman"/>
              </w:rPr>
              <w:t>E-13</w:t>
            </w:r>
            <w:r w:rsidRPr="00B4425E">
              <w:rPr>
                <w:rFonts w:hAnsi="標楷體" w:cs="Times New Roman" w:hint="eastAsia"/>
              </w:rPr>
              <w:t xml:space="preserve"> </w:t>
            </w:r>
            <w:r w:rsidRPr="00B4425E">
              <w:rPr>
                <w:rFonts w:hAnsi="標楷體" w:hint="eastAsia"/>
              </w:rPr>
              <w:t>雙腳或單腳的向前跳。</w:t>
            </w:r>
          </w:p>
          <w:p w:rsidR="000704B5" w:rsidRPr="006952C8" w:rsidRDefault="000704B5" w:rsidP="000434EF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</w:t>
            </w:r>
            <w:r w:rsidRPr="00B4425E">
              <w:rPr>
                <w:rFonts w:hAnsi="標楷體" w:hint="eastAsia"/>
              </w:rPr>
              <w:t>特功</w:t>
            </w:r>
            <w:r w:rsidRPr="00B4425E">
              <w:rPr>
                <w:rFonts w:hAnsi="標楷體" w:cs="Times New Roman"/>
              </w:rPr>
              <w:t>E-14</w:t>
            </w:r>
            <w:r w:rsidRPr="00B4425E">
              <w:rPr>
                <w:rFonts w:hAnsi="標楷體" w:cs="Times New Roman" w:hint="eastAsia"/>
              </w:rPr>
              <w:t xml:space="preserve"> </w:t>
            </w:r>
            <w:r w:rsidRPr="00B4425E">
              <w:rPr>
                <w:rFonts w:hAnsi="標楷體" w:hint="eastAsia"/>
              </w:rPr>
              <w:t>雙腳或單腳的連續前跳。</w:t>
            </w:r>
          </w:p>
          <w:p w:rsidR="000704B5" w:rsidRDefault="000704B5" w:rsidP="000434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特功</w:t>
            </w:r>
            <w:r>
              <w:rPr>
                <w:rFonts w:ascii="Times New Roman" w:cs="Times New Roman"/>
                <w:sz w:val="23"/>
                <w:szCs w:val="23"/>
              </w:rPr>
              <w:t>I-10</w:t>
            </w:r>
            <w:r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紙張的對摺及摺痕的壓捏。</w:t>
            </w:r>
          </w:p>
          <w:p w:rsidR="000704B5" w:rsidRDefault="000704B5" w:rsidP="000434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特功</w:t>
            </w:r>
            <w:r>
              <w:rPr>
                <w:rFonts w:ascii="Times New Roman" w:cs="Times New Roman"/>
                <w:sz w:val="23"/>
                <w:szCs w:val="23"/>
              </w:rPr>
              <w:t>I-11</w:t>
            </w:r>
            <w:r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剪直線或曲線。</w:t>
            </w:r>
          </w:p>
          <w:p w:rsidR="000704B5" w:rsidRPr="006952C8" w:rsidRDefault="000704B5" w:rsidP="000434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特功</w:t>
            </w:r>
            <w:r>
              <w:rPr>
                <w:rFonts w:ascii="Times New Roman" w:cs="Times New Roman"/>
                <w:sz w:val="23"/>
                <w:szCs w:val="23"/>
              </w:rPr>
              <w:t>I-17</w:t>
            </w:r>
            <w:r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文具及學習材料的使用。</w:t>
            </w:r>
          </w:p>
        </w:tc>
      </w:tr>
      <w:tr w:rsidR="000704B5" w:rsidRPr="00B527DB" w:rsidTr="000434EF">
        <w:trPr>
          <w:trHeight w:val="1691"/>
        </w:trPr>
        <w:tc>
          <w:tcPr>
            <w:tcW w:w="2507" w:type="dxa"/>
            <w:gridSpan w:val="2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F2DD1">
              <w:rPr>
                <w:rFonts w:ascii="標楷體" w:eastAsia="標楷體" w:hAnsi="標楷體" w:hint="eastAsia"/>
                <w:b/>
              </w:rPr>
              <w:t>本學期教學重點</w:t>
            </w:r>
          </w:p>
        </w:tc>
        <w:tc>
          <w:tcPr>
            <w:tcW w:w="7055" w:type="dxa"/>
            <w:gridSpan w:val="5"/>
            <w:vAlign w:val="center"/>
          </w:tcPr>
          <w:p w:rsidR="000704B5" w:rsidRPr="005B32EF" w:rsidRDefault="000704B5" w:rsidP="000704B5">
            <w:pPr>
              <w:pStyle w:val="a9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D9392C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能用</w:t>
            </w:r>
            <w:r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剪刀</w:t>
            </w:r>
            <w:r w:rsidRPr="00D9392C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剪</w:t>
            </w:r>
            <w:r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直線與曲線</w:t>
            </w:r>
            <w:r w:rsidRPr="00D9392C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。</w:t>
            </w:r>
          </w:p>
          <w:p w:rsidR="000704B5" w:rsidRPr="005B32EF" w:rsidRDefault="000704B5" w:rsidP="000704B5">
            <w:pPr>
              <w:pStyle w:val="a9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5B32EF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能正確使用膠水</w:t>
            </w:r>
            <w:r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拼貼</w:t>
            </w:r>
            <w:r w:rsidRPr="00D9392C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創作。</w:t>
            </w:r>
          </w:p>
          <w:p w:rsidR="000704B5" w:rsidRPr="005B32EF" w:rsidRDefault="000704B5" w:rsidP="000434EF">
            <w:pPr>
              <w:pStyle w:val="Default"/>
              <w:jc w:val="both"/>
              <w:rPr>
                <w:rFonts w:hAnsi="標楷體" w:cs="Times New Roman"/>
                <w:color w:val="000000" w:themeColor="text1"/>
                <w:kern w:val="2"/>
                <w:sz w:val="23"/>
                <w:szCs w:val="23"/>
              </w:rPr>
            </w:pPr>
            <w:r>
              <w:rPr>
                <w:rFonts w:hAnsi="標楷體" w:cs="Times New Roman" w:hint="eastAsia"/>
                <w:color w:val="000000" w:themeColor="text1"/>
                <w:kern w:val="2"/>
                <w:sz w:val="23"/>
                <w:szCs w:val="23"/>
              </w:rPr>
              <w:t xml:space="preserve">3. </w:t>
            </w:r>
            <w:r w:rsidRPr="005B32EF">
              <w:rPr>
                <w:rFonts w:hAnsi="標楷體" w:cs="Times New Roman" w:hint="eastAsia"/>
                <w:color w:val="000000" w:themeColor="text1"/>
                <w:kern w:val="2"/>
                <w:sz w:val="23"/>
                <w:szCs w:val="23"/>
              </w:rPr>
              <w:t>增進上肢、下肢關節的活動與靈活性。</w:t>
            </w:r>
          </w:p>
          <w:p w:rsidR="000704B5" w:rsidRPr="005B32EF" w:rsidRDefault="000704B5" w:rsidP="000434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標楷體" w:cs="Times New Roman"/>
                <w:color w:val="000000" w:themeColor="text1"/>
                <w:kern w:val="2"/>
                <w:sz w:val="23"/>
                <w:szCs w:val="23"/>
              </w:rPr>
              <w:t xml:space="preserve">4. </w:t>
            </w:r>
            <w:r w:rsidRPr="005B32EF">
              <w:rPr>
                <w:rFonts w:hAnsi="標楷體" w:cs="Times New Roman" w:hint="eastAsia"/>
                <w:color w:val="000000" w:themeColor="text1"/>
                <w:kern w:val="2"/>
                <w:sz w:val="23"/>
                <w:szCs w:val="23"/>
              </w:rPr>
              <w:t>透過階梯有氧體操及跳躍運動提昇平衡能力及肌力。</w:t>
            </w:r>
          </w:p>
        </w:tc>
      </w:tr>
      <w:tr w:rsidR="000704B5" w:rsidRPr="00B527DB" w:rsidTr="000434EF">
        <w:trPr>
          <w:trHeight w:val="382"/>
        </w:trPr>
        <w:tc>
          <w:tcPr>
            <w:tcW w:w="2507" w:type="dxa"/>
            <w:gridSpan w:val="2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F2DD1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7055" w:type="dxa"/>
            <w:gridSpan w:val="5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01B35">
              <w:rPr>
                <w:rFonts w:ascii="標楷體" w:eastAsia="標楷體" w:hAnsi="標楷體"/>
              </w:rPr>
              <w:t>實作評量</w:t>
            </w:r>
            <w:r>
              <w:rPr>
                <w:rFonts w:ascii="標楷體" w:eastAsia="標楷體" w:hAnsi="標楷體" w:hint="eastAsia"/>
              </w:rPr>
              <w:t>、</w:t>
            </w:r>
            <w:r w:rsidRPr="00501B35">
              <w:rPr>
                <w:rFonts w:ascii="標楷體" w:eastAsia="標楷體" w:hAnsi="標楷體"/>
              </w:rPr>
              <w:t>觀察評量</w:t>
            </w:r>
          </w:p>
        </w:tc>
      </w:tr>
      <w:tr w:rsidR="000704B5" w:rsidRPr="00B527DB" w:rsidTr="000434EF">
        <w:trPr>
          <w:trHeight w:val="395"/>
        </w:trPr>
        <w:tc>
          <w:tcPr>
            <w:tcW w:w="951" w:type="dxa"/>
            <w:tcBorders>
              <w:top w:val="double" w:sz="6" w:space="0" w:color="auto"/>
            </w:tcBorders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66C1">
              <w:rPr>
                <w:rFonts w:ascii="標楷體" w:eastAsia="標楷體" w:hAnsi="標楷體" w:hint="eastAsia"/>
                <w:b/>
                <w:sz w:val="22"/>
              </w:rPr>
              <w:t>序次</w:t>
            </w:r>
          </w:p>
        </w:tc>
        <w:tc>
          <w:tcPr>
            <w:tcW w:w="3826" w:type="dxa"/>
            <w:gridSpan w:val="3"/>
            <w:tcBorders>
              <w:top w:val="double" w:sz="6" w:space="0" w:color="auto"/>
            </w:tcBorders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F2DD1">
              <w:rPr>
                <w:rFonts w:ascii="標楷體" w:eastAsia="標楷體" w:hAnsi="標楷體" w:hint="eastAsia"/>
                <w:b/>
                <w:sz w:val="22"/>
              </w:rPr>
              <w:t>單元名稱</w:t>
            </w:r>
          </w:p>
        </w:tc>
        <w:tc>
          <w:tcPr>
            <w:tcW w:w="784" w:type="dxa"/>
            <w:tcBorders>
              <w:top w:val="double" w:sz="6" w:space="0" w:color="auto"/>
            </w:tcBorders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F2DD1">
              <w:rPr>
                <w:rFonts w:ascii="標楷體" w:eastAsia="標楷體" w:hAnsi="標楷體" w:hint="eastAsia"/>
                <w:b/>
                <w:sz w:val="22"/>
              </w:rPr>
              <w:t>序次</w:t>
            </w:r>
          </w:p>
        </w:tc>
        <w:tc>
          <w:tcPr>
            <w:tcW w:w="4001" w:type="dxa"/>
            <w:gridSpan w:val="2"/>
            <w:tcBorders>
              <w:top w:val="double" w:sz="6" w:space="0" w:color="auto"/>
            </w:tcBorders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F2DD1">
              <w:rPr>
                <w:rFonts w:ascii="標楷體" w:eastAsia="標楷體" w:hAnsi="標楷體" w:hint="eastAsia"/>
                <w:b/>
                <w:sz w:val="22"/>
              </w:rPr>
              <w:t>單元名稱</w:t>
            </w:r>
          </w:p>
        </w:tc>
      </w:tr>
      <w:tr w:rsidR="000704B5" w:rsidRPr="00B527DB" w:rsidTr="000434EF">
        <w:trPr>
          <w:trHeight w:val="395"/>
        </w:trPr>
        <w:tc>
          <w:tcPr>
            <w:tcW w:w="951" w:type="dxa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66C1">
              <w:rPr>
                <w:rFonts w:ascii="標楷體" w:eastAsia="標楷體" w:hAnsi="標楷體"/>
                <w:b/>
                <w:sz w:val="22"/>
              </w:rPr>
              <w:t>1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單元一：</w:t>
            </w:r>
            <w:r w:rsidRPr="00863A50">
              <w:rPr>
                <w:rFonts w:ascii="標楷體" w:eastAsia="標楷體" w:hAnsi="標楷體" w:hint="eastAsia"/>
              </w:rPr>
              <w:t>動感超人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有氧體操運動(下肢)</w:t>
            </w:r>
          </w:p>
        </w:tc>
        <w:tc>
          <w:tcPr>
            <w:tcW w:w="784" w:type="dxa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11</w:t>
            </w:r>
          </w:p>
        </w:tc>
        <w:tc>
          <w:tcPr>
            <w:tcW w:w="4001" w:type="dxa"/>
            <w:gridSpan w:val="2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單元三：趣味摺紙</w:t>
            </w:r>
          </w:p>
        </w:tc>
      </w:tr>
      <w:tr w:rsidR="000704B5" w:rsidRPr="00B527DB" w:rsidTr="000434EF">
        <w:trPr>
          <w:trHeight w:val="395"/>
        </w:trPr>
        <w:tc>
          <w:tcPr>
            <w:tcW w:w="951" w:type="dxa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66C1">
              <w:rPr>
                <w:rFonts w:ascii="標楷體" w:eastAsia="標楷體" w:hAnsi="標楷體"/>
                <w:b/>
                <w:sz w:val="22"/>
              </w:rPr>
              <w:t>2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dxa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12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單元四：</w:t>
            </w:r>
            <w:r w:rsidRPr="00863A50">
              <w:rPr>
                <w:rFonts w:ascii="標楷體" w:eastAsia="標楷體" w:hAnsi="標楷體" w:hint="eastAsia"/>
              </w:rPr>
              <w:t>動感超人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有氧體操運動(全身關節)</w:t>
            </w:r>
          </w:p>
        </w:tc>
      </w:tr>
      <w:tr w:rsidR="000704B5" w:rsidRPr="00B527DB" w:rsidTr="000434EF">
        <w:trPr>
          <w:trHeight w:val="395"/>
        </w:trPr>
        <w:tc>
          <w:tcPr>
            <w:tcW w:w="951" w:type="dxa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66C1">
              <w:rPr>
                <w:rFonts w:ascii="標楷體" w:eastAsia="標楷體" w:hAnsi="標楷體"/>
                <w:b/>
                <w:sz w:val="22"/>
              </w:rPr>
              <w:t>3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dxa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13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704B5" w:rsidRPr="00B527DB" w:rsidTr="000434EF">
        <w:trPr>
          <w:trHeight w:val="395"/>
        </w:trPr>
        <w:tc>
          <w:tcPr>
            <w:tcW w:w="951" w:type="dxa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66C1">
              <w:rPr>
                <w:rFonts w:ascii="標楷體" w:eastAsia="標楷體" w:hAnsi="標楷體"/>
                <w:b/>
                <w:sz w:val="22"/>
              </w:rPr>
              <w:t>4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dxa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14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704B5" w:rsidRPr="00B527DB" w:rsidTr="000434EF">
        <w:trPr>
          <w:trHeight w:val="395"/>
        </w:trPr>
        <w:tc>
          <w:tcPr>
            <w:tcW w:w="951" w:type="dxa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66C1">
              <w:rPr>
                <w:rFonts w:ascii="標楷體" w:eastAsia="標楷體" w:hAnsi="標楷體"/>
                <w:b/>
                <w:sz w:val="22"/>
              </w:rPr>
              <w:t>5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單元二：金雞獨立</w:t>
            </w:r>
          </w:p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「單腳」跳躍練習</w:t>
            </w:r>
          </w:p>
        </w:tc>
        <w:tc>
          <w:tcPr>
            <w:tcW w:w="784" w:type="dxa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15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Pr="006952C8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04B5" w:rsidRPr="00B527DB" w:rsidTr="000434EF">
        <w:trPr>
          <w:trHeight w:val="395"/>
        </w:trPr>
        <w:tc>
          <w:tcPr>
            <w:tcW w:w="951" w:type="dxa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F2DD1">
              <w:rPr>
                <w:rFonts w:ascii="標楷體" w:eastAsia="標楷體" w:hAnsi="標楷體"/>
                <w:b/>
                <w:sz w:val="22"/>
              </w:rPr>
              <w:t>6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dxa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16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</w:rPr>
              <w:t>單元五：剪剪貼貼真有趣</w:t>
            </w:r>
          </w:p>
        </w:tc>
      </w:tr>
      <w:tr w:rsidR="000704B5" w:rsidRPr="00B527DB" w:rsidTr="000434EF">
        <w:trPr>
          <w:trHeight w:val="395"/>
        </w:trPr>
        <w:tc>
          <w:tcPr>
            <w:tcW w:w="951" w:type="dxa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F2DD1">
              <w:rPr>
                <w:rFonts w:ascii="標楷體" w:eastAsia="標楷體" w:hAnsi="標楷體"/>
                <w:b/>
                <w:sz w:val="22"/>
              </w:rPr>
              <w:t>7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dxa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17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0704B5" w:rsidRPr="00B527DB" w:rsidTr="000434EF">
        <w:trPr>
          <w:trHeight w:val="395"/>
        </w:trPr>
        <w:tc>
          <w:tcPr>
            <w:tcW w:w="951" w:type="dxa"/>
            <w:vAlign w:val="center"/>
          </w:tcPr>
          <w:p w:rsidR="000704B5" w:rsidRPr="002F2DD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F2DD1">
              <w:rPr>
                <w:rFonts w:ascii="標楷體" w:eastAsia="標楷體" w:hAnsi="標楷體"/>
                <w:b/>
                <w:sz w:val="22"/>
              </w:rPr>
              <w:t>8</w:t>
            </w:r>
          </w:p>
        </w:tc>
        <w:tc>
          <w:tcPr>
            <w:tcW w:w="3826" w:type="dxa"/>
            <w:gridSpan w:val="3"/>
            <w:vMerge/>
            <w:vAlign w:val="center"/>
          </w:tcPr>
          <w:p w:rsidR="000704B5" w:rsidRPr="006952C8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18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0704B5" w:rsidRPr="00B527DB" w:rsidTr="000434EF">
        <w:trPr>
          <w:trHeight w:val="395"/>
        </w:trPr>
        <w:tc>
          <w:tcPr>
            <w:tcW w:w="951" w:type="dxa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66C1">
              <w:rPr>
                <w:rFonts w:ascii="標楷體" w:eastAsia="標楷體" w:hAnsi="標楷體"/>
                <w:b/>
                <w:sz w:val="22"/>
              </w:rPr>
              <w:t>9</w:t>
            </w:r>
          </w:p>
        </w:tc>
        <w:tc>
          <w:tcPr>
            <w:tcW w:w="3826" w:type="dxa"/>
            <w:gridSpan w:val="3"/>
            <w:vMerge w:val="restart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單元三：趣味摺紙</w:t>
            </w:r>
          </w:p>
        </w:tc>
        <w:tc>
          <w:tcPr>
            <w:tcW w:w="784" w:type="dxa"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19</w:t>
            </w:r>
          </w:p>
        </w:tc>
        <w:tc>
          <w:tcPr>
            <w:tcW w:w="4001" w:type="dxa"/>
            <w:gridSpan w:val="2"/>
            <w:vMerge/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0704B5" w:rsidRPr="00B527DB" w:rsidTr="000434EF">
        <w:trPr>
          <w:trHeight w:val="395"/>
        </w:trPr>
        <w:tc>
          <w:tcPr>
            <w:tcW w:w="951" w:type="dxa"/>
            <w:tcBorders>
              <w:bottom w:val="thickThinSmallGap" w:sz="24" w:space="0" w:color="auto"/>
            </w:tcBorders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66C1">
              <w:rPr>
                <w:rFonts w:ascii="標楷體" w:eastAsia="標楷體" w:hAnsi="標楷體"/>
                <w:b/>
                <w:sz w:val="22"/>
              </w:rPr>
              <w:t>10</w:t>
            </w:r>
          </w:p>
        </w:tc>
        <w:tc>
          <w:tcPr>
            <w:tcW w:w="3826" w:type="dxa"/>
            <w:gridSpan w:val="3"/>
            <w:vMerge/>
            <w:tcBorders>
              <w:bottom w:val="thickThinSmallGap" w:sz="24" w:space="0" w:color="auto"/>
            </w:tcBorders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dxa"/>
            <w:tcBorders>
              <w:bottom w:val="thickThinSmallGap" w:sz="24" w:space="0" w:color="auto"/>
            </w:tcBorders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20</w:t>
            </w:r>
          </w:p>
        </w:tc>
        <w:tc>
          <w:tcPr>
            <w:tcW w:w="400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0704B5" w:rsidRPr="007666C1" w:rsidRDefault="000704B5" w:rsidP="000434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C5E81">
              <w:rPr>
                <w:rFonts w:ascii="標楷體" w:eastAsia="標楷體" w:hAnsi="標楷體" w:hint="eastAsia"/>
                <w:sz w:val="22"/>
              </w:rPr>
              <w:t>學期總複習</w:t>
            </w:r>
          </w:p>
        </w:tc>
      </w:tr>
    </w:tbl>
    <w:p w:rsidR="000704B5" w:rsidRPr="004E3F9C" w:rsidRDefault="000704B5" w:rsidP="000704B5">
      <w:pPr>
        <w:spacing w:line="340" w:lineRule="exact"/>
        <w:ind w:left="1135"/>
        <w:rPr>
          <w:rFonts w:ascii="標楷體" w:eastAsia="標楷體" w:hAnsi="標楷體"/>
          <w:b/>
          <w:kern w:val="0"/>
          <w:szCs w:val="32"/>
        </w:rPr>
      </w:pPr>
    </w:p>
    <w:p w:rsidR="000704B5" w:rsidRDefault="000704B5" w:rsidP="000704B5">
      <w:pPr>
        <w:rPr>
          <w:rFonts w:ascii="Times New Roman" w:eastAsia="標楷體" w:hAnsi="Times New Roman" w:cs="Times New Roman"/>
        </w:rPr>
      </w:pPr>
    </w:p>
    <w:p w:rsidR="00062255" w:rsidRDefault="00062255" w:rsidP="000704B5">
      <w:pPr>
        <w:rPr>
          <w:rFonts w:ascii="Times New Roman" w:eastAsia="標楷體" w:hAnsi="Times New Roman" w:cs="Times New Roman"/>
        </w:rPr>
      </w:pPr>
    </w:p>
    <w:p w:rsidR="00062255" w:rsidRDefault="00062255" w:rsidP="000704B5">
      <w:pPr>
        <w:rPr>
          <w:rFonts w:ascii="Times New Roman" w:eastAsia="標楷體" w:hAnsi="Times New Roman" w:cs="Times New Roman"/>
        </w:rPr>
      </w:pPr>
    </w:p>
    <w:p w:rsidR="00062255" w:rsidRDefault="00062255" w:rsidP="000704B5">
      <w:pPr>
        <w:rPr>
          <w:rFonts w:ascii="Times New Roman" w:eastAsia="標楷體" w:hAnsi="Times New Roman" w:cs="Times New Roman"/>
        </w:rPr>
      </w:pPr>
    </w:p>
    <w:p w:rsidR="00062255" w:rsidRDefault="00062255" w:rsidP="000704B5">
      <w:pPr>
        <w:rPr>
          <w:rFonts w:ascii="Times New Roman" w:eastAsia="標楷體" w:hAnsi="Times New Roman" w:cs="Times New Roman"/>
        </w:rPr>
      </w:pPr>
    </w:p>
    <w:p w:rsidR="00062255" w:rsidRPr="00C76D45" w:rsidRDefault="00062255" w:rsidP="00062255">
      <w:pPr>
        <w:spacing w:line="340" w:lineRule="exact"/>
        <w:rPr>
          <w:rFonts w:ascii="標楷體" w:eastAsia="標楷體" w:hAnsi="標楷體"/>
          <w:b/>
          <w:color w:val="0000CC"/>
          <w:kern w:val="0"/>
          <w:szCs w:val="32"/>
        </w:rPr>
      </w:pPr>
      <w:r w:rsidRPr="00C76D45">
        <w:rPr>
          <w:rFonts w:ascii="標楷體" w:eastAsia="標楷體" w:hAnsi="標楷體"/>
          <w:b/>
          <w:color w:val="0000CC"/>
          <w:kern w:val="0"/>
          <w:szCs w:val="32"/>
        </w:rPr>
        <w:t>1.</w:t>
      </w:r>
      <w:r w:rsidRPr="00C76D45">
        <w:rPr>
          <w:rFonts w:ascii="標楷體" w:eastAsia="標楷體" w:hAnsi="標楷體" w:hint="eastAsia"/>
          <w:b/>
          <w:color w:val="0000CC"/>
          <w:kern w:val="0"/>
          <w:szCs w:val="32"/>
        </w:rPr>
        <w:t>特殊需求領域課程以學生需求安排，原則上以單元、群組排課。</w:t>
      </w:r>
    </w:p>
    <w:p w:rsidR="00062255" w:rsidRPr="00C76D45" w:rsidRDefault="00062255" w:rsidP="00062255">
      <w:pPr>
        <w:spacing w:line="340" w:lineRule="exact"/>
        <w:rPr>
          <w:rFonts w:ascii="標楷體" w:eastAsia="標楷體" w:hAnsi="標楷體"/>
          <w:b/>
          <w:color w:val="0000CC"/>
          <w:kern w:val="0"/>
          <w:szCs w:val="32"/>
        </w:rPr>
      </w:pPr>
      <w:r w:rsidRPr="00C76D45">
        <w:rPr>
          <w:rFonts w:ascii="標楷體" w:eastAsia="標楷體" w:hAnsi="標楷體"/>
          <w:b/>
          <w:color w:val="0000CC"/>
          <w:kern w:val="0"/>
          <w:szCs w:val="32"/>
        </w:rPr>
        <w:t>2.</w:t>
      </w:r>
      <w:r w:rsidRPr="00C76D45">
        <w:rPr>
          <w:rFonts w:ascii="標楷體" w:eastAsia="標楷體" w:hAnsi="標楷體" w:hint="eastAsia"/>
          <w:b/>
          <w:color w:val="0000CC"/>
          <w:kern w:val="0"/>
          <w:szCs w:val="32"/>
        </w:rPr>
        <w:t>原則上以採融入及外加方式進行。</w:t>
      </w:r>
    </w:p>
    <w:p w:rsidR="00062255" w:rsidRPr="00C76D45" w:rsidRDefault="00062255" w:rsidP="00062255">
      <w:pPr>
        <w:spacing w:line="340" w:lineRule="exact"/>
        <w:rPr>
          <w:rFonts w:ascii="標楷體" w:eastAsia="標楷體" w:hAnsi="標楷體"/>
          <w:b/>
          <w:color w:val="0000CC"/>
          <w:kern w:val="0"/>
          <w:szCs w:val="32"/>
        </w:rPr>
      </w:pPr>
      <w:r w:rsidRPr="00C76D45">
        <w:rPr>
          <w:rFonts w:ascii="標楷體" w:eastAsia="標楷體" w:hAnsi="標楷體"/>
          <w:b/>
          <w:color w:val="0000CC"/>
          <w:kern w:val="0"/>
          <w:szCs w:val="32"/>
        </w:rPr>
        <w:t>3.</w:t>
      </w:r>
      <w:r w:rsidRPr="00C76D45">
        <w:rPr>
          <w:rFonts w:ascii="標楷體" w:eastAsia="標楷體" w:hAnsi="標楷體" w:hint="eastAsia"/>
          <w:b/>
          <w:color w:val="0000CC"/>
          <w:kern w:val="0"/>
          <w:szCs w:val="32"/>
        </w:rPr>
        <w:t>採融入方式：以融入各領域課程為主。</w:t>
      </w:r>
    </w:p>
    <w:p w:rsidR="00062255" w:rsidRPr="00C76D45" w:rsidRDefault="00062255" w:rsidP="00062255">
      <w:r w:rsidRPr="00C76D45">
        <w:rPr>
          <w:rFonts w:ascii="標楷體" w:eastAsia="標楷體" w:hAnsi="標楷體"/>
          <w:b/>
          <w:color w:val="0000CC"/>
          <w:kern w:val="0"/>
          <w:szCs w:val="32"/>
        </w:rPr>
        <w:t>4.</w:t>
      </w:r>
      <w:r w:rsidRPr="00C76D45">
        <w:rPr>
          <w:rFonts w:ascii="標楷體" w:eastAsia="標楷體" w:hAnsi="標楷體" w:hint="eastAsia"/>
          <w:b/>
          <w:color w:val="0000CC"/>
          <w:kern w:val="0"/>
          <w:szCs w:val="32"/>
        </w:rPr>
        <w:t>總節數以個別老師學期總節數計，分配節數則以學生需求做調整。</w:t>
      </w:r>
    </w:p>
    <w:p w:rsidR="00062255" w:rsidRPr="00C76D45" w:rsidRDefault="00062255" w:rsidP="00062255"/>
    <w:p w:rsidR="00062255" w:rsidRPr="00721872" w:rsidRDefault="00062255" w:rsidP="00062255">
      <w:pPr>
        <w:spacing w:line="440" w:lineRule="exact"/>
        <w:jc w:val="both"/>
        <w:rPr>
          <w:rFonts w:ascii="標楷體" w:eastAsia="標楷體" w:cs="標楷體"/>
          <w:color w:val="FF0000"/>
          <w:kern w:val="0"/>
          <w:highlight w:val="yellow"/>
        </w:rPr>
      </w:pPr>
      <w:r w:rsidRPr="00721872">
        <w:rPr>
          <w:rFonts w:ascii="標楷體" w:eastAsia="標楷體" w:cs="標楷體" w:hint="eastAsia"/>
          <w:color w:val="FF0000"/>
          <w:kern w:val="0"/>
          <w:highlight w:val="yellow"/>
        </w:rPr>
        <w:t>※特殊需求領域之學習內涵可包括：職業教育、學習策略、生活管理、社會技巧、定向行動、點字、溝通訓練、功能性動作訓練、輔助科技應用、</w:t>
      </w:r>
      <w:r>
        <w:rPr>
          <w:rFonts w:ascii="標楷體" w:eastAsia="標楷體" w:cs="標楷體" w:hint="eastAsia"/>
          <w:color w:val="FF0000"/>
          <w:kern w:val="0"/>
          <w:highlight w:val="yellow"/>
        </w:rPr>
        <w:t>情意發展</w:t>
      </w:r>
      <w:r>
        <w:rPr>
          <w:rFonts w:ascii="標楷體" w:eastAsia="標楷體" w:hAnsi="標楷體" w:cs="標楷體" w:hint="eastAsia"/>
          <w:color w:val="FF0000"/>
          <w:kern w:val="0"/>
          <w:highlight w:val="yellow"/>
        </w:rPr>
        <w:t>、</w:t>
      </w:r>
      <w:r>
        <w:rPr>
          <w:rFonts w:ascii="標楷體" w:eastAsia="標楷體" w:cs="標楷體" w:hint="eastAsia"/>
          <w:color w:val="FF0000"/>
          <w:kern w:val="0"/>
          <w:highlight w:val="yellow"/>
        </w:rPr>
        <w:t>領導才能、創造力、獨立研究</w:t>
      </w:r>
      <w:r w:rsidRPr="00721872">
        <w:rPr>
          <w:rFonts w:ascii="標楷體" w:eastAsia="標楷體" w:cs="標楷體" w:hint="eastAsia"/>
          <w:color w:val="FF0000"/>
          <w:kern w:val="0"/>
          <w:highlight w:val="yellow"/>
        </w:rPr>
        <w:t>課程等科目。</w:t>
      </w:r>
    </w:p>
    <w:p w:rsidR="00062255" w:rsidRPr="007C1066" w:rsidRDefault="00062255" w:rsidP="00062255">
      <w:pPr>
        <w:rPr>
          <w:rFonts w:ascii="標楷體" w:eastAsia="標楷體" w:hAnsi="標楷體"/>
        </w:rPr>
      </w:pPr>
    </w:p>
    <w:p w:rsidR="00062255" w:rsidRPr="00062255" w:rsidRDefault="00062255" w:rsidP="000704B5">
      <w:pPr>
        <w:rPr>
          <w:rFonts w:ascii="Times New Roman" w:eastAsia="標楷體" w:hAnsi="Times New Roman" w:cs="Times New Roman" w:hint="eastAsia"/>
        </w:rPr>
      </w:pPr>
    </w:p>
    <w:sectPr w:rsidR="00062255" w:rsidRPr="00062255" w:rsidSect="008649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28" w:rsidRDefault="00905F28" w:rsidP="00864993">
      <w:r>
        <w:separator/>
      </w:r>
    </w:p>
  </w:endnote>
  <w:endnote w:type="continuationSeparator" w:id="0">
    <w:p w:rsidR="00905F28" w:rsidRDefault="00905F28" w:rsidP="0086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28" w:rsidRDefault="00905F28" w:rsidP="00864993">
      <w:r>
        <w:separator/>
      </w:r>
    </w:p>
  </w:footnote>
  <w:footnote w:type="continuationSeparator" w:id="0">
    <w:p w:rsidR="00905F28" w:rsidRDefault="00905F28" w:rsidP="0086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96AAA"/>
    <w:multiLevelType w:val="hybridMultilevel"/>
    <w:tmpl w:val="B02AE3F8"/>
    <w:lvl w:ilvl="0" w:tplc="3A2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F52302"/>
    <w:multiLevelType w:val="hybridMultilevel"/>
    <w:tmpl w:val="987A2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1F1F76"/>
    <w:multiLevelType w:val="hybridMultilevel"/>
    <w:tmpl w:val="56CE82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6126EA"/>
    <w:multiLevelType w:val="hybridMultilevel"/>
    <w:tmpl w:val="EF042BD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6E041C"/>
    <w:multiLevelType w:val="hybridMultilevel"/>
    <w:tmpl w:val="F45CF464"/>
    <w:lvl w:ilvl="0" w:tplc="F28801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1C1B67"/>
    <w:multiLevelType w:val="hybridMultilevel"/>
    <w:tmpl w:val="CC7A2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F813EF"/>
    <w:multiLevelType w:val="hybridMultilevel"/>
    <w:tmpl w:val="42F06360"/>
    <w:lvl w:ilvl="0" w:tplc="047A40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D66094"/>
    <w:multiLevelType w:val="hybridMultilevel"/>
    <w:tmpl w:val="987A2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A90C44"/>
    <w:multiLevelType w:val="hybridMultilevel"/>
    <w:tmpl w:val="987A2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015FC9"/>
    <w:multiLevelType w:val="multilevel"/>
    <w:tmpl w:val="66240408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0">
    <w:nsid w:val="645B3BE0"/>
    <w:multiLevelType w:val="hybridMultilevel"/>
    <w:tmpl w:val="987A2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B01108"/>
    <w:multiLevelType w:val="hybridMultilevel"/>
    <w:tmpl w:val="79F887B2"/>
    <w:lvl w:ilvl="0" w:tplc="7EA61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205333"/>
    <w:multiLevelType w:val="hybridMultilevel"/>
    <w:tmpl w:val="088EAAE6"/>
    <w:lvl w:ilvl="0" w:tplc="B366FEF0">
      <w:start w:val="1"/>
      <w:numFmt w:val="bullet"/>
      <w:pStyle w:val="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7566893"/>
    <w:multiLevelType w:val="hybridMultilevel"/>
    <w:tmpl w:val="C21E7D5E"/>
    <w:lvl w:ilvl="0" w:tplc="87FA2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3E4DA0"/>
    <w:multiLevelType w:val="hybridMultilevel"/>
    <w:tmpl w:val="987A2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0"/>
  </w:num>
  <w:num w:numId="6">
    <w:abstractNumId w:val="11"/>
  </w:num>
  <w:num w:numId="7">
    <w:abstractNumId w:val="8"/>
  </w:num>
  <w:num w:numId="8">
    <w:abstractNumId w:val="14"/>
  </w:num>
  <w:num w:numId="9">
    <w:abstractNumId w:val="5"/>
  </w:num>
  <w:num w:numId="10">
    <w:abstractNumId w:val="9"/>
  </w:num>
  <w:num w:numId="11">
    <w:abstractNumId w:val="2"/>
  </w:num>
  <w:num w:numId="12">
    <w:abstractNumId w:val="12"/>
  </w:num>
  <w:num w:numId="13">
    <w:abstractNumId w:val="10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E4"/>
    <w:rsid w:val="00000F62"/>
    <w:rsid w:val="000052E3"/>
    <w:rsid w:val="00010151"/>
    <w:rsid w:val="00012741"/>
    <w:rsid w:val="00036F9E"/>
    <w:rsid w:val="00062255"/>
    <w:rsid w:val="000704B5"/>
    <w:rsid w:val="00077384"/>
    <w:rsid w:val="00120D77"/>
    <w:rsid w:val="0013048D"/>
    <w:rsid w:val="001351BF"/>
    <w:rsid w:val="001827EE"/>
    <w:rsid w:val="00183F99"/>
    <w:rsid w:val="00197CC2"/>
    <w:rsid w:val="00200580"/>
    <w:rsid w:val="00277E5F"/>
    <w:rsid w:val="002B7FFD"/>
    <w:rsid w:val="002D15E4"/>
    <w:rsid w:val="002F2026"/>
    <w:rsid w:val="003112A8"/>
    <w:rsid w:val="00341AD1"/>
    <w:rsid w:val="003A273A"/>
    <w:rsid w:val="004619F8"/>
    <w:rsid w:val="004B1851"/>
    <w:rsid w:val="004C32CD"/>
    <w:rsid w:val="004D7483"/>
    <w:rsid w:val="004E3598"/>
    <w:rsid w:val="004F4A2D"/>
    <w:rsid w:val="0054217E"/>
    <w:rsid w:val="00580F30"/>
    <w:rsid w:val="005E2268"/>
    <w:rsid w:val="005E3FD1"/>
    <w:rsid w:val="006341C5"/>
    <w:rsid w:val="0069526B"/>
    <w:rsid w:val="006C16FC"/>
    <w:rsid w:val="006C1BFE"/>
    <w:rsid w:val="006C2AA2"/>
    <w:rsid w:val="006C371C"/>
    <w:rsid w:val="006F2503"/>
    <w:rsid w:val="006F7F10"/>
    <w:rsid w:val="00721663"/>
    <w:rsid w:val="00765856"/>
    <w:rsid w:val="00785B5B"/>
    <w:rsid w:val="007C6D6B"/>
    <w:rsid w:val="007D3798"/>
    <w:rsid w:val="008142D3"/>
    <w:rsid w:val="008376D3"/>
    <w:rsid w:val="00864993"/>
    <w:rsid w:val="00905F28"/>
    <w:rsid w:val="009330E8"/>
    <w:rsid w:val="00956FFF"/>
    <w:rsid w:val="009842C3"/>
    <w:rsid w:val="00997573"/>
    <w:rsid w:val="009A200C"/>
    <w:rsid w:val="009B51F2"/>
    <w:rsid w:val="00A22F96"/>
    <w:rsid w:val="00A438D3"/>
    <w:rsid w:val="00A81291"/>
    <w:rsid w:val="00AA5A8B"/>
    <w:rsid w:val="00AC088E"/>
    <w:rsid w:val="00AD6C3C"/>
    <w:rsid w:val="00B24F13"/>
    <w:rsid w:val="00B576A3"/>
    <w:rsid w:val="00C1037D"/>
    <w:rsid w:val="00C55CD4"/>
    <w:rsid w:val="00C6493C"/>
    <w:rsid w:val="00CA5089"/>
    <w:rsid w:val="00CB0A8A"/>
    <w:rsid w:val="00D0350B"/>
    <w:rsid w:val="00D3359F"/>
    <w:rsid w:val="00E01066"/>
    <w:rsid w:val="00E25D11"/>
    <w:rsid w:val="00E84A6A"/>
    <w:rsid w:val="00F15818"/>
    <w:rsid w:val="00F24CEF"/>
    <w:rsid w:val="00F52693"/>
    <w:rsid w:val="00FC0E38"/>
    <w:rsid w:val="00FD3D0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944B93B-48B8-43F6-9F44-6804AD64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5">
    <w:name w:val="heading 5"/>
    <w:basedOn w:val="a0"/>
    <w:next w:val="a1"/>
    <w:link w:val="50"/>
    <w:qFormat/>
    <w:rsid w:val="00010151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Times New Roman"/>
      <w:kern w:val="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86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86499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6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864993"/>
    <w:rPr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864993"/>
    <w:pPr>
      <w:ind w:leftChars="200" w:left="480"/>
    </w:pPr>
  </w:style>
  <w:style w:type="table" w:styleId="ab">
    <w:name w:val="Table Grid"/>
    <w:basedOn w:val="a3"/>
    <w:uiPriority w:val="39"/>
    <w:rsid w:val="00C55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其他_"/>
    <w:basedOn w:val="a2"/>
    <w:link w:val="ad"/>
    <w:uiPriority w:val="99"/>
    <w:rsid w:val="00785B5B"/>
    <w:rPr>
      <w:rFonts w:ascii="細明體" w:eastAsia="細明體" w:cs="細明體"/>
      <w:sz w:val="15"/>
      <w:szCs w:val="15"/>
      <w:shd w:val="clear" w:color="auto" w:fill="FFFFFF"/>
      <w:lang w:val="zh-TW"/>
    </w:rPr>
  </w:style>
  <w:style w:type="character" w:customStyle="1" w:styleId="10">
    <w:name w:val="标题 #1_"/>
    <w:basedOn w:val="a2"/>
    <w:link w:val="11"/>
    <w:uiPriority w:val="99"/>
    <w:rsid w:val="00785B5B"/>
    <w:rPr>
      <w:rFonts w:ascii="細明體" w:eastAsia="細明體" w:cs="細明體"/>
      <w:sz w:val="26"/>
      <w:szCs w:val="26"/>
      <w:shd w:val="clear" w:color="auto" w:fill="FFFFFF"/>
      <w:lang w:val="zh-TW"/>
    </w:rPr>
  </w:style>
  <w:style w:type="paragraph" w:customStyle="1" w:styleId="ad">
    <w:name w:val="其他"/>
    <w:basedOn w:val="a0"/>
    <w:link w:val="ac"/>
    <w:uiPriority w:val="99"/>
    <w:rsid w:val="00785B5B"/>
    <w:pPr>
      <w:shd w:val="clear" w:color="auto" w:fill="FFFFFF"/>
    </w:pPr>
    <w:rPr>
      <w:rFonts w:ascii="細明體" w:eastAsia="細明體" w:cs="細明體"/>
      <w:sz w:val="15"/>
      <w:szCs w:val="15"/>
      <w:lang w:val="zh-TW"/>
    </w:rPr>
  </w:style>
  <w:style w:type="paragraph" w:customStyle="1" w:styleId="11">
    <w:name w:val="标题 #1"/>
    <w:basedOn w:val="a0"/>
    <w:link w:val="10"/>
    <w:uiPriority w:val="99"/>
    <w:rsid w:val="00785B5B"/>
    <w:pPr>
      <w:shd w:val="clear" w:color="auto" w:fill="FFFFFF"/>
      <w:spacing w:after="180"/>
      <w:outlineLvl w:val="0"/>
    </w:pPr>
    <w:rPr>
      <w:rFonts w:ascii="細明體" w:eastAsia="細明體" w:cs="細明體"/>
      <w:sz w:val="26"/>
      <w:szCs w:val="26"/>
      <w:lang w:val="zh-TW"/>
    </w:rPr>
  </w:style>
  <w:style w:type="character" w:customStyle="1" w:styleId="50">
    <w:name w:val="標題 5 字元"/>
    <w:basedOn w:val="a2"/>
    <w:link w:val="5"/>
    <w:rsid w:val="00010151"/>
    <w:rPr>
      <w:rFonts w:ascii="Courier New" w:eastAsia="細明體" w:hAnsi="Courier New" w:cs="Times New Roman"/>
      <w:kern w:val="0"/>
      <w:szCs w:val="20"/>
    </w:rPr>
  </w:style>
  <w:style w:type="paragraph" w:customStyle="1" w:styleId="a">
    <w:name w:val="公告條列"/>
    <w:basedOn w:val="a0"/>
    <w:rsid w:val="00010151"/>
    <w:pPr>
      <w:numPr>
        <w:numId w:val="10"/>
      </w:num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styleId="a1">
    <w:name w:val="Body Text"/>
    <w:basedOn w:val="a0"/>
    <w:link w:val="ae"/>
    <w:uiPriority w:val="99"/>
    <w:semiHidden/>
    <w:unhideWhenUsed/>
    <w:rsid w:val="00010151"/>
    <w:pPr>
      <w:spacing w:after="120"/>
    </w:pPr>
  </w:style>
  <w:style w:type="character" w:customStyle="1" w:styleId="ae">
    <w:name w:val="本文 字元"/>
    <w:basedOn w:val="a2"/>
    <w:link w:val="a1"/>
    <w:uiPriority w:val="99"/>
    <w:semiHidden/>
    <w:rsid w:val="00010151"/>
  </w:style>
  <w:style w:type="paragraph" w:customStyle="1" w:styleId="1">
    <w:name w:val="1處室別"/>
    <w:basedOn w:val="a0"/>
    <w:rsid w:val="00277E5F"/>
    <w:pPr>
      <w:numPr>
        <w:numId w:val="12"/>
      </w:numPr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Default">
    <w:name w:val="Default"/>
    <w:qFormat/>
    <w:rsid w:val="000704B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a">
    <w:name w:val="清單段落 字元"/>
    <w:link w:val="a9"/>
    <w:uiPriority w:val="34"/>
    <w:locked/>
    <w:rsid w:val="0007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雅莉 謝</dc:creator>
  <cp:lastModifiedBy>User</cp:lastModifiedBy>
  <cp:revision>5</cp:revision>
  <dcterms:created xsi:type="dcterms:W3CDTF">2021-05-28T03:51:00Z</dcterms:created>
  <dcterms:modified xsi:type="dcterms:W3CDTF">2021-05-31T03:44:00Z</dcterms:modified>
</cp:coreProperties>
</file>