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DFKai-SB" w:cs="DFKai-SB" w:eastAsia="DFKai-SB" w:hAnsi="DFKai-SB"/>
          <w:b w:val="1"/>
          <w:sz w:val="40"/>
          <w:szCs w:val="40"/>
        </w:rPr>
      </w:pPr>
      <w:r w:rsidDel="00000000" w:rsidR="00000000" w:rsidRPr="00000000">
        <w:rPr>
          <w:rFonts w:ascii="DFKai-SB" w:cs="DFKai-SB" w:eastAsia="DFKai-SB" w:hAnsi="DFKai-SB"/>
          <w:b w:val="1"/>
          <w:sz w:val="40"/>
          <w:szCs w:val="40"/>
          <w:rtl w:val="0"/>
        </w:rPr>
        <w:t xml:space="preserve">國文科第五群組素養導向命題設計 </w:t>
      </w:r>
    </w:p>
    <w:tbl>
      <w:tblPr>
        <w:tblStyle w:val="Table1"/>
        <w:tblW w:w="960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13"/>
        <w:gridCol w:w="4086"/>
        <w:gridCol w:w="4110"/>
        <w:tblGridChange w:id="0">
          <w:tblGrid>
            <w:gridCol w:w="1413"/>
            <w:gridCol w:w="4086"/>
            <w:gridCol w:w="4110"/>
          </w:tblGrid>
        </w:tblGridChange>
      </w:tblGrid>
      <w:tr>
        <w:trPr>
          <w:cantSplit w:val="0"/>
          <w:trHeight w:val="822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2">
            <w:pPr>
              <w:ind w:left="252" w:firstLine="0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學校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：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u w:val="single"/>
                <w:rtl w:val="0"/>
              </w:rPr>
              <w:t xml:space="preserve">桃園市立八德國中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  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設計者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：羅詠萱、陳秋蓉、李心瑀、郭明真</w:t>
            </w:r>
          </w:p>
        </w:tc>
      </w:tr>
      <w:tr>
        <w:trPr>
          <w:cantSplit w:val="0"/>
          <w:trHeight w:val="91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命題模式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■題組</w:t>
            </w:r>
          </w:p>
          <w:p w:rsidR="00000000" w:rsidDel="00000000" w:rsidP="00000000" w:rsidRDefault="00000000" w:rsidRPr="00000000" w14:paraId="00000007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文章１篇＋選擇題３題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ind w:left="252" w:firstLine="0"/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□單題３題</w:t>
            </w:r>
          </w:p>
        </w:tc>
      </w:tr>
      <w:tr>
        <w:trPr>
          <w:cantSplit w:val="0"/>
          <w:trHeight w:val="126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命題層次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■擷取訊息</w:t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■統整解釋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■省思評鑑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□語文知識</w:t>
            </w:r>
          </w:p>
          <w:p w:rsidR="00000000" w:rsidDel="00000000" w:rsidP="00000000" w:rsidRDefault="00000000" w:rsidRPr="00000000" w14:paraId="0000000E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□文意理解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□文本評鑑</w:t>
            </w:r>
          </w:p>
        </w:tc>
      </w:tr>
      <w:tr>
        <w:trPr>
          <w:cantSplit w:val="0"/>
          <w:trHeight w:val="69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取材選擇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■文學性文本□跨領域文本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核心素養</w:t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學科素養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highlight w:val="white"/>
                <w:rtl w:val="0"/>
              </w:rPr>
              <w:t xml:space="preserve">國-J-A2</w:t>
            </w:r>
          </w:p>
          <w:p w:rsidR="00000000" w:rsidDel="00000000" w:rsidP="00000000" w:rsidRDefault="00000000" w:rsidRPr="00000000" w14:paraId="00000016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highlight w:val="white"/>
                <w:rtl w:val="0"/>
              </w:rPr>
              <w:t xml:space="preserve">透過欣賞各類文本，培養思辨的能力，並能反思內容主題，應用於日常生活中，有效處理問題。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color w:val="000000"/>
                <w:sz w:val="28"/>
                <w:szCs w:val="28"/>
                <w:highlight w:val="white"/>
                <w:rtl w:val="0"/>
              </w:rPr>
              <w:t xml:space="preserve">國-J-B3</w:t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rtl w:val="0"/>
              </w:rPr>
              <w:br w:type="textWrapping"/>
            </w:r>
            <w:r w:rsidDel="00000000" w:rsidR="00000000" w:rsidRPr="00000000">
              <w:rPr>
                <w:rFonts w:ascii="DFKai-SB" w:cs="DFKai-SB" w:eastAsia="DFKai-SB" w:hAnsi="DFKai-SB"/>
                <w:color w:val="000000"/>
                <w:sz w:val="28"/>
                <w:szCs w:val="28"/>
                <w:highlight w:val="white"/>
                <w:rtl w:val="0"/>
              </w:rPr>
              <w:t xml:space="preserve">具備欣賞文學與相關藝術的能力，並培養創作的興趣，透過對文本的反思與分享，印證生活經驗，提升審美判斷力。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試題內容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A">
            <w:pPr>
              <w:spacing w:line="400" w:lineRule="auto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從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u w:val="single"/>
                <w:rtl w:val="0"/>
              </w:rPr>
              <w:t xml:space="preserve">建安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時期開始，文人多數是在朝做侍從供奉，或在外作一薄宦，或靠府主為生。這個情形，到了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u w:val="single"/>
                <w:rtl w:val="0"/>
              </w:rPr>
              <w:t xml:space="preserve">唐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代更甚。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u w:val="single"/>
                <w:rtl w:val="0"/>
              </w:rPr>
              <w:t xml:space="preserve">唐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代的社會是貴族的社會，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u w:val="single"/>
                <w:rtl w:val="0"/>
              </w:rPr>
              <w:t xml:space="preserve">唐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代的政治掌握在門閥手中。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u w:val="single"/>
                <w:rtl w:val="0"/>
              </w:rPr>
              <w:t xml:space="preserve">中唐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以來，地方割據的勢力瓜分朝廷的政權，各節度使又每成一個小朝廷，能養清客。這時候的書生多出身於清門，他們卻多在華貴的社會中作客，譬如：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u w:val="single"/>
                <w:rtl w:val="0"/>
              </w:rPr>
              <w:t xml:space="preserve">李白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只是朝中權貴的客，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u w:val="single"/>
                <w:rtl w:val="0"/>
              </w:rPr>
              <w:t xml:space="preserve">杜甫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只是地方節度使的客。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u w:val="single"/>
                <w:rtl w:val="0"/>
              </w:rPr>
              <w:t xml:space="preserve">中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、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u w:val="single"/>
                <w:rtl w:val="0"/>
              </w:rPr>
              <w:t xml:space="preserve">晚唐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詩人的作客生活尤其表顯這情形，直至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u w:val="single"/>
                <w:rtl w:val="0"/>
              </w:rPr>
              <w:t xml:space="preserve">五代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不曾改。經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u w:val="single"/>
                <w:rtl w:val="0"/>
              </w:rPr>
              <w:t xml:space="preserve">五代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之亂，世族社會式微，到了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u w:val="single"/>
                <w:rtl w:val="0"/>
              </w:rPr>
              <w:t xml:space="preserve">北宋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以後，文人每以射策登朝，致身將相，所以文風從此一變，直陳其事，求以理勝者多。詩風從此一變，以作散文的手段作詩，而直說自己的話。以前讀書人和統治者並非一事，現在差不多是一類了；以前的詩人寄居在別人的社會中，現在可以過自己的生活了；以前詩人說話要投別人的興趣，現在可以直說自己的話了。總而言之，以前的詩多是文飾其外，現在的詩可以發揮其中了。以前是客，現在是主了。社會組織之變遷影響及於文人的生活，文人的生活影響及於文章之風範。</w:t>
            </w:r>
          </w:p>
          <w:p w:rsidR="00000000" w:rsidDel="00000000" w:rsidP="00000000" w:rsidRDefault="00000000" w:rsidRPr="00000000" w14:paraId="0000001B">
            <w:pPr>
              <w:spacing w:line="400" w:lineRule="auto"/>
              <w:jc w:val="right"/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――改寫自傅斯年〈文人的職業〉</w:t>
            </w:r>
          </w:p>
          <w:p w:rsidR="00000000" w:rsidDel="00000000" w:rsidP="00000000" w:rsidRDefault="00000000" w:rsidRPr="00000000" w14:paraId="0000001C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唐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代文人和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宋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代文人的差異性，下列何者敘述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正確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？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唐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代文人在小朝廷中作客，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宋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代文人射策登朝直陳其事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唐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代文人反客為主，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宋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代文人可以過自己想要的生活了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唐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代文人以理勝者為多，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宋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代文人文飾其外，發揮其中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唐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代文人的詩說自己的話，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宋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代文人多在朝做侍從供奉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firstLine="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以下對話情境，何者的</w:t>
            </w:r>
            <w:r w:rsidDel="00000000" w:rsidR="00000000" w:rsidRPr="00000000">
              <w:rPr>
                <w:rFonts w:ascii="DFKai-SB" w:cs="DFKai-SB" w:eastAsia="DFKai-SB" w:hAnsi="DFKai-SB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「應答」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符合北宋文人心境？</w:t>
            </w:r>
          </w:p>
          <w:tbl>
            <w:tblPr>
              <w:tblStyle w:val="Table2"/>
              <w:tblW w:w="7654.0" w:type="dxa"/>
              <w:jc w:val="left"/>
              <w:tblBorders>
                <w:top w:color="000000" w:space="0" w:sz="4" w:val="single"/>
                <w:left w:color="000000" w:space="0" w:sz="4" w:val="single"/>
                <w:bottom w:color="000000" w:space="0" w:sz="4" w:val="single"/>
                <w:right w:color="000000" w:space="0" w:sz="4" w:val="single"/>
                <w:insideH w:color="000000" w:space="0" w:sz="4" w:val="single"/>
                <w:insideV w:color="000000" w:space="0" w:sz="4" w:val="single"/>
              </w:tblBorders>
              <w:tblLayout w:type="fixed"/>
              <w:tblLook w:val="0400"/>
            </w:tblPr>
            <w:tblGrid>
              <w:gridCol w:w="7654"/>
              <w:tblGridChange w:id="0">
                <w:tblGrid>
                  <w:gridCol w:w="7654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25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DFKai-SB" w:cs="DFKai-SB" w:eastAsia="DFKai-SB" w:hAnsi="DFKai-SB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DFKai-SB" w:cs="DFKai-SB" w:eastAsia="DFKai-SB" w:hAnsi="DFKai-SB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(A)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26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DFKai-SB" w:cs="DFKai-SB" w:eastAsia="DFKai-SB" w:hAnsi="DFKai-SB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DFKai-SB" w:cs="DFKai-SB" w:eastAsia="DFKai-SB" w:hAnsi="DFKai-SB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  <w:drawing>
                      <wp:inline distB="0" distT="0" distL="0" distR="0">
                        <wp:extent cx="1849195" cy="1480786"/>
                        <wp:effectExtent b="0" l="0" r="0" t="0"/>
                        <wp:docPr descr="http://7.share.photo.xuite.net/davishung7/17d8e4a/6792433/268577369_m.jpg" id="21" name="image3.jpg"/>
                        <a:graphic>
                          <a:graphicData uri="http://schemas.openxmlformats.org/drawingml/2006/picture">
                            <pic:pic>
                              <pic:nvPicPr>
                                <pic:cNvPr descr="http://7.share.photo.xuite.net/davishung7/17d8e4a/6792433/268577369_m.jpg" id="0" name="image3.jpg"/>
                                <pic:cNvPicPr preferRelativeResize="0"/>
                              </pic:nvPicPr>
                              <pic:blipFill>
                                <a:blip r:embed="rId7"/>
                                <a:srcRect b="0" l="0" r="0" t="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49195" cy="1480786"/>
                                </a:xfrm>
                                <a:prstGeom prst="rect"/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mc:AlternateContent>
                      <mc:Choice Requires="wpg"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2781300</wp:posOffset>
                            </wp:positionH>
                            <wp:positionV relativeFrom="paragraph">
                              <wp:posOffset>419100</wp:posOffset>
                            </wp:positionV>
                            <wp:extent cx="1908175" cy="346075"/>
                            <wp:effectExtent b="0" l="0" r="0" t="0"/>
                            <wp:wrapNone/>
                            <wp:docPr id="13" name=""/>
                            <a:graphic>
                              <a:graphicData uri="http://schemas.microsoft.com/office/word/2010/wordprocessingShape">
                                <wps:wsp>
                                  <wps:cNvSpPr/>
                                  <wps:cNvPr id="2" name="Shape 2"/>
                                  <wps:spPr>
                                    <a:xfrm>
                                      <a:off x="4396675" y="3611725"/>
                                      <a:ext cx="1898650" cy="336550"/>
                                    </a:xfrm>
                                    <a:prstGeom prst="wedgeRoundRectCallout">
                                      <a:avLst>
                                        <a:gd fmla="val -38829" name="adj1"/>
                                        <a:gd fmla="val -76792" name="adj2"/>
                                        <a:gd fmla="val 16667" name="adj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0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u w:val="single"/>
                                            <w:vertAlign w:val="baseline"/>
                                          </w:rPr>
                                          <w:t xml:space="preserve">胖虎</w:t>
                                        </w: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0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vertAlign w:val="baseline"/>
                                          </w:rPr>
                                          <w:t xml:space="preserve">：我唱歌真好聽!</w:t>
                                        </w:r>
                                      </w:p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0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vertAlign w:val="baseline"/>
                                          </w:rPr>
                                        </w:r>
                                      </w:p>
                                    </w:txbxContent>
                                  </wps:txbx>
                                  <wps:bodyPr anchorCtr="0" anchor="t" bIns="45700" lIns="91425" spcFirstLastPara="1" rIns="91425" wrap="square" tIns="45700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2781300</wp:posOffset>
                            </wp:positionH>
                            <wp:positionV relativeFrom="paragraph">
                              <wp:posOffset>419100</wp:posOffset>
                            </wp:positionV>
                            <wp:extent cx="1908175" cy="346075"/>
                            <wp:effectExtent b="0" l="0" r="0" t="0"/>
                            <wp:wrapNone/>
                            <wp:docPr id="13" name="image1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1.png"/>
                                    <pic:cNvPicPr preferRelativeResize="0"/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08175" cy="346075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Fallback>
                    </mc:AlternateContent>
                  </w:r>
                  <w:r w:rsidDel="00000000" w:rsidR="00000000" w:rsidRPr="00000000">
                    <mc:AlternateContent>
                      <mc:Choice Requires="wpg"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355600</wp:posOffset>
                            </wp:positionH>
                            <wp:positionV relativeFrom="paragraph">
                              <wp:posOffset>749300</wp:posOffset>
                            </wp:positionV>
                            <wp:extent cx="1847215" cy="337820"/>
                            <wp:effectExtent b="0" l="0" r="0" t="0"/>
                            <wp:wrapNone/>
                            <wp:docPr id="14" name=""/>
                            <a:graphic>
                              <a:graphicData uri="http://schemas.microsoft.com/office/word/2010/wordprocessingShape">
                                <wps:wsp>
                                  <wps:cNvSpPr/>
                                  <wps:cNvPr id="3" name="Shape 3"/>
                                  <wps:spPr>
                                    <a:xfrm>
                                      <a:off x="4427155" y="3615853"/>
                                      <a:ext cx="1837690" cy="328295"/>
                                    </a:xfrm>
                                    <a:prstGeom prst="wedgeRoundRectCallout">
                                      <a:avLst>
                                        <a:gd fmla="val 45713" name="adj1"/>
                                        <a:gd fmla="val 77273" name="adj2"/>
                                        <a:gd fmla="val 16667" name="adj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1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u w:val="single"/>
                                            <w:vertAlign w:val="baseline"/>
                                          </w:rPr>
                                          <w:t xml:space="preserve">大雄</w:t>
                                        </w: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0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vertAlign w:val="baseline"/>
                                          </w:rPr>
                                          <w:t xml:space="preserve">：簡直天籟之聲!</w:t>
                                        </w:r>
                                      </w:p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0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vertAlign w:val="baseline"/>
                                          </w:rPr>
                                        </w:r>
                                      </w:p>
                                    </w:txbxContent>
                                  </wps:txbx>
                                  <wps:bodyPr anchorCtr="0" anchor="t" bIns="45700" lIns="91425" spcFirstLastPara="1" rIns="91425" wrap="square" tIns="45700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355600</wp:posOffset>
                            </wp:positionH>
                            <wp:positionV relativeFrom="paragraph">
                              <wp:posOffset>749300</wp:posOffset>
                            </wp:positionV>
                            <wp:extent cx="1847215" cy="337820"/>
                            <wp:effectExtent b="0" l="0" r="0" t="0"/>
                            <wp:wrapNone/>
                            <wp:docPr id="14" name="image2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2.png"/>
                                    <pic:cNvPicPr preferRelativeResize="0"/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47215" cy="337820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Fallback>
                    </mc:AlternateConten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27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DFKai-SB" w:cs="DFKai-SB" w:eastAsia="DFKai-SB" w:hAnsi="DFKai-SB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DFKai-SB" w:cs="DFKai-SB" w:eastAsia="DFKai-SB" w:hAnsi="DFKai-SB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(B)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2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DFKai-SB" w:cs="DFKai-SB" w:eastAsia="DFKai-SB" w:hAnsi="DFKai-SB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DFKai-SB" w:cs="DFKai-SB" w:eastAsia="DFKai-SB" w:hAnsi="DFKai-SB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  <w:drawing>
                      <wp:inline distB="0" distT="0" distL="0" distR="0">
                        <wp:extent cx="1622880" cy="1419357"/>
                        <wp:effectExtent b="0" l="0" r="0" t="0"/>
                        <wp:docPr descr="th.jpg" id="23" name="image7.jpg"/>
                        <a:graphic>
                          <a:graphicData uri="http://schemas.openxmlformats.org/drawingml/2006/picture">
                            <pic:pic>
                              <pic:nvPicPr>
                                <pic:cNvPr descr="th.jpg" id="0" name="image7.jpg"/>
                                <pic:cNvPicPr preferRelativeResize="0"/>
                              </pic:nvPicPr>
                              <pic:blipFill>
                                <a:blip r:embed="rId10"/>
                                <a:srcRect b="0" l="0" r="28474" t="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22880" cy="1419357"/>
                                </a:xfrm>
                                <a:prstGeom prst="rect"/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mc:AlternateContent>
                      <mc:Choice Requires="wpg"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165100</wp:posOffset>
                            </wp:positionH>
                            <wp:positionV relativeFrom="paragraph">
                              <wp:posOffset>939800</wp:posOffset>
                            </wp:positionV>
                            <wp:extent cx="1769110" cy="320040"/>
                            <wp:effectExtent b="0" l="0" r="0" t="0"/>
                            <wp:wrapNone/>
                            <wp:docPr id="19" name=""/>
                            <a:graphic>
                              <a:graphicData uri="http://schemas.microsoft.com/office/word/2010/wordprocessingShape">
                                <wps:wsp>
                                  <wps:cNvSpPr/>
                                  <wps:cNvPr id="8" name="Shape 8"/>
                                  <wps:spPr>
                                    <a:xfrm>
                                      <a:off x="4466208" y="3624743"/>
                                      <a:ext cx="1759585" cy="310515"/>
                                    </a:xfrm>
                                    <a:prstGeom prst="wedgeRoundRectCallout">
                                      <a:avLst>
                                        <a:gd fmla="val 45560" name="adj1"/>
                                        <a:gd fmla="val -94171" name="adj2"/>
                                        <a:gd fmla="val 16667" name="adj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0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u w:val="single"/>
                                            <w:vertAlign w:val="baseline"/>
                                          </w:rPr>
                                          <w:t xml:space="preserve">大雄</w:t>
                                        </w: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0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vertAlign w:val="baseline"/>
                                          </w:rPr>
                                          <w:t xml:space="preserve">：好不想寫作業！</w:t>
                                        </w:r>
                                      </w:p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0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vertAlign w:val="baseline"/>
                                          </w:rPr>
                                        </w:r>
                                      </w:p>
                                    </w:txbxContent>
                                  </wps:txbx>
                                  <wps:bodyPr anchorCtr="0" anchor="t" bIns="45700" lIns="91425" spcFirstLastPara="1" rIns="91425" wrap="square" tIns="45700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165100</wp:posOffset>
                            </wp:positionH>
                            <wp:positionV relativeFrom="paragraph">
                              <wp:posOffset>939800</wp:posOffset>
                            </wp:positionV>
                            <wp:extent cx="1769110" cy="320040"/>
                            <wp:effectExtent b="0" l="0" r="0" t="0"/>
                            <wp:wrapNone/>
                            <wp:docPr id="19" name="image11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11.png"/>
                                    <pic:cNvPicPr preferRelativeResize="0"/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69110" cy="320040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Fallback>
                    </mc:AlternateContent>
                  </w:r>
                  <w:r w:rsidDel="00000000" w:rsidR="00000000" w:rsidRPr="00000000">
                    <mc:AlternateContent>
                      <mc:Choice Requires="wpg"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2870200</wp:posOffset>
                            </wp:positionH>
                            <wp:positionV relativeFrom="paragraph">
                              <wp:posOffset>50800</wp:posOffset>
                            </wp:positionV>
                            <wp:extent cx="1829435" cy="518160"/>
                            <wp:effectExtent b="0" l="0" r="0" t="0"/>
                            <wp:wrapNone/>
                            <wp:docPr id="18" name=""/>
                            <a:graphic>
                              <a:graphicData uri="http://schemas.microsoft.com/office/word/2010/wordprocessingShape">
                                <wps:wsp>
                                  <wps:cNvSpPr/>
                                  <wps:cNvPr id="7" name="Shape 7"/>
                                  <wps:spPr>
                                    <a:xfrm>
                                      <a:off x="4436045" y="3525683"/>
                                      <a:ext cx="1819910" cy="508635"/>
                                    </a:xfrm>
                                    <a:prstGeom prst="wedgeRoundRectCallout">
                                      <a:avLst>
                                        <a:gd fmla="val -37995" name="adj1"/>
                                        <a:gd fmla="val 71972" name="adj2"/>
                                        <a:gd fmla="val 16667" name="adj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1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u w:val="single"/>
                                            <w:vertAlign w:val="baseline"/>
                                          </w:rPr>
                                          <w:t xml:space="preserve">小叮噹</w:t>
                                        </w: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1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vertAlign w:val="baseline"/>
                                          </w:rPr>
                                          <w:t xml:space="preserve">：</w:t>
                                        </w: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0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vertAlign w:val="baseline"/>
                                          </w:rPr>
                                          <w:t xml:space="preserve">那就不要寫，</w:t>
                                        </w:r>
                                      </w:p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0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vertAlign w:val="baseline"/>
                                          </w:rPr>
                                        </w: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0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vertAlign w:val="baseline"/>
                                          </w:rPr>
                                          <w:t xml:space="preserve">        來玩吧！</w:t>
                                        </w:r>
                                      </w:p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1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vertAlign w:val="baseline"/>
                                          </w:rPr>
                                        </w:r>
                                      </w:p>
                                    </w:txbxContent>
                                  </wps:txbx>
                                  <wps:bodyPr anchorCtr="0" anchor="t" bIns="45700" lIns="91425" spcFirstLastPara="1" rIns="91425" wrap="square" tIns="45700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2870200</wp:posOffset>
                            </wp:positionH>
                            <wp:positionV relativeFrom="paragraph">
                              <wp:posOffset>50800</wp:posOffset>
                            </wp:positionV>
                            <wp:extent cx="1829435" cy="518160"/>
                            <wp:effectExtent b="0" l="0" r="0" t="0"/>
                            <wp:wrapNone/>
                            <wp:docPr id="18" name="image10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10.png"/>
                                    <pic:cNvPicPr preferRelativeResize="0"/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29435" cy="518160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Fallback>
                    </mc:AlternateConten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29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DFKai-SB" w:cs="DFKai-SB" w:eastAsia="DFKai-SB" w:hAnsi="DFKai-SB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DFKai-SB" w:cs="DFKai-SB" w:eastAsia="DFKai-SB" w:hAnsi="DFKai-SB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(C)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2A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DFKai-SB" w:cs="DFKai-SB" w:eastAsia="DFKai-SB" w:hAnsi="DFKai-SB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DFKai-SB" w:cs="DFKai-SB" w:eastAsia="DFKai-SB" w:hAnsi="DFKai-SB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  <w:drawing>
                      <wp:inline distB="0" distT="0" distL="0" distR="0">
                        <wp:extent cx="1736343" cy="1293883"/>
                        <wp:effectExtent b="0" l="0" r="0" t="0"/>
                        <wp:docPr descr="th (1).jpg" id="22" name="image5.jpg"/>
                        <a:graphic>
                          <a:graphicData uri="http://schemas.openxmlformats.org/drawingml/2006/picture">
                            <pic:pic>
                              <pic:nvPicPr>
                                <pic:cNvPr descr="th (1).jpg" id="0" name="image5.jpg"/>
                                <pic:cNvPicPr preferRelativeResize="0"/>
                              </pic:nvPicPr>
                              <pic:blipFill>
                                <a:blip r:embed="rId13"/>
                                <a:srcRect b="11979" l="16567" r="17217" t="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6343" cy="1293883"/>
                                </a:xfrm>
                                <a:prstGeom prst="rect"/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mc:AlternateContent>
                      <mc:Choice Requires="wpg"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2971800</wp:posOffset>
                            </wp:positionH>
                            <wp:positionV relativeFrom="paragraph">
                              <wp:posOffset>25400</wp:posOffset>
                            </wp:positionV>
                            <wp:extent cx="1717675" cy="645160"/>
                            <wp:effectExtent b="0" l="0" r="0" t="0"/>
                            <wp:wrapNone/>
                            <wp:docPr id="20" name=""/>
                            <a:graphic>
                              <a:graphicData uri="http://schemas.microsoft.com/office/word/2010/wordprocessingShape">
                                <wps:wsp>
                                  <wps:cNvSpPr/>
                                  <wps:cNvPr id="9" name="Shape 9"/>
                                  <wps:spPr>
                                    <a:xfrm>
                                      <a:off x="4491925" y="3462183"/>
                                      <a:ext cx="1708150" cy="635635"/>
                                    </a:xfrm>
                                    <a:prstGeom prst="wedgeRoundRectCallout">
                                      <a:avLst>
                                        <a:gd fmla="val -38699" name="adj1"/>
                                        <a:gd fmla="val 63787" name="adj2"/>
                                        <a:gd fmla="val 16667" name="adj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1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u w:val="single"/>
                                            <w:vertAlign w:val="baseline"/>
                                          </w:rPr>
                                          <w:t xml:space="preserve">靜香</w:t>
                                        </w: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0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vertAlign w:val="baseline"/>
                                          </w:rPr>
                                          <w:t xml:space="preserve">：我認為這是不對的，我要跟老師說!</w:t>
                                        </w:r>
                                      </w:p>
                                    </w:txbxContent>
                                  </wps:txbx>
                                  <wps:bodyPr anchorCtr="0" anchor="t" bIns="45700" lIns="91425" spcFirstLastPara="1" rIns="91425" wrap="square" tIns="45700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2971800</wp:posOffset>
                            </wp:positionH>
                            <wp:positionV relativeFrom="paragraph">
                              <wp:posOffset>25400</wp:posOffset>
                            </wp:positionV>
                            <wp:extent cx="1717675" cy="645160"/>
                            <wp:effectExtent b="0" l="0" r="0" t="0"/>
                            <wp:wrapNone/>
                            <wp:docPr id="20" name="image12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12.png"/>
                                    <pic:cNvPicPr preferRelativeResize="0"/>
                                  </pic:nvPicPr>
                                  <pic:blipFill>
                                    <a:blip r:embed="rId1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17675" cy="645160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Fallback>
                    </mc:AlternateContent>
                  </w:r>
                  <w:r w:rsidDel="00000000" w:rsidR="00000000" w:rsidRPr="00000000">
                    <mc:AlternateContent>
                      <mc:Choice Requires="wpg"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25401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326640" cy="337185"/>
                            <wp:effectExtent b="0" l="0" r="0" t="0"/>
                            <wp:wrapNone/>
                            <wp:docPr id="15" name=""/>
                            <a:graphic>
                              <a:graphicData uri="http://schemas.microsoft.com/office/word/2010/wordprocessingShape">
                                <wps:wsp>
                                  <wps:cNvSpPr/>
                                  <wps:cNvPr id="4" name="Shape 4"/>
                                  <wps:spPr>
                                    <a:xfrm>
                                      <a:off x="4187443" y="3616170"/>
                                      <a:ext cx="2317115" cy="327660"/>
                                    </a:xfrm>
                                    <a:prstGeom prst="wedgeRoundRectCallout">
                                      <a:avLst>
                                        <a:gd fmla="val 29144" name="adj1"/>
                                        <a:gd fmla="val 99417" name="adj2"/>
                                        <a:gd fmla="val 16667" name="adj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0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u w:val="single"/>
                                            <w:vertAlign w:val="baseline"/>
                                          </w:rPr>
                                          <w:t xml:space="preserve">小夫</w:t>
                                        </w: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0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vertAlign w:val="baseline"/>
                                          </w:rPr>
                                          <w:t xml:space="preserve">：等一下考試幫我作弊。</w:t>
                                        </w:r>
                                      </w:p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0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vertAlign w:val="baseline"/>
                                          </w:rPr>
                                        </w:r>
                                      </w:p>
                                    </w:txbxContent>
                                  </wps:txbx>
                                  <wps:bodyPr anchorCtr="0" anchor="t" bIns="45700" lIns="91425" spcFirstLastPara="1" rIns="91425" wrap="square" tIns="45700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25401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326640" cy="337185"/>
                            <wp:effectExtent b="0" l="0" r="0" t="0"/>
                            <wp:wrapNone/>
                            <wp:docPr id="15" name="image4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4.png"/>
                                    <pic:cNvPicPr preferRelativeResize="0"/>
                                  </pic:nvPicPr>
                                  <pic:blipFill>
                                    <a:blip r:embed="rId1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26640" cy="337185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Fallback>
                    </mc:AlternateConten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2B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left"/>
                    <w:rPr>
                      <w:rFonts w:ascii="DFKai-SB" w:cs="DFKai-SB" w:eastAsia="DFKai-SB" w:hAnsi="DFKai-SB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DFKai-SB" w:cs="DFKai-SB" w:eastAsia="DFKai-SB" w:hAnsi="DFKai-SB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  <w:rtl w:val="0"/>
                    </w:rPr>
                    <w:t xml:space="preserve">(D)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/>
                <w:p w:rsidR="00000000" w:rsidDel="00000000" w:rsidP="00000000" w:rsidRDefault="00000000" w:rsidRPr="00000000" w14:paraId="0000002C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40" w:lineRule="auto"/>
                    <w:ind w:left="0" w:right="0" w:firstLine="0"/>
                    <w:jc w:val="center"/>
                    <w:rPr>
                      <w:rFonts w:ascii="DFKai-SB" w:cs="DFKai-SB" w:eastAsia="DFKai-SB" w:hAnsi="DFKai-SB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</w:pPr>
                  <w:r w:rsidDel="00000000" w:rsidR="00000000" w:rsidRPr="00000000">
                    <w:rPr>
                      <w:rFonts w:ascii="DFKai-SB" w:cs="DFKai-SB" w:eastAsia="DFKai-SB" w:hAnsi="DFKai-SB"/>
                      <w:b w:val="0"/>
                      <w:i w:val="0"/>
                      <w:smallCaps w:val="0"/>
                      <w:strike w:val="0"/>
                      <w:color w:val="000000"/>
                      <w:sz w:val="28"/>
                      <w:szCs w:val="28"/>
                      <w:u w:val="none"/>
                      <w:shd w:fill="auto" w:val="clear"/>
                      <w:vertAlign w:val="baseline"/>
                    </w:rPr>
                    <w:drawing>
                      <wp:inline distB="0" distT="0" distL="0" distR="0">
                        <wp:extent cx="1680354" cy="1535502"/>
                        <wp:effectExtent b="0" l="0" r="0" t="0"/>
                        <wp:docPr descr="th (2).jpg" id="24" name="image9.jpg"/>
                        <a:graphic>
                          <a:graphicData uri="http://schemas.openxmlformats.org/drawingml/2006/picture">
                            <pic:pic>
                              <pic:nvPicPr>
                                <pic:cNvPr descr="th (2).jpg" id="0" name="image9.jpg"/>
                                <pic:cNvPicPr preferRelativeResize="0"/>
                              </pic:nvPicPr>
                              <pic:blipFill>
                                <a:blip r:embed="rId16"/>
                                <a:srcRect b="3999" l="12580" r="10644" t="700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0354" cy="1535502"/>
                                </a:xfrm>
                                <a:prstGeom prst="rect"/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Del="00000000" w:rsidR="00000000" w:rsidRPr="00000000">
                    <w:rPr>
                      <w:rtl w:val="0"/>
                    </w:rPr>
                  </w:r>
                  <w:r w:rsidDel="00000000" w:rsidR="00000000" w:rsidRPr="00000000">
                    <mc:AlternateContent>
                      <mc:Choice Requires="wpg"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2552700</wp:posOffset>
                            </wp:positionH>
                            <wp:positionV relativeFrom="paragraph">
                              <wp:posOffset>850900</wp:posOffset>
                            </wp:positionV>
                            <wp:extent cx="2209800" cy="328295"/>
                            <wp:effectExtent b="0" l="0" r="0" t="0"/>
                            <wp:wrapNone/>
                            <wp:docPr id="17" name=""/>
                            <a:graphic>
                              <a:graphicData uri="http://schemas.microsoft.com/office/word/2010/wordprocessingShape">
                                <wps:wsp>
                                  <wps:cNvSpPr/>
                                  <wps:cNvPr id="6" name="Shape 6"/>
                                  <wps:spPr>
                                    <a:xfrm>
                                      <a:off x="4245863" y="3620615"/>
                                      <a:ext cx="2200275" cy="318770"/>
                                    </a:xfrm>
                                    <a:prstGeom prst="wedgeRoundRectCallout">
                                      <a:avLst>
                                        <a:gd fmla="val -37532" name="adj1"/>
                                        <a:gd fmla="val -83468" name="adj2"/>
                                        <a:gd fmla="val 16667" name="adj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0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u w:val="single"/>
                                            <w:vertAlign w:val="baseline"/>
                                          </w:rPr>
                                          <w:t xml:space="preserve">靜香</w:t>
                                        </w: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0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vertAlign w:val="baseline"/>
                                          </w:rPr>
                                          <w:t xml:space="preserve">：嗯!你聰明絕頂呢!</w:t>
                                        </w:r>
                                      </w:p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0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vertAlign w:val="baseline"/>
                                          </w:rPr>
                                        </w:r>
                                      </w:p>
                                    </w:txbxContent>
                                  </wps:txbx>
                                  <wps:bodyPr anchorCtr="0" anchor="t" bIns="45700" lIns="91425" spcFirstLastPara="1" rIns="91425" wrap="square" tIns="45700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2552700</wp:posOffset>
                            </wp:positionH>
                            <wp:positionV relativeFrom="paragraph">
                              <wp:posOffset>850900</wp:posOffset>
                            </wp:positionV>
                            <wp:extent cx="2209800" cy="328295"/>
                            <wp:effectExtent b="0" l="0" r="0" t="0"/>
                            <wp:wrapNone/>
                            <wp:docPr id="17" name="image8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8.png"/>
                                    <pic:cNvPicPr preferRelativeResize="0"/>
                                  </pic:nvPicPr>
                                  <pic:blipFill>
                                    <a:blip r:embed="rId1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09800" cy="328295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Fallback>
                    </mc:AlternateContent>
                  </w:r>
                  <w:r w:rsidDel="00000000" w:rsidR="00000000" w:rsidRPr="00000000">
                    <mc:AlternateContent>
                      <mc:Choice Requires="wpg"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25401</wp:posOffset>
                            </wp:positionH>
                            <wp:positionV relativeFrom="paragraph">
                              <wp:posOffset>901700</wp:posOffset>
                            </wp:positionV>
                            <wp:extent cx="2098040" cy="523875"/>
                            <wp:effectExtent b="0" l="0" r="0" t="0"/>
                            <wp:wrapNone/>
                            <wp:docPr id="16" name=""/>
                            <a:graphic>
                              <a:graphicData uri="http://schemas.microsoft.com/office/word/2010/wordprocessingShape">
                                <wps:wsp>
                                  <wps:cNvSpPr/>
                                  <wps:cNvPr id="5" name="Shape 5"/>
                                  <wps:spPr>
                                    <a:xfrm>
                                      <a:off x="4301743" y="3522825"/>
                                      <a:ext cx="2088515" cy="514350"/>
                                    </a:xfrm>
                                    <a:prstGeom prst="wedgeRoundRectCallout">
                                      <a:avLst>
                                        <a:gd fmla="val 36713" name="adj1"/>
                                        <a:gd fmla="val -109134" name="adj2"/>
                                        <a:gd fmla="val 16667" name="adj3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cap="flat" cmpd="sng" w="9525">
                                      <a:solidFill>
                                        <a:srgbClr val="000000"/>
                                      </a:solidFill>
                                      <a:prstDash val="solid"/>
                                      <a:miter lim="800000"/>
                                      <a:headEnd len="sm" w="sm" type="none"/>
                                      <a:tailEnd len="sm" w="sm" type="none"/>
                                    </a:ln>
                                  </wps:spPr>
                                  <wps:txbx>
                                    <w:txbxContent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1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u w:val="single"/>
                                            <w:vertAlign w:val="baseline"/>
                                          </w:rPr>
                                          <w:t xml:space="preserve">大雄</w:t>
                                        </w: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1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vertAlign w:val="baseline"/>
                                          </w:rPr>
                                          <w:t xml:space="preserve">：</w:t>
                                        </w: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0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vertAlign w:val="baseline"/>
                                          </w:rPr>
                                          <w:t xml:space="preserve">我覺得我真是太聰明了!</w:t>
                                        </w:r>
                                      </w:p>
                                      <w:p w:rsidR="00000000" w:rsidDel="00000000" w:rsidP="00000000" w:rsidRDefault="00000000" w:rsidRPr="00000000">
                                        <w:pPr>
                                          <w:spacing w:after="0" w:before="0" w:line="240"/>
                                          <w:ind w:left="0" w:right="0" w:firstLine="0"/>
                                          <w:jc w:val="left"/>
                                          <w:textDirection w:val="btLr"/>
                                        </w:pPr>
                                        <w:r w:rsidDel="00000000" w:rsidR="00000000" w:rsidRPr="00000000">
                                          <w:rPr>
                                            <w:rFonts w:ascii="DFKai-SB" w:cs="DFKai-SB" w:eastAsia="DFKai-SB" w:hAnsi="DFKai-SB"/>
                                            <w:b w:val="0"/>
                                            <w:i w:val="0"/>
                                            <w:smallCaps w:val="0"/>
                                            <w:strike w:val="0"/>
                                            <w:color w:val="000000"/>
                                            <w:sz w:val="24"/>
                                            <w:vertAlign w:val="baseline"/>
                                          </w:rPr>
                                        </w:r>
                                      </w:p>
                                    </w:txbxContent>
                                  </wps:txbx>
                                  <wps:bodyPr anchorCtr="0" anchor="t" bIns="45700" lIns="91425" spcFirstLastPara="1" rIns="91425" wrap="square" tIns="45700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drawing>
                          <wp:anchor allowOverlap="1" behindDoc="0" distB="0" distT="0" distL="114300" distR="114300" hidden="0" layoutInCell="1" locked="0" relativeHeight="0" simplePos="0">
                            <wp:simplePos x="0" y="0"/>
                            <wp:positionH relativeFrom="column">
                              <wp:posOffset>25401</wp:posOffset>
                            </wp:positionH>
                            <wp:positionV relativeFrom="paragraph">
                              <wp:posOffset>901700</wp:posOffset>
                            </wp:positionV>
                            <wp:extent cx="2098040" cy="523875"/>
                            <wp:effectExtent b="0" l="0" r="0" t="0"/>
                            <wp:wrapNone/>
                            <wp:docPr id="16" name="image6.png"/>
                            <a:graphic>
                              <a:graphicData uri="http://schemas.openxmlformats.org/drawingml/2006/picture">
                                <pic:pic>
                                  <pic:nvPicPr>
                                    <pic:cNvPr id="0" name="image6.png"/>
                                    <pic:cNvPicPr preferRelativeResize="0"/>
                                  </pic:nvPicPr>
                                  <pic:blipFill>
                                    <a:blip r:embed="rId1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98040" cy="523875"/>
                                    </a:xfrm>
                                    <a:prstGeom prst="rect"/>
                                    <a:ln/>
                                  </pic:spPr>
                                </pic:pic>
                              </a:graphicData>
                            </a:graphic>
                          </wp:anchor>
                        </w:drawing>
                      </mc:Fallback>
                    </mc:AlternateContent>
                  </w:r>
                </w:p>
              </w:tc>
            </w:tr>
          </w:tbl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下列何種人物符合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single"/>
                <w:shd w:fill="auto" w:val="clear"/>
                <w:vertAlign w:val="baseline"/>
                <w:rtl w:val="0"/>
              </w:rPr>
              <w:t xml:space="preserve">北宋</w:t>
            </w: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科舉選拔人才的標準？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八面玲瓏，社交能力優秀的公關經理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能言善道，處世圓滑的立委助理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正言直諫，洞燭機先的檢察官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720"/>
              <w:jc w:val="left"/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文采斐然，著作等身的作家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試題解答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1.(A)</w:t>
            </w:r>
          </w:p>
          <w:p w:rsidR="00000000" w:rsidDel="00000000" w:rsidP="00000000" w:rsidRDefault="00000000" w:rsidRPr="00000000" w14:paraId="00000035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2.(C)</w:t>
            </w:r>
          </w:p>
          <w:p w:rsidR="00000000" w:rsidDel="00000000" w:rsidP="00000000" w:rsidRDefault="00000000" w:rsidRPr="00000000" w14:paraId="00000036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3.(C)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考點分析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9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1.擷取訊息—學生要能具備區辨細節。</w:t>
            </w:r>
          </w:p>
          <w:p w:rsidR="00000000" w:rsidDel="00000000" w:rsidP="00000000" w:rsidRDefault="00000000" w:rsidRPr="00000000" w14:paraId="0000003A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2.統整解釋—學生要能推論文章訊息。</w:t>
            </w:r>
          </w:p>
          <w:p w:rsidR="00000000" w:rsidDel="00000000" w:rsidP="00000000" w:rsidRDefault="00000000" w:rsidRPr="00000000" w14:paraId="0000003B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3.省思評鑑—學生需能推論觀點、進行評鑑。</w:t>
            </w:r>
          </w:p>
        </w:tc>
      </w:tr>
      <w:tr>
        <w:trPr>
          <w:cantSplit w:val="0"/>
          <w:trHeight w:val="104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DFKai-SB" w:cs="DFKai-SB" w:eastAsia="DFKai-SB" w:hAnsi="DFKai-SB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b w:val="1"/>
                <w:sz w:val="28"/>
                <w:szCs w:val="28"/>
                <w:rtl w:val="0"/>
              </w:rPr>
              <w:t xml:space="preserve">命題原則檢核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E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■明確的評點▓完整的語境□問題的解決</w:t>
            </w:r>
          </w:p>
          <w:p w:rsidR="00000000" w:rsidDel="00000000" w:rsidP="00000000" w:rsidRDefault="00000000" w:rsidRPr="00000000" w14:paraId="0000003F">
            <w:pPr>
              <w:rPr>
                <w:rFonts w:ascii="DFKai-SB" w:cs="DFKai-SB" w:eastAsia="DFKai-SB" w:hAnsi="DFKai-SB"/>
                <w:sz w:val="28"/>
                <w:szCs w:val="28"/>
              </w:rPr>
            </w:pP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■多元的題型</w:t>
            </w:r>
            <w:r w:rsidDel="00000000" w:rsidR="00000000" w:rsidRPr="00000000">
              <w:rPr>
                <w:rFonts w:ascii="PMingLiu" w:cs="PMingLiu" w:eastAsia="PMingLiu" w:hAnsi="PMingLiu"/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Fonts w:ascii="DFKai-SB" w:cs="DFKai-SB" w:eastAsia="DFKai-SB" w:hAnsi="DFKai-SB"/>
                <w:sz w:val="28"/>
                <w:szCs w:val="28"/>
                <w:rtl w:val="0"/>
              </w:rPr>
              <w:t xml:space="preserve">創新的展現</w:t>
            </w:r>
          </w:p>
        </w:tc>
      </w:tr>
    </w:tbl>
    <w:p w:rsidR="00000000" w:rsidDel="00000000" w:rsidP="00000000" w:rsidRDefault="00000000" w:rsidRPr="00000000" w14:paraId="00000041">
      <w:pPr>
        <w:jc w:val="center"/>
        <w:rPr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DFKai-SB"/>
  <w:font w:name="PMingLiu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(%1)"/>
      <w:lvlJc w:val="left"/>
      <w:pPr>
        <w:ind w:left="1080" w:hanging="720"/>
      </w:pPr>
      <w:rPr/>
    </w:lvl>
    <w:lvl w:ilvl="1">
      <w:start w:val="1"/>
      <w:numFmt w:val="decimal"/>
      <w:lvlText w:val="%2、"/>
      <w:lvlJc w:val="left"/>
      <w:pPr>
        <w:ind w:left="1320" w:hanging="480"/>
      </w:pPr>
      <w:rPr/>
    </w:lvl>
    <w:lvl w:ilvl="2">
      <w:start w:val="1"/>
      <w:numFmt w:val="lowerRoman"/>
      <w:lvlText w:val="%3."/>
      <w:lvlJc w:val="right"/>
      <w:pPr>
        <w:ind w:left="1800" w:hanging="480"/>
      </w:pPr>
      <w:rPr/>
    </w:lvl>
    <w:lvl w:ilvl="3">
      <w:start w:val="1"/>
      <w:numFmt w:val="decimal"/>
      <w:lvlText w:val="%4."/>
      <w:lvlJc w:val="left"/>
      <w:pPr>
        <w:ind w:left="2280" w:hanging="480"/>
      </w:pPr>
      <w:rPr/>
    </w:lvl>
    <w:lvl w:ilvl="4">
      <w:start w:val="1"/>
      <w:numFmt w:val="decimal"/>
      <w:lvlText w:val="%5、"/>
      <w:lvlJc w:val="left"/>
      <w:pPr>
        <w:ind w:left="2760" w:hanging="480"/>
      </w:pPr>
      <w:rPr/>
    </w:lvl>
    <w:lvl w:ilvl="5">
      <w:start w:val="1"/>
      <w:numFmt w:val="lowerRoman"/>
      <w:lvlText w:val="%6."/>
      <w:lvlJc w:val="right"/>
      <w:pPr>
        <w:ind w:left="3240" w:hanging="480"/>
      </w:pPr>
      <w:rPr/>
    </w:lvl>
    <w:lvl w:ilvl="6">
      <w:start w:val="1"/>
      <w:numFmt w:val="decimal"/>
      <w:lvlText w:val="%7."/>
      <w:lvlJc w:val="left"/>
      <w:pPr>
        <w:ind w:left="3720" w:hanging="480"/>
      </w:pPr>
      <w:rPr/>
    </w:lvl>
    <w:lvl w:ilvl="7">
      <w:start w:val="1"/>
      <w:numFmt w:val="decimal"/>
      <w:lvlText w:val="%8、"/>
      <w:lvlJc w:val="left"/>
      <w:pPr>
        <w:ind w:left="4200" w:hanging="480"/>
      </w:pPr>
      <w:rPr/>
    </w:lvl>
    <w:lvl w:ilvl="8">
      <w:start w:val="1"/>
      <w:numFmt w:val="lowerRoman"/>
      <w:lvlText w:val="%9."/>
      <w:lvlJc w:val="right"/>
      <w:pPr>
        <w:ind w:left="4680" w:hanging="4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2、"/>
      <w:lvlJc w:val="left"/>
      <w:pPr>
        <w:ind w:left="960" w:hanging="480"/>
      </w:pPr>
      <w:rPr/>
    </w:lvl>
    <w:lvl w:ilvl="2">
      <w:start w:val="1"/>
      <w:numFmt w:val="lowerRoman"/>
      <w:lvlText w:val="%3."/>
      <w:lvlJc w:val="right"/>
      <w:pPr>
        <w:ind w:left="1440" w:hanging="480"/>
      </w:pPr>
      <w:rPr/>
    </w:lvl>
    <w:lvl w:ilvl="3">
      <w:start w:val="1"/>
      <w:numFmt w:val="decimal"/>
      <w:lvlText w:val="%4."/>
      <w:lvlJc w:val="left"/>
      <w:pPr>
        <w:ind w:left="1920" w:hanging="480"/>
      </w:pPr>
      <w:rPr/>
    </w:lvl>
    <w:lvl w:ilvl="4">
      <w:start w:val="1"/>
      <w:numFmt w:val="decimal"/>
      <w:lvlText w:val="%5、"/>
      <w:lvlJc w:val="left"/>
      <w:pPr>
        <w:ind w:left="2400" w:hanging="480"/>
      </w:pPr>
      <w:rPr/>
    </w:lvl>
    <w:lvl w:ilvl="5">
      <w:start w:val="1"/>
      <w:numFmt w:val="lowerRoman"/>
      <w:lvlText w:val="%6."/>
      <w:lvlJc w:val="right"/>
      <w:pPr>
        <w:ind w:left="2880" w:hanging="480"/>
      </w:pPr>
      <w:rPr/>
    </w:lvl>
    <w:lvl w:ilvl="6">
      <w:start w:val="1"/>
      <w:numFmt w:val="decimal"/>
      <w:lvlText w:val="%7."/>
      <w:lvlJc w:val="left"/>
      <w:pPr>
        <w:ind w:left="3360" w:hanging="480"/>
      </w:pPr>
      <w:rPr/>
    </w:lvl>
    <w:lvl w:ilvl="7">
      <w:start w:val="1"/>
      <w:numFmt w:val="decimal"/>
      <w:lvlText w:val="%8、"/>
      <w:lvlJc w:val="left"/>
      <w:pPr>
        <w:ind w:left="3840" w:hanging="480"/>
      </w:pPr>
      <w:rPr/>
    </w:lvl>
    <w:lvl w:ilvl="8">
      <w:start w:val="1"/>
      <w:numFmt w:val="lowerRoman"/>
      <w:lvlText w:val="%9."/>
      <w:lvlJc w:val="right"/>
      <w:pPr>
        <w:ind w:left="4320" w:hanging="480"/>
      </w:pPr>
      <w:rPr/>
    </w:lvl>
  </w:abstractNum>
  <w:abstractNum w:abstractNumId="3">
    <w:lvl w:ilvl="0">
      <w:start w:val="1"/>
      <w:numFmt w:val="upperLetter"/>
      <w:lvlText w:val="(%1)"/>
      <w:lvlJc w:val="left"/>
      <w:pPr>
        <w:ind w:left="1080" w:hanging="720"/>
      </w:pPr>
      <w:rPr/>
    </w:lvl>
    <w:lvl w:ilvl="1">
      <w:start w:val="1"/>
      <w:numFmt w:val="decimal"/>
      <w:lvlText w:val="%2、"/>
      <w:lvlJc w:val="left"/>
      <w:pPr>
        <w:ind w:left="1320" w:hanging="480"/>
      </w:pPr>
      <w:rPr/>
    </w:lvl>
    <w:lvl w:ilvl="2">
      <w:start w:val="1"/>
      <w:numFmt w:val="lowerRoman"/>
      <w:lvlText w:val="%3."/>
      <w:lvlJc w:val="right"/>
      <w:pPr>
        <w:ind w:left="1800" w:hanging="480"/>
      </w:pPr>
      <w:rPr/>
    </w:lvl>
    <w:lvl w:ilvl="3">
      <w:start w:val="1"/>
      <w:numFmt w:val="decimal"/>
      <w:lvlText w:val="%4."/>
      <w:lvlJc w:val="left"/>
      <w:pPr>
        <w:ind w:left="2280" w:hanging="480"/>
      </w:pPr>
      <w:rPr/>
    </w:lvl>
    <w:lvl w:ilvl="4">
      <w:start w:val="1"/>
      <w:numFmt w:val="decimal"/>
      <w:lvlText w:val="%5、"/>
      <w:lvlJc w:val="left"/>
      <w:pPr>
        <w:ind w:left="2760" w:hanging="480"/>
      </w:pPr>
      <w:rPr/>
    </w:lvl>
    <w:lvl w:ilvl="5">
      <w:start w:val="1"/>
      <w:numFmt w:val="lowerRoman"/>
      <w:lvlText w:val="%6."/>
      <w:lvlJc w:val="right"/>
      <w:pPr>
        <w:ind w:left="3240" w:hanging="480"/>
      </w:pPr>
      <w:rPr/>
    </w:lvl>
    <w:lvl w:ilvl="6">
      <w:start w:val="1"/>
      <w:numFmt w:val="decimal"/>
      <w:lvlText w:val="%7."/>
      <w:lvlJc w:val="left"/>
      <w:pPr>
        <w:ind w:left="3720" w:hanging="480"/>
      </w:pPr>
      <w:rPr/>
    </w:lvl>
    <w:lvl w:ilvl="7">
      <w:start w:val="1"/>
      <w:numFmt w:val="decimal"/>
      <w:lvlText w:val="%8、"/>
      <w:lvlJc w:val="left"/>
      <w:pPr>
        <w:ind w:left="4200" w:hanging="480"/>
      </w:pPr>
      <w:rPr/>
    </w:lvl>
    <w:lvl w:ilvl="8">
      <w:start w:val="1"/>
      <w:numFmt w:val="lowerRoman"/>
      <w:lvlText w:val="%9."/>
      <w:lvlJc w:val="right"/>
      <w:pPr>
        <w:ind w:left="4680" w:hanging="4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925580"/>
    <w:pPr>
      <w:widowControl w:val="0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39"/>
    <w:rsid w:val="00A317E9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4">
    <w:name w:val="Placeholder Text"/>
    <w:basedOn w:val="a0"/>
    <w:uiPriority w:val="99"/>
    <w:semiHidden w:val="1"/>
    <w:rsid w:val="00A317E9"/>
    <w:rPr>
      <w:color w:val="808080"/>
    </w:rPr>
  </w:style>
  <w:style w:type="paragraph" w:styleId="a5">
    <w:name w:val="List Paragraph"/>
    <w:basedOn w:val="a"/>
    <w:uiPriority w:val="34"/>
    <w:qFormat w:val="1"/>
    <w:rsid w:val="000258FC"/>
    <w:pPr>
      <w:ind w:left="480" w:leftChars="200"/>
    </w:pPr>
  </w:style>
  <w:style w:type="paragraph" w:styleId="a6">
    <w:name w:val="header"/>
    <w:basedOn w:val="a"/>
    <w:link w:val="a7"/>
    <w:uiPriority w:val="99"/>
    <w:semiHidden w:val="1"/>
    <w:unhideWhenUsed w:val="1"/>
    <w:rsid w:val="000435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 w:customStyle="1">
    <w:name w:val="頁首 字元"/>
    <w:basedOn w:val="a0"/>
    <w:link w:val="a6"/>
    <w:uiPriority w:val="99"/>
    <w:semiHidden w:val="1"/>
    <w:rsid w:val="00043509"/>
    <w:rPr>
      <w:sz w:val="20"/>
      <w:szCs w:val="20"/>
    </w:rPr>
  </w:style>
  <w:style w:type="paragraph" w:styleId="a8">
    <w:name w:val="footer"/>
    <w:basedOn w:val="a"/>
    <w:link w:val="a9"/>
    <w:uiPriority w:val="99"/>
    <w:semiHidden w:val="1"/>
    <w:unhideWhenUsed w:val="1"/>
    <w:rsid w:val="000435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 w:customStyle="1">
    <w:name w:val="頁尾 字元"/>
    <w:basedOn w:val="a0"/>
    <w:link w:val="a8"/>
    <w:uiPriority w:val="99"/>
    <w:semiHidden w:val="1"/>
    <w:rsid w:val="00043509"/>
    <w:rPr>
      <w:sz w:val="20"/>
      <w:szCs w:val="20"/>
    </w:rPr>
  </w:style>
  <w:style w:type="paragraph" w:styleId="aa">
    <w:name w:val="Balloon Text"/>
    <w:basedOn w:val="a"/>
    <w:link w:val="ab"/>
    <w:uiPriority w:val="99"/>
    <w:semiHidden w:val="1"/>
    <w:unhideWhenUsed w:val="1"/>
    <w:rsid w:val="00FD700C"/>
    <w:rPr>
      <w:rFonts w:asciiTheme="majorHAnsi" w:cstheme="majorBidi" w:eastAsiaTheme="majorEastAsia" w:hAnsiTheme="majorHAnsi"/>
      <w:sz w:val="18"/>
      <w:szCs w:val="18"/>
    </w:rPr>
  </w:style>
  <w:style w:type="character" w:styleId="ab" w:customStyle="1">
    <w:name w:val="註解方塊文字 字元"/>
    <w:basedOn w:val="a0"/>
    <w:link w:val="aa"/>
    <w:uiPriority w:val="99"/>
    <w:semiHidden w:val="1"/>
    <w:rsid w:val="00FD700C"/>
    <w:rPr>
      <w:rFonts w:asciiTheme="majorHAnsi" w:cstheme="majorBidi" w:eastAsiaTheme="majorEastAsia" w:hAnsiTheme="majorHAnsi"/>
      <w:sz w:val="18"/>
      <w:szCs w:val="18"/>
    </w:rPr>
  </w:style>
  <w:style w:type="character" w:styleId="ac">
    <w:name w:val="Strong"/>
    <w:basedOn w:val="a0"/>
    <w:uiPriority w:val="22"/>
    <w:qFormat w:val="1"/>
    <w:rsid w:val="00A9227B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1.png"/><Relationship Id="rId10" Type="http://schemas.openxmlformats.org/officeDocument/2006/relationships/image" Target="media/image7.jpg"/><Relationship Id="rId13" Type="http://schemas.openxmlformats.org/officeDocument/2006/relationships/image" Target="media/image5.jpg"/><Relationship Id="rId12" Type="http://schemas.openxmlformats.org/officeDocument/2006/relationships/image" Target="media/image10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5" Type="http://schemas.openxmlformats.org/officeDocument/2006/relationships/image" Target="media/image4.png"/><Relationship Id="rId14" Type="http://schemas.openxmlformats.org/officeDocument/2006/relationships/image" Target="media/image12.png"/><Relationship Id="rId17" Type="http://schemas.openxmlformats.org/officeDocument/2006/relationships/image" Target="media/image8.png"/><Relationship Id="rId16" Type="http://schemas.openxmlformats.org/officeDocument/2006/relationships/image" Target="media/image9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image" Target="media/image6.png"/><Relationship Id="rId7" Type="http://schemas.openxmlformats.org/officeDocument/2006/relationships/image" Target="media/image3.jp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fG9dx+xothiemzVAR+Dpaomijg==">AMUW2mXKxPTHmxPhEFTsq2iAljb6LCEtTddyg/DHhfSuocqpg7N1Pe1DO9pC/ZefZ738coDUsN7p8BVLRKS25sKan3P0B9Fh6JsiJu/aT6KejDQBwUtEisRPEFIjvUiP0bCZ9TwoBCa+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2022-05-12T03:58:00Z</dcterms:created>
  <dc:creator>駱老師</dc:creator>
</cp:coreProperties>
</file>