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2D0" w:rsidRPr="003E62D0" w:rsidRDefault="003E62D0" w:rsidP="003E62D0">
      <w:pPr>
        <w:spacing w:beforeLines="100" w:before="240"/>
        <w:ind w:firstLineChars="200" w:firstLine="560"/>
        <w:jc w:val="center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附件1 </w:t>
      </w:r>
      <w:r w:rsidR="00EA70DF">
        <w:rPr>
          <w:rFonts w:ascii="標楷體" w:eastAsia="標楷體" w:hAnsi="標楷體" w:cstheme="minorBidi" w:hint="eastAsia"/>
          <w:sz w:val="28"/>
          <w:szCs w:val="28"/>
        </w:rPr>
        <w:t>桃園市立武陵高級中等學校</w:t>
      </w:r>
      <w:r w:rsidRPr="003E62D0">
        <w:rPr>
          <w:rFonts w:ascii="標楷體" w:eastAsia="標楷體" w:hAnsi="標楷體" w:cstheme="minorBidi" w:hint="eastAsia"/>
          <w:sz w:val="28"/>
          <w:szCs w:val="28"/>
        </w:rPr>
        <w:t>109學年度科學班甄選入學</w:t>
      </w:r>
    </w:p>
    <w:p w:rsidR="003E62D0" w:rsidRDefault="003E62D0" w:rsidP="003E62D0">
      <w:pPr>
        <w:spacing w:beforeLines="100" w:before="240"/>
        <w:ind w:firstLineChars="200" w:firstLine="560"/>
        <w:jc w:val="center"/>
        <w:rPr>
          <w:rFonts w:ascii="標楷體" w:eastAsia="標楷體" w:hAnsi="標楷體" w:cstheme="minorBidi"/>
          <w:sz w:val="28"/>
          <w:szCs w:val="28"/>
        </w:rPr>
      </w:pPr>
      <w:r w:rsidRPr="003E62D0">
        <w:rPr>
          <w:rFonts w:ascii="標楷體" w:eastAsia="標楷體" w:hAnsi="標楷體" w:cstheme="minorBidi" w:hint="eastAsia"/>
          <w:sz w:val="28"/>
          <w:szCs w:val="28"/>
        </w:rPr>
        <w:t>因</w:t>
      </w:r>
      <w:r w:rsidRPr="003E62D0">
        <w:rPr>
          <w:rFonts w:ascii="標楷體" w:eastAsia="標楷體" w:hAnsi="標楷體" w:cstheme="minorBidi"/>
          <w:sz w:val="28"/>
          <w:szCs w:val="28"/>
        </w:rPr>
        <w:t>應嚴重特殊傳染性肺炎疫情</w:t>
      </w:r>
      <w:r w:rsidRPr="003E62D0">
        <w:rPr>
          <w:rFonts w:ascii="標楷體" w:eastAsia="標楷體" w:hAnsi="標楷體" w:cstheme="minorBidi" w:hint="eastAsia"/>
          <w:sz w:val="28"/>
          <w:szCs w:val="28"/>
        </w:rPr>
        <w:t>甄選生及家長</w:t>
      </w:r>
      <w:bookmarkStart w:id="0" w:name="_GoBack"/>
      <w:r w:rsidRPr="003E62D0">
        <w:rPr>
          <w:rFonts w:ascii="標楷體" w:eastAsia="標楷體" w:hAnsi="標楷體" w:cstheme="minorBidi"/>
          <w:sz w:val="28"/>
          <w:szCs w:val="28"/>
        </w:rPr>
        <w:t>注意事項</w:t>
      </w:r>
      <w:bookmarkEnd w:id="0"/>
    </w:p>
    <w:p w:rsidR="004676D0" w:rsidRPr="003E62D0" w:rsidRDefault="004676D0" w:rsidP="004676D0">
      <w:pPr>
        <w:spacing w:beforeLines="100" w:before="240"/>
        <w:ind w:firstLineChars="200" w:firstLine="480"/>
        <w:jc w:val="right"/>
        <w:rPr>
          <w:rFonts w:ascii="標楷體" w:eastAsia="標楷體" w:hAnsi="標楷體" w:cs="標楷體"/>
          <w:sz w:val="28"/>
          <w:szCs w:val="28"/>
        </w:rPr>
      </w:pPr>
      <w:r w:rsidRPr="0077050C">
        <w:rPr>
          <w:rFonts w:ascii="標楷體" w:eastAsia="標楷體" w:hAnsi="標楷體" w:cs="BiauKai"/>
          <w:b/>
          <w:sz w:val="24"/>
          <w:szCs w:val="24"/>
        </w:rPr>
        <w:t>109年</w:t>
      </w:r>
      <w:r w:rsidRPr="004676D0">
        <w:rPr>
          <w:rFonts w:ascii="標楷體" w:eastAsia="標楷體" w:hAnsi="標楷體" w:cs="BiauKai" w:hint="eastAsia"/>
          <w:b/>
          <w:sz w:val="24"/>
          <w:szCs w:val="24"/>
        </w:rPr>
        <w:t>3</w:t>
      </w:r>
      <w:r w:rsidRPr="0077050C">
        <w:rPr>
          <w:rFonts w:ascii="標楷體" w:eastAsia="標楷體" w:hAnsi="標楷體" w:cs="BiauKai"/>
          <w:b/>
          <w:sz w:val="24"/>
          <w:szCs w:val="24"/>
        </w:rPr>
        <w:t>月</w:t>
      </w:r>
      <w:r>
        <w:rPr>
          <w:rFonts w:ascii="標楷體" w:eastAsia="標楷體" w:hAnsi="標楷體" w:cs="PMingLiu" w:hint="eastAsia"/>
          <w:b/>
          <w:sz w:val="24"/>
          <w:szCs w:val="24"/>
        </w:rPr>
        <w:t>2</w:t>
      </w:r>
      <w:r w:rsidRPr="0077050C">
        <w:rPr>
          <w:rFonts w:ascii="標楷體" w:eastAsia="標楷體" w:hAnsi="標楷體" w:cs="BiauKai"/>
          <w:b/>
          <w:sz w:val="24"/>
          <w:szCs w:val="24"/>
        </w:rPr>
        <w:t>日</w:t>
      </w:r>
    </w:p>
    <w:p w:rsidR="003E62D0" w:rsidRPr="003E62D0" w:rsidRDefault="003E62D0" w:rsidP="003E62D0">
      <w:pPr>
        <w:spacing w:beforeLines="100" w:before="240"/>
        <w:ind w:firstLineChars="200" w:firstLine="56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為了</w:t>
      </w:r>
      <w:r w:rsidRPr="003E62D0">
        <w:rPr>
          <w:rFonts w:ascii="標楷體" w:eastAsia="標楷體" w:hAnsi="標楷體" w:cs="Arial"/>
          <w:sz w:val="28"/>
          <w:szCs w:val="28"/>
          <w:shd w:val="clear" w:color="auto" w:fill="FFFFFF"/>
        </w:rPr>
        <w:t>因應</w:t>
      </w:r>
      <w:r w:rsidRPr="003E62D0">
        <w:rPr>
          <w:rFonts w:ascii="標楷體" w:eastAsia="標楷體" w:hAnsi="標楷體" w:cs="Arial"/>
          <w:iCs/>
          <w:sz w:val="28"/>
          <w:szCs w:val="28"/>
          <w:shd w:val="clear" w:color="auto" w:fill="FFFFFF"/>
        </w:rPr>
        <w:t>嚴重特殊傳染性肺炎疫情</w:t>
      </w:r>
      <w:r w:rsidRPr="003E62D0">
        <w:rPr>
          <w:rFonts w:ascii="標楷體" w:eastAsia="標楷體" w:hAnsi="標楷體" w:cs="Arial" w:hint="eastAsia"/>
          <w:iCs/>
          <w:sz w:val="28"/>
          <w:szCs w:val="28"/>
          <w:shd w:val="clear" w:color="auto" w:fill="FFFFFF"/>
        </w:rPr>
        <w:t>的防疫措施，維護全體甄選生及試務人員的健康及安全，相關注意事項如下：</w:t>
      </w:r>
    </w:p>
    <w:p w:rsidR="003E62D0" w:rsidRPr="001172A7" w:rsidRDefault="003E62D0" w:rsidP="001172A7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Theme="minorHAnsi" w:cs="標楷體"/>
          <w:sz w:val="28"/>
          <w:szCs w:val="28"/>
          <w:lang w:eastAsia="zh-HK"/>
        </w:rPr>
      </w:pP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主動通報旅遊史。(於報名時或通過入班資格審查時至</w:t>
      </w:r>
      <w:r w:rsidR="00200935">
        <w:rPr>
          <w:rFonts w:ascii="標楷體" w:eastAsia="標楷體" w:hAnsiTheme="minorHAnsi" w:cs="標楷體" w:hint="eastAsia"/>
          <w:sz w:val="28"/>
          <w:szCs w:val="28"/>
        </w:rPr>
        <w:t>武陵高中首頁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填報旅遊史</w:t>
      </w:r>
      <w:r w:rsidR="001172A7">
        <w:rPr>
          <w:rFonts w:ascii="標楷體" w:eastAsia="標楷體" w:hAnsiTheme="minorHAnsi" w:cs="標楷體" w:hint="eastAsia"/>
          <w:sz w:val="28"/>
          <w:szCs w:val="28"/>
          <w:lang w:eastAsia="zh-HK"/>
        </w:rPr>
        <w:t>，另填附件1-</w:t>
      </w:r>
      <w:r w:rsidR="001172A7">
        <w:rPr>
          <w:rFonts w:ascii="標楷體" w:eastAsia="標楷體" w:hAnsiTheme="minorHAnsi" w:cs="標楷體" w:hint="eastAsia"/>
          <w:sz w:val="28"/>
          <w:szCs w:val="28"/>
        </w:rPr>
        <w:t>1</w:t>
      </w:r>
      <w:r w:rsidR="001172A7" w:rsidRPr="001172A7">
        <w:rPr>
          <w:rFonts w:ascii="標楷體" w:eastAsia="標楷體" w:hAnsiTheme="minorHAnsi" w:cs="標楷體" w:hint="eastAsia"/>
          <w:sz w:val="28"/>
          <w:szCs w:val="28"/>
          <w:lang w:eastAsia="zh-HK"/>
        </w:rPr>
        <w:t>因應嚴重特殊傳染性肺炎疫情切結書</w:t>
      </w:r>
      <w:r w:rsidR="001172A7">
        <w:rPr>
          <w:rFonts w:ascii="標楷體" w:eastAsia="標楷體" w:hAnsiTheme="minorHAnsi" w:cs="標楷體" w:hint="eastAsia"/>
          <w:sz w:val="28"/>
          <w:szCs w:val="28"/>
        </w:rPr>
        <w:t>於報名時或科學能力檢定時繳交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)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Theme="minorHAnsi" w:cs="標楷體"/>
          <w:sz w:val="28"/>
          <w:szCs w:val="28"/>
          <w:lang w:eastAsia="zh-HK"/>
        </w:rPr>
      </w:pP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甄試前請做好自我健康管理，落實肥皂勤洗手、避免觸摸眼鼻口。落實呼吸道衛生與咳嗽禮節(打噴嚏、咳嗽需掩住口、鼻，擤鼻涕後要洗手)。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Theme="minorHAnsi" w:cs="標楷體"/>
          <w:sz w:val="28"/>
          <w:szCs w:val="28"/>
          <w:lang w:eastAsia="zh-HK"/>
        </w:rPr>
      </w:pPr>
      <w:r w:rsidRPr="003E62D0">
        <w:rPr>
          <w:rFonts w:ascii="標楷體" w:eastAsia="標楷體" w:hAnsiTheme="minorHAnsi" w:cs="標楷體" w:hint="eastAsia"/>
          <w:sz w:val="28"/>
          <w:szCs w:val="28"/>
        </w:rPr>
        <w:t>本校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全數試場於</w:t>
      </w:r>
      <w:r w:rsidR="003F790B">
        <w:rPr>
          <w:rFonts w:ascii="標楷體" w:eastAsia="標楷體" w:hAnsiTheme="minorHAnsi" w:cs="標楷體" w:hint="eastAsia"/>
          <w:sz w:val="28"/>
          <w:szCs w:val="28"/>
        </w:rPr>
        <w:t>應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試時將全程打開門窗通風，此時節溫度差異大，請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甄選生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自行備妥外套保暖。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Theme="minorHAnsi" w:cs="標楷體"/>
          <w:sz w:val="28"/>
          <w:szCs w:val="28"/>
          <w:lang w:eastAsia="zh-HK"/>
        </w:rPr>
      </w:pP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建議家長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(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或親朋好友們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)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於防疫期間，非必要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儘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可能不要進入校園陪試。若有陪試人員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儘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可能1人為限，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請自主配戴口罩，配合量測體溫，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陪試人員</w:t>
      </w:r>
      <w:r w:rsidRPr="003E62D0">
        <w:rPr>
          <w:rFonts w:ascii="標楷體" w:eastAsia="標楷體" w:hAnsiTheme="minorHAnsi" w:cs="標楷體" w:hint="eastAsia"/>
          <w:sz w:val="28"/>
          <w:szCs w:val="28"/>
        </w:rPr>
        <w:t>儘</w:t>
      </w: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可能待在開放空間。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Theme="minorHAnsi" w:cs="標楷體"/>
          <w:sz w:val="28"/>
          <w:szCs w:val="28"/>
          <w:lang w:eastAsia="zh-HK"/>
        </w:rPr>
      </w:pPr>
      <w:r w:rsidRPr="003E62D0">
        <w:rPr>
          <w:rFonts w:ascii="標楷體" w:eastAsia="標楷體" w:hAnsiTheme="minorHAnsi" w:cs="標楷體" w:hint="eastAsia"/>
          <w:sz w:val="28"/>
          <w:szCs w:val="28"/>
          <w:lang w:eastAsia="zh-HK"/>
        </w:rPr>
        <w:t>配合中央流行疫情指揮中心之「具感染風險民眾追蹤管理機制」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報名(3月5-6日)當日或當日前14天，若為「居家隔離」或「居家檢疫」或「自主健康管理」(對象3</w:t>
      </w:r>
      <w:r w:rsidR="00C05675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)者，可委託他人報名或通訊報名(郵戳為憑)。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若報名之後，已公告通過入班資格審查(3月11日公告)，但於科學能力檢定(3月14日)當日或當日前14天被中央流行疫情指揮中心列為「居家隔離」或「居家檢疫」或「自主健康管理」(對象3</w:t>
      </w:r>
      <w:r w:rsidR="00C05675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)者，則不得應試；若於當日應試中，則中止應試，甄選生由試務中心配合中央流行疫情指揮中心防治措施辦理。本項甄試(科學能力檢定)不辦理補考、應試中中止應試之成績不採計</w:t>
      </w:r>
      <w:r w:rsidR="00551F77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，退本甄試費用</w:t>
      </w:r>
      <w:r w:rsidR="001275D3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(即報名費)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。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若公告通過科學能力檢定但於實驗實作(</w:t>
      </w:r>
      <w:r w:rsidR="00200935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3月21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日</w:t>
      </w:r>
      <w:r w:rsidR="00200935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22日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)當日或前14天被中央流行疫情指揮中心列為「居家隔離」或「居家檢疫」或「自主健康管理」(對象3)者，則不得應試；若於當日應試中，則中止應試，甄選生由試務中心配合中央流行疫情指揮中心防治措施辦理。本項甄試(實驗實作)不辦理補考、應試中中止應試之成績不採計</w:t>
      </w:r>
      <w:r w:rsidR="00551F77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，退本甄試費用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。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若報名之後，已公告通過入班資格審查(3月11日公告)，但於科學能力檢定(3月14日)當日或當日前14天被中央流行疫情指揮中心列為「自主健康管理」(對象1、2、4)者，安排至隔離試場並全程配戴口罩應試，並於上午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(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於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lastRenderedPageBreak/>
        <w:t>上午第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節試前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、下午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(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第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節試前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各量測體溫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次。應試時若突然發燒，將中止應試，甄選生由試務中心配合中央流行疫情指揮中心防治措施辦理。本項甄試(科學能力檢定)不辦理補考、應試中中止應試之成績不採計</w:t>
      </w:r>
      <w:r w:rsidR="001275D3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，退本項甄試費用(即報名費)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。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若公告通過科學能力檢定但於實驗實作(</w:t>
      </w:r>
      <w:r w:rsidR="00B47439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3月21</w:t>
      </w:r>
      <w:r w:rsidR="00B47439"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日</w:t>
      </w:r>
      <w:r w:rsidR="00B47439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22日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當日或前14天被中央流行疫情指揮中心列為「自主健康管理」(對象1、2、4)者，安排至隔離試場並全程配戴口罩應試，並於上午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(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於上午第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節試前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、下午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(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第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節試前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各量測體溫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1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次。應試時若突然發燒，將中止應試，甄選生由試務中心配合中央流行疫情指揮中心防治措施辦理。本項甄試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(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實驗實作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)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不辦理補考、應試中中止應試之成績不採計</w:t>
      </w:r>
      <w:r w:rsidR="001275D3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，退本項甄試費用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。</w:t>
      </w:r>
    </w:p>
    <w:p w:rsidR="003E62D0" w:rsidRPr="003E62D0" w:rsidRDefault="003E62D0" w:rsidP="003E62D0">
      <w:pPr>
        <w:numPr>
          <w:ilvl w:val="0"/>
          <w:numId w:val="22"/>
        </w:numPr>
        <w:overflowPunct w:val="0"/>
        <w:spacing w:beforeLines="100" w:before="240"/>
        <w:ind w:left="567" w:hanging="567"/>
        <w:jc w:val="both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甄選總成績採計科學能力檢定及實驗實作成績，無科學能力檢定成績，不列入進入實驗實作之成績比序，僅科學能力檢定成績，無實驗實作成績，不列入總成績比序。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甄選生(非中央流行疫情指揮中心之「具感染風險民眾追蹤管理機制」之「自主健康管理」(對象1、2、4)者)於應試時自主配戴口罩(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有咳嗽或流鼻水等上呼吸道症狀者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務必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配戴口罩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)、配合量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測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體溫。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為配合量測體溫，請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於甄試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當日提前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至甄試場地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本注意事項配合中央流行疫情指揮中心所發布疫情訊息修正之。</w:t>
      </w:r>
    </w:p>
    <w:p w:rsidR="003E62D0" w:rsidRPr="003E62D0" w:rsidRDefault="003E62D0" w:rsidP="003E62D0">
      <w:pPr>
        <w:numPr>
          <w:ilvl w:val="0"/>
          <w:numId w:val="21"/>
        </w:numPr>
        <w:spacing w:beforeLines="100" w:before="240"/>
        <w:ind w:left="720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防疫期間，甄選相關訊息請隨時留意瀏覽本校公告。</w:t>
      </w:r>
    </w:p>
    <w:p w:rsidR="00026BE4" w:rsidRDefault="003E62D0" w:rsidP="003E62D0">
      <w:pPr>
        <w:spacing w:beforeLines="200" w:before="480"/>
        <w:jc w:val="center"/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</w:pP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~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疫情防範時期，敬請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  <w:lang w:eastAsia="zh-HK"/>
        </w:rPr>
        <w:t>協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助配合，共同守護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  <w:lang w:eastAsia="zh-HK"/>
        </w:rPr>
        <w:t>你我及他人的</w:t>
      </w:r>
      <w:r w:rsidRPr="003E62D0">
        <w:rPr>
          <w:rFonts w:ascii="標楷體" w:eastAsia="標楷體" w:hAnsi="標楷體" w:cs="Arial"/>
          <w:color w:val="303030"/>
          <w:sz w:val="28"/>
          <w:szCs w:val="28"/>
          <w:shd w:val="clear" w:color="auto" w:fill="FFFFFF"/>
        </w:rPr>
        <w:t>健康</w:t>
      </w:r>
      <w:r w:rsidRPr="003E62D0">
        <w:rPr>
          <w:rFonts w:ascii="標楷體" w:eastAsia="標楷體" w:hAnsi="標楷體" w:cs="Arial" w:hint="eastAsia"/>
          <w:color w:val="303030"/>
          <w:sz w:val="28"/>
          <w:szCs w:val="28"/>
          <w:shd w:val="clear" w:color="auto" w:fill="FFFFFF"/>
        </w:rPr>
        <w:t>~</w:t>
      </w:r>
    </w:p>
    <w:p w:rsidR="007E626E" w:rsidRPr="0077050C" w:rsidRDefault="007E626E" w:rsidP="00EA70DF">
      <w:pPr>
        <w:rPr>
          <w:rFonts w:ascii="標楷體" w:eastAsia="標楷體" w:hAnsi="標楷體" w:cs="BiauKai"/>
          <w:sz w:val="28"/>
          <w:szCs w:val="28"/>
        </w:rPr>
      </w:pPr>
    </w:p>
    <w:sectPr w:rsidR="007E626E" w:rsidRPr="0077050C">
      <w:footerReference w:type="default" r:id="rId8"/>
      <w:pgSz w:w="11910" w:h="16840"/>
      <w:pgMar w:top="1120" w:right="960" w:bottom="920" w:left="1020" w:header="0" w:footer="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3FE" w:rsidRDefault="005333FE">
      <w:r>
        <w:separator/>
      </w:r>
    </w:p>
  </w:endnote>
  <w:endnote w:type="continuationSeparator" w:id="0">
    <w:p w:rsidR="005333FE" w:rsidRDefault="0053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479554"/>
      <w:docPartObj>
        <w:docPartGallery w:val="Page Numbers (Bottom of Page)"/>
        <w:docPartUnique/>
      </w:docPartObj>
    </w:sdtPr>
    <w:sdtEndPr/>
    <w:sdtContent>
      <w:p w:rsidR="00946E8C" w:rsidRDefault="00946E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3C8" w:rsidRPr="003C33C8">
          <w:rPr>
            <w:noProof/>
            <w:lang w:val="zh-TW"/>
          </w:rPr>
          <w:t>1</w:t>
        </w:r>
        <w:r>
          <w:fldChar w:fldCharType="end"/>
        </w:r>
      </w:p>
    </w:sdtContent>
  </w:sdt>
  <w:p w:rsidR="007E626E" w:rsidRDefault="007E626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3FE" w:rsidRDefault="005333FE">
      <w:r>
        <w:separator/>
      </w:r>
    </w:p>
  </w:footnote>
  <w:footnote w:type="continuationSeparator" w:id="0">
    <w:p w:rsidR="005333FE" w:rsidRDefault="00533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7E"/>
    <w:multiLevelType w:val="multilevel"/>
    <w:tmpl w:val="FB4C1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554F9"/>
    <w:multiLevelType w:val="multilevel"/>
    <w:tmpl w:val="54BC089C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77F100E"/>
    <w:multiLevelType w:val="multilevel"/>
    <w:tmpl w:val="44280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C7560"/>
    <w:multiLevelType w:val="multilevel"/>
    <w:tmpl w:val="58A6751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EB16D0"/>
    <w:multiLevelType w:val="multilevel"/>
    <w:tmpl w:val="DC44A97E"/>
    <w:lvl w:ilvl="0">
      <w:start w:val="1"/>
      <w:numFmt w:val="decimal"/>
      <w:lvlText w:val="%1."/>
      <w:lvlJc w:val="left"/>
      <w:pPr>
        <w:ind w:left="474" w:hanging="360"/>
      </w:pPr>
    </w:lvl>
    <w:lvl w:ilvl="1">
      <w:start w:val="1"/>
      <w:numFmt w:val="decimal"/>
      <w:lvlText w:val="%2、"/>
      <w:lvlJc w:val="left"/>
      <w:pPr>
        <w:ind w:left="1074" w:hanging="480"/>
      </w:pPr>
    </w:lvl>
    <w:lvl w:ilvl="2">
      <w:start w:val="1"/>
      <w:numFmt w:val="lowerRoman"/>
      <w:lvlText w:val="%3."/>
      <w:lvlJc w:val="right"/>
      <w:pPr>
        <w:ind w:left="1554" w:hanging="480"/>
      </w:pPr>
    </w:lvl>
    <w:lvl w:ilvl="3">
      <w:start w:val="1"/>
      <w:numFmt w:val="decimal"/>
      <w:lvlText w:val="%4."/>
      <w:lvlJc w:val="left"/>
      <w:pPr>
        <w:ind w:left="2034" w:hanging="480"/>
      </w:pPr>
    </w:lvl>
    <w:lvl w:ilvl="4">
      <w:start w:val="1"/>
      <w:numFmt w:val="decimal"/>
      <w:lvlText w:val="%5、"/>
      <w:lvlJc w:val="left"/>
      <w:pPr>
        <w:ind w:left="2514" w:hanging="480"/>
      </w:pPr>
    </w:lvl>
    <w:lvl w:ilvl="5">
      <w:start w:val="1"/>
      <w:numFmt w:val="lowerRoman"/>
      <w:lvlText w:val="%6."/>
      <w:lvlJc w:val="right"/>
      <w:pPr>
        <w:ind w:left="2994" w:hanging="480"/>
      </w:pPr>
    </w:lvl>
    <w:lvl w:ilvl="6">
      <w:start w:val="1"/>
      <w:numFmt w:val="decimal"/>
      <w:lvlText w:val="%7."/>
      <w:lvlJc w:val="left"/>
      <w:pPr>
        <w:ind w:left="3474" w:hanging="480"/>
      </w:pPr>
    </w:lvl>
    <w:lvl w:ilvl="7">
      <w:start w:val="1"/>
      <w:numFmt w:val="decimal"/>
      <w:lvlText w:val="%8、"/>
      <w:lvlJc w:val="left"/>
      <w:pPr>
        <w:ind w:left="3954" w:hanging="480"/>
      </w:pPr>
    </w:lvl>
    <w:lvl w:ilvl="8">
      <w:start w:val="1"/>
      <w:numFmt w:val="lowerRoman"/>
      <w:lvlText w:val="%9."/>
      <w:lvlJc w:val="right"/>
      <w:pPr>
        <w:ind w:left="4434" w:hanging="480"/>
      </w:pPr>
    </w:lvl>
  </w:abstractNum>
  <w:abstractNum w:abstractNumId="5" w15:restartNumberingAfterBreak="0">
    <w:nsid w:val="1CF93EA6"/>
    <w:multiLevelType w:val="hybridMultilevel"/>
    <w:tmpl w:val="4E0EC750"/>
    <w:lvl w:ilvl="0" w:tplc="D35268E0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3634FA"/>
    <w:multiLevelType w:val="multilevel"/>
    <w:tmpl w:val="8AB0F5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220F22"/>
    <w:multiLevelType w:val="multilevel"/>
    <w:tmpl w:val="19C2A05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2160" w:hanging="72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258B6"/>
    <w:multiLevelType w:val="multilevel"/>
    <w:tmpl w:val="02DC1AFE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06C1D"/>
    <w:multiLevelType w:val="multilevel"/>
    <w:tmpl w:val="A34C0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70EB6"/>
    <w:multiLevelType w:val="multilevel"/>
    <w:tmpl w:val="178476AC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3B7CEA"/>
    <w:multiLevelType w:val="multilevel"/>
    <w:tmpl w:val="F684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86E62"/>
    <w:multiLevelType w:val="multilevel"/>
    <w:tmpl w:val="E7809658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1D04E1"/>
    <w:multiLevelType w:val="multilevel"/>
    <w:tmpl w:val="A9F6D754"/>
    <w:lvl w:ilvl="0">
      <w:start w:val="1"/>
      <w:numFmt w:val="decimal"/>
      <w:lvlText w:val="(%1)"/>
      <w:lvlJc w:val="left"/>
      <w:pPr>
        <w:ind w:left="2160" w:hanging="72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97652B3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081888"/>
    <w:multiLevelType w:val="multilevel"/>
    <w:tmpl w:val="AE4AD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D1616"/>
    <w:multiLevelType w:val="multilevel"/>
    <w:tmpl w:val="161ED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307F2E"/>
    <w:multiLevelType w:val="multilevel"/>
    <w:tmpl w:val="AD80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DC533C"/>
    <w:multiLevelType w:val="multilevel"/>
    <w:tmpl w:val="CD3E7E48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51291"/>
    <w:multiLevelType w:val="multilevel"/>
    <w:tmpl w:val="E8EAE99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decim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decim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20" w15:restartNumberingAfterBreak="0">
    <w:nsid w:val="793E0727"/>
    <w:multiLevelType w:val="multilevel"/>
    <w:tmpl w:val="2878F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9372F4"/>
    <w:multiLevelType w:val="multilevel"/>
    <w:tmpl w:val="97123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20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  <w:num w:numId="17">
    <w:abstractNumId w:val="17"/>
  </w:num>
  <w:num w:numId="18">
    <w:abstractNumId w:val="18"/>
  </w:num>
  <w:num w:numId="19">
    <w:abstractNumId w:val="3"/>
  </w:num>
  <w:num w:numId="20">
    <w:abstractNumId w:val="2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6E"/>
    <w:rsid w:val="00002E1E"/>
    <w:rsid w:val="00015922"/>
    <w:rsid w:val="00025210"/>
    <w:rsid w:val="00026BE4"/>
    <w:rsid w:val="00046565"/>
    <w:rsid w:val="00077BD9"/>
    <w:rsid w:val="000A0838"/>
    <w:rsid w:val="000B432F"/>
    <w:rsid w:val="000C6F2B"/>
    <w:rsid w:val="000F3846"/>
    <w:rsid w:val="001172A7"/>
    <w:rsid w:val="001275D3"/>
    <w:rsid w:val="001D3960"/>
    <w:rsid w:val="001D4BD9"/>
    <w:rsid w:val="00200935"/>
    <w:rsid w:val="00242CE9"/>
    <w:rsid w:val="00276632"/>
    <w:rsid w:val="002A27B2"/>
    <w:rsid w:val="002A4323"/>
    <w:rsid w:val="002B1D56"/>
    <w:rsid w:val="002D5C3E"/>
    <w:rsid w:val="00301453"/>
    <w:rsid w:val="00350C51"/>
    <w:rsid w:val="00366766"/>
    <w:rsid w:val="00375DC7"/>
    <w:rsid w:val="003C33C8"/>
    <w:rsid w:val="003E0F4D"/>
    <w:rsid w:val="003E62D0"/>
    <w:rsid w:val="003F5675"/>
    <w:rsid w:val="003F790B"/>
    <w:rsid w:val="0040009C"/>
    <w:rsid w:val="0040138D"/>
    <w:rsid w:val="00425043"/>
    <w:rsid w:val="004267F1"/>
    <w:rsid w:val="00436989"/>
    <w:rsid w:val="00450A5A"/>
    <w:rsid w:val="00460216"/>
    <w:rsid w:val="004676D0"/>
    <w:rsid w:val="00485EAA"/>
    <w:rsid w:val="004A51B8"/>
    <w:rsid w:val="004B2D05"/>
    <w:rsid w:val="004F12D0"/>
    <w:rsid w:val="005333FE"/>
    <w:rsid w:val="00551F77"/>
    <w:rsid w:val="00563506"/>
    <w:rsid w:val="0058157C"/>
    <w:rsid w:val="005858BF"/>
    <w:rsid w:val="005E5526"/>
    <w:rsid w:val="006D4B88"/>
    <w:rsid w:val="007167DA"/>
    <w:rsid w:val="00730D47"/>
    <w:rsid w:val="00742F93"/>
    <w:rsid w:val="00744F7F"/>
    <w:rsid w:val="007652C6"/>
    <w:rsid w:val="0077050C"/>
    <w:rsid w:val="00784AE2"/>
    <w:rsid w:val="007E626E"/>
    <w:rsid w:val="00831A7E"/>
    <w:rsid w:val="008C722C"/>
    <w:rsid w:val="008F01F9"/>
    <w:rsid w:val="00930F2C"/>
    <w:rsid w:val="00936BA8"/>
    <w:rsid w:val="00946E8C"/>
    <w:rsid w:val="00961617"/>
    <w:rsid w:val="0097381C"/>
    <w:rsid w:val="00A0326C"/>
    <w:rsid w:val="00A12860"/>
    <w:rsid w:val="00A46A2D"/>
    <w:rsid w:val="00A83FA5"/>
    <w:rsid w:val="00A930A6"/>
    <w:rsid w:val="00AA7744"/>
    <w:rsid w:val="00AB62AB"/>
    <w:rsid w:val="00B07D9D"/>
    <w:rsid w:val="00B1237F"/>
    <w:rsid w:val="00B15C77"/>
    <w:rsid w:val="00B47439"/>
    <w:rsid w:val="00B70A2D"/>
    <w:rsid w:val="00B8147B"/>
    <w:rsid w:val="00C05675"/>
    <w:rsid w:val="00C43168"/>
    <w:rsid w:val="00C45630"/>
    <w:rsid w:val="00CC262E"/>
    <w:rsid w:val="00D230B6"/>
    <w:rsid w:val="00D47E35"/>
    <w:rsid w:val="00DE0745"/>
    <w:rsid w:val="00DF0B4F"/>
    <w:rsid w:val="00DF7E75"/>
    <w:rsid w:val="00E0303A"/>
    <w:rsid w:val="00E04BD0"/>
    <w:rsid w:val="00E179E2"/>
    <w:rsid w:val="00E67CBD"/>
    <w:rsid w:val="00EA70DF"/>
    <w:rsid w:val="00EF319F"/>
    <w:rsid w:val="00F236BE"/>
    <w:rsid w:val="00F40CCD"/>
    <w:rsid w:val="00F67AC1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404269-5E60-4FAE-9CF9-07869B0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7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7E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7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7E5D"/>
    <w:rPr>
      <w:sz w:val="20"/>
      <w:szCs w:val="20"/>
    </w:rPr>
  </w:style>
  <w:style w:type="table" w:styleId="aa">
    <w:name w:val="Table Grid"/>
    <w:basedOn w:val="a1"/>
    <w:uiPriority w:val="39"/>
    <w:rsid w:val="0068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4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31641"/>
    <w:rPr>
      <w:i/>
      <w:iCs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8F01F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F01F9"/>
  </w:style>
  <w:style w:type="character" w:customStyle="1" w:styleId="af5">
    <w:name w:val="註解文字 字元"/>
    <w:basedOn w:val="a0"/>
    <w:link w:val="af4"/>
    <w:uiPriority w:val="99"/>
    <w:semiHidden/>
    <w:rsid w:val="008F01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01F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F01F9"/>
    <w:rPr>
      <w:b/>
      <w:bCs/>
    </w:rPr>
  </w:style>
  <w:style w:type="paragraph" w:styleId="af8">
    <w:name w:val="Revision"/>
    <w:hidden/>
    <w:uiPriority w:val="99"/>
    <w:semiHidden/>
    <w:rsid w:val="008F01F9"/>
    <w:pPr>
      <w:widowControl/>
    </w:pPr>
  </w:style>
  <w:style w:type="paragraph" w:styleId="af9">
    <w:name w:val="Balloon Text"/>
    <w:basedOn w:val="a"/>
    <w:link w:val="afa"/>
    <w:uiPriority w:val="99"/>
    <w:semiHidden/>
    <w:unhideWhenUsed/>
    <w:rsid w:val="008F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F0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6z1JvEVZKDpmDWiJxlOHtxUDyA==">AMUW2mW225qMzaDkpPUumEW9oRf23T/q7G17G4rVzoG+BHx3v3YzgyyPCbzDplQoiVp5UDlrwycNZVbWj3Gify8tJFTPeIbRnEEUKP4lH8PwQjaVYovH0gplyod+ePwgbX6oo15LObGF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AA7585</dc:creator>
  <cp:lastModifiedBy>東安國中</cp:lastModifiedBy>
  <cp:revision>2</cp:revision>
  <dcterms:created xsi:type="dcterms:W3CDTF">2020-03-10T05:28:00Z</dcterms:created>
  <dcterms:modified xsi:type="dcterms:W3CDTF">2020-03-10T05:28:00Z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2020-02-11T00:00:00Z</vt:filetime>
  </property>
</Properties>
</file>