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F8" w:rsidRDefault="00E769F8" w:rsidP="00E769F8">
      <w:pPr>
        <w:outlineLvl w:val="0"/>
        <w:rPr>
          <w:rFonts w:ascii="標楷體" w:eastAsia="標楷體" w:hAnsi="標楷體"/>
          <w:color w:val="FF0000"/>
          <w:sz w:val="32"/>
        </w:rPr>
      </w:pPr>
      <w:bookmarkStart w:id="0" w:name="_Toc43220177"/>
      <w:r>
        <w:rPr>
          <w:rFonts w:ascii="標楷體" w:eastAsia="標楷體" w:hAnsi="標楷體" w:hint="eastAsia"/>
          <w:color w:val="FF0000"/>
          <w:sz w:val="32"/>
        </w:rPr>
        <w:t>10-1</w:t>
      </w:r>
      <w:r w:rsidRPr="007F0E29">
        <w:rPr>
          <w:rFonts w:ascii="標楷體" w:eastAsia="標楷體" w:hAnsi="標楷體" w:hint="eastAsia"/>
          <w:color w:val="FF0000"/>
          <w:sz w:val="32"/>
        </w:rPr>
        <w:t>彈性學習課程規劃表</w:t>
      </w:r>
      <w:bookmarkEnd w:id="0"/>
    </w:p>
    <w:p w:rsidR="009A6C38" w:rsidRPr="00917422" w:rsidRDefault="009A6C38" w:rsidP="009A6C38">
      <w:pPr>
        <w:jc w:val="center"/>
        <w:rPr>
          <w:rFonts w:ascii="標楷體" w:eastAsia="標楷體" w:hAnsi="標楷體"/>
        </w:rPr>
      </w:pPr>
      <w:r w:rsidRPr="00A80FE7">
        <w:rPr>
          <w:rFonts w:ascii="標楷體" w:eastAsia="標楷體" w:hAnsi="標楷體" w:hint="eastAsia"/>
          <w:b/>
          <w:sz w:val="28"/>
        </w:rPr>
        <w:t>桃園市立</w:t>
      </w:r>
      <w:r w:rsidR="00EE302B">
        <w:rPr>
          <w:rFonts w:ascii="標楷體" w:eastAsia="標楷體" w:hAnsi="標楷體"/>
          <w:b/>
          <w:sz w:val="28"/>
        </w:rPr>
        <w:t>東安</w:t>
      </w:r>
      <w:r w:rsidRPr="00A80FE7">
        <w:rPr>
          <w:rFonts w:ascii="標楷體" w:eastAsia="標楷體" w:hAnsi="標楷體" w:hint="eastAsia"/>
          <w:b/>
          <w:sz w:val="28"/>
        </w:rPr>
        <w:t>國民中學</w:t>
      </w:r>
      <w:r>
        <w:rPr>
          <w:rFonts w:ascii="標楷體" w:eastAsia="標楷體" w:hAnsi="標楷體" w:hint="eastAsia"/>
          <w:b/>
          <w:sz w:val="28"/>
        </w:rPr>
        <w:t>110</w:t>
      </w:r>
      <w:r w:rsidRPr="00A80FE7">
        <w:rPr>
          <w:rFonts w:ascii="標楷體" w:eastAsia="標楷體" w:hAnsi="標楷體" w:hint="eastAsia"/>
          <w:b/>
          <w:sz w:val="28"/>
        </w:rPr>
        <w:t>學年度</w:t>
      </w:r>
      <w:r>
        <w:rPr>
          <w:rFonts w:ascii="標楷體" w:eastAsia="標楷體" w:hAnsi="標楷體" w:hint="eastAsia"/>
          <w:b/>
          <w:sz w:val="28"/>
        </w:rPr>
        <w:t>彈性學習課程規劃表</w:t>
      </w:r>
    </w:p>
    <w:p w:rsidR="00EE302B" w:rsidRPr="00EE302B" w:rsidRDefault="00EE302B" w:rsidP="00EE302B">
      <w:pPr>
        <w:widowControl/>
        <w:rPr>
          <w:rFonts w:ascii="標楷體" w:eastAsia="標楷體" w:hAnsi="標楷體"/>
          <w:color w:val="000000"/>
          <w:szCs w:val="22"/>
        </w:rPr>
      </w:pPr>
      <w:bookmarkStart w:id="1" w:name="_GoBack"/>
      <w:bookmarkEnd w:id="1"/>
      <w:r w:rsidRPr="00EE302B">
        <w:rPr>
          <w:rFonts w:ascii="標楷體" w:eastAsia="標楷體" w:hAnsi="標楷體" w:hint="eastAsia"/>
          <w:color w:val="000000"/>
          <w:szCs w:val="22"/>
        </w:rPr>
        <w:t>第一學期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709"/>
        <w:gridCol w:w="850"/>
        <w:gridCol w:w="709"/>
        <w:gridCol w:w="709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567"/>
      </w:tblGrid>
      <w:tr w:rsidR="00EE302B" w:rsidRPr="00EE302B" w:rsidTr="00C914A0">
        <w:tc>
          <w:tcPr>
            <w:tcW w:w="817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right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課程</w:t>
            </w:r>
          </w:p>
          <w:p w:rsidR="00EE302B" w:rsidRPr="00EE302B" w:rsidRDefault="00EE302B" w:rsidP="00EE302B">
            <w:pPr>
              <w:widowControl/>
              <w:jc w:val="right"/>
              <w:rPr>
                <w:rFonts w:ascii="標楷體" w:eastAsia="標楷體" w:hAnsi="標楷體"/>
                <w:color w:val="000000"/>
                <w:szCs w:val="22"/>
              </w:rPr>
            </w:pPr>
          </w:p>
          <w:p w:rsidR="00EE302B" w:rsidRPr="00EE302B" w:rsidRDefault="00EE302B" w:rsidP="00EE302B">
            <w:pPr>
              <w:widowControl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年級</w:t>
            </w:r>
          </w:p>
        </w:tc>
        <w:tc>
          <w:tcPr>
            <w:tcW w:w="5812" w:type="dxa"/>
            <w:gridSpan w:val="9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主題/專題探究課程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社團</w:t>
            </w:r>
          </w:p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特殊</w:t>
            </w:r>
          </w:p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需求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其他類課程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總節數</w:t>
            </w:r>
          </w:p>
        </w:tc>
      </w:tr>
      <w:tr w:rsidR="00EE302B" w:rsidRPr="00EE302B" w:rsidTr="00C914A0">
        <w:tc>
          <w:tcPr>
            <w:tcW w:w="817" w:type="dxa"/>
            <w:gridSpan w:val="2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4"/>
                <w:sz w:val="22"/>
                <w:szCs w:val="22"/>
              </w:rPr>
              <w:t>閱讀</w:t>
            </w:r>
          </w:p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4"/>
                <w:sz w:val="22"/>
                <w:szCs w:val="22"/>
              </w:rPr>
              <w:t>解碼</w:t>
            </w:r>
          </w:p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</w:p>
        </w:tc>
        <w:tc>
          <w:tcPr>
            <w:tcW w:w="850" w:type="dxa"/>
          </w:tcPr>
          <w:p w:rsidR="00EE302B" w:rsidRPr="00EE302B" w:rsidRDefault="00EE302B" w:rsidP="00EE302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pacing w:val="-24"/>
                <w:kern w:val="0"/>
                <w:sz w:val="22"/>
                <w:szCs w:val="22"/>
              </w:rPr>
            </w:pPr>
            <w:r w:rsidRPr="00EE302B">
              <w:rPr>
                <w:rFonts w:ascii="標楷體" w:eastAsia="標楷體" w:cs="標楷體" w:hint="eastAsia"/>
                <w:color w:val="000000"/>
                <w:spacing w:val="-24"/>
                <w:kern w:val="0"/>
                <w:sz w:val="22"/>
                <w:szCs w:val="22"/>
              </w:rPr>
              <w:t>閱讀解構與寫作表達</w:t>
            </w:r>
          </w:p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  <w:t>自然好好玩</w:t>
            </w:r>
          </w:p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4"/>
                <w:sz w:val="22"/>
                <w:szCs w:val="22"/>
              </w:rPr>
              <w:t>讀者劇場RT</w:t>
            </w:r>
            <w:r w:rsidRPr="00EE302B"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4"/>
                <w:sz w:val="22"/>
                <w:szCs w:val="22"/>
              </w:rPr>
              <w:t>閱讀高手過招</w:t>
            </w: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4"/>
                <w:sz w:val="22"/>
                <w:szCs w:val="22"/>
              </w:rPr>
              <w:t>桌遊中的數學</w:t>
            </w: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  <w:t>奇妙的數學</w:t>
            </w: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4"/>
                <w:sz w:val="22"/>
                <w:szCs w:val="22"/>
              </w:rPr>
              <w:t>動手操作玩數學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  <w:t>古今</w:t>
            </w:r>
          </w:p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  <w:t>之旅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社團</w:t>
            </w:r>
          </w:p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活動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功能性動作訓練</w:t>
            </w:r>
          </w:p>
        </w:tc>
        <w:tc>
          <w:tcPr>
            <w:tcW w:w="709" w:type="dxa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zCs w:val="22"/>
              </w:rPr>
              <w:t>職業教育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zCs w:val="22"/>
              </w:rPr>
              <w:t>生活</w:t>
            </w:r>
          </w:p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zCs w:val="22"/>
              </w:rPr>
              <w:t>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班週會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ind w:rightChars="-45" w:right="-108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EE302B" w:rsidRPr="00EE302B" w:rsidTr="00C914A0">
        <w:tc>
          <w:tcPr>
            <w:tcW w:w="392" w:type="dxa"/>
            <w:vMerge w:val="restart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七年級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普通班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閱讀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解碼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1節</w:t>
            </w:r>
          </w:p>
        </w:tc>
        <w:tc>
          <w:tcPr>
            <w:tcW w:w="850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自然好好玩</w:t>
            </w:r>
          </w:p>
          <w:p w:rsidR="00EE302B" w:rsidRPr="00EE302B" w:rsidRDefault="00EE302B" w:rsidP="00EE302B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1</w:t>
            </w: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讀者劇場RT基礎篇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1節</w:t>
            </w: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桌遊中的數學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1節</w:t>
            </w: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社團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活動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1</w:t>
            </w: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班週會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1</w:t>
            </w: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6</w:t>
            </w:r>
          </w:p>
        </w:tc>
      </w:tr>
      <w:tr w:rsidR="00EE302B" w:rsidRPr="00EE302B" w:rsidTr="00C914A0">
        <w:tc>
          <w:tcPr>
            <w:tcW w:w="392" w:type="dxa"/>
            <w:vMerge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特教班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302B" w:rsidRPr="00EE302B" w:rsidRDefault="00EE302B" w:rsidP="00EE30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功能性動作訓練</w:t>
            </w:r>
          </w:p>
          <w:p w:rsidR="00EE302B" w:rsidRPr="00EE302B" w:rsidRDefault="00EE302B" w:rsidP="00EE30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3節</w:t>
            </w:r>
          </w:p>
        </w:tc>
        <w:tc>
          <w:tcPr>
            <w:tcW w:w="709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生活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管理</w:t>
            </w:r>
          </w:p>
          <w:p w:rsidR="00EE302B" w:rsidRPr="00EE302B" w:rsidRDefault="00EE302B" w:rsidP="00EE302B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3節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6</w:t>
            </w:r>
          </w:p>
        </w:tc>
      </w:tr>
      <w:tr w:rsidR="00EE302B" w:rsidRPr="00EE302B" w:rsidTr="00C914A0">
        <w:tc>
          <w:tcPr>
            <w:tcW w:w="392" w:type="dxa"/>
            <w:vMerge w:val="restart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八年級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普通班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自然好好玩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1</w:t>
            </w: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讀者劇場RT進階篇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1節</w:t>
            </w: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奇妙的數學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1節</w:t>
            </w: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古今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之旅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1</w:t>
            </w: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社團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活動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1</w:t>
            </w: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班週會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1</w:t>
            </w: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6</w:t>
            </w:r>
          </w:p>
        </w:tc>
      </w:tr>
      <w:tr w:rsidR="00EE302B" w:rsidRPr="00EE302B" w:rsidTr="00C914A0">
        <w:tc>
          <w:tcPr>
            <w:tcW w:w="392" w:type="dxa"/>
            <w:vMerge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zCs w:val="22"/>
              </w:rPr>
              <w:t>資源班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職業訓練（隔週2節）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</w:p>
        </w:tc>
      </w:tr>
      <w:tr w:rsidR="00EE302B" w:rsidRPr="00EE302B" w:rsidTr="00C914A0">
        <w:tc>
          <w:tcPr>
            <w:tcW w:w="392" w:type="dxa"/>
            <w:vMerge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特教班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功能性動作訓練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3節</w:t>
            </w:r>
          </w:p>
        </w:tc>
        <w:tc>
          <w:tcPr>
            <w:tcW w:w="709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生活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管理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3節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5</w:t>
            </w:r>
          </w:p>
        </w:tc>
      </w:tr>
      <w:tr w:rsidR="00EE302B" w:rsidRPr="00EE302B" w:rsidTr="00C914A0">
        <w:trPr>
          <w:trHeight w:val="959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九年級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普通班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</w:tcPr>
          <w:p w:rsidR="00EE302B" w:rsidRPr="00EE302B" w:rsidRDefault="00EE302B" w:rsidP="00EE302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pacing w:val="-24"/>
                <w:kern w:val="0"/>
                <w:sz w:val="22"/>
                <w:szCs w:val="22"/>
              </w:rPr>
            </w:pPr>
            <w:r w:rsidRPr="00EE302B">
              <w:rPr>
                <w:rFonts w:ascii="標楷體" w:eastAsia="標楷體" w:cs="標楷體" w:hint="eastAsia"/>
                <w:color w:val="000000"/>
                <w:spacing w:val="-24"/>
                <w:kern w:val="0"/>
                <w:sz w:val="22"/>
                <w:szCs w:val="22"/>
              </w:rPr>
              <w:t>閱讀解構與寫作表達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1</w:t>
            </w: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自然好好玩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1</w:t>
            </w: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4"/>
                <w:sz w:val="22"/>
                <w:szCs w:val="22"/>
              </w:rPr>
              <w:t>閱讀高手過招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  <w:t>1節</w:t>
            </w: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4"/>
                <w:sz w:val="22"/>
                <w:szCs w:val="22"/>
              </w:rPr>
              <w:t>動手操作玩數學</w:t>
            </w:r>
            <w:r w:rsidRPr="00EE302B"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  <w:t>1節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古今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之旅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1</w:t>
            </w: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</w:tr>
      <w:tr w:rsidR="00EE302B" w:rsidRPr="00EE302B" w:rsidTr="00C914A0">
        <w:tc>
          <w:tcPr>
            <w:tcW w:w="392" w:type="dxa"/>
            <w:vMerge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特教班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功能性動作訓練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3節</w:t>
            </w:r>
          </w:p>
        </w:tc>
        <w:tc>
          <w:tcPr>
            <w:tcW w:w="709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生活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管理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3節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5</w:t>
            </w:r>
          </w:p>
        </w:tc>
      </w:tr>
    </w:tbl>
    <w:p w:rsidR="00EE302B" w:rsidRPr="00EE302B" w:rsidRDefault="00EE302B" w:rsidP="00EE302B">
      <w:pPr>
        <w:widowControl/>
        <w:ind w:left="720" w:hangingChars="300" w:hanging="720"/>
        <w:rPr>
          <w:rFonts w:ascii="標楷體" w:eastAsia="標楷體" w:hAnsi="標楷體"/>
          <w:color w:val="000000"/>
          <w:szCs w:val="22"/>
        </w:rPr>
      </w:pPr>
      <w:r w:rsidRPr="00EE302B">
        <w:rPr>
          <w:rFonts w:ascii="標楷體" w:eastAsia="標楷體" w:hAnsi="標楷體" w:hint="eastAsia"/>
          <w:color w:val="000000"/>
          <w:szCs w:val="22"/>
        </w:rPr>
        <w:t>備註：倘全校統一規劃十二年國民基本教育彈性學習課程，請填列九年級課程內容。</w:t>
      </w:r>
    </w:p>
    <w:p w:rsidR="00EE302B" w:rsidRPr="00EE302B" w:rsidRDefault="00EE302B" w:rsidP="00EE302B">
      <w:pPr>
        <w:widowControl/>
        <w:rPr>
          <w:rFonts w:ascii="標楷體" w:eastAsia="標楷體" w:hAnsi="標楷體"/>
          <w:color w:val="000000"/>
          <w:szCs w:val="22"/>
        </w:rPr>
      </w:pPr>
      <w:r w:rsidRPr="00EE302B">
        <w:rPr>
          <w:rFonts w:ascii="Calibri" w:hAnsi="Calibri"/>
          <w:color w:val="000000"/>
          <w:szCs w:val="22"/>
        </w:rPr>
        <w:br w:type="page"/>
      </w:r>
      <w:r w:rsidRPr="00EE302B">
        <w:rPr>
          <w:rFonts w:ascii="標楷體" w:eastAsia="標楷體" w:hAnsi="標楷體" w:hint="eastAsia"/>
          <w:color w:val="000000"/>
          <w:szCs w:val="22"/>
        </w:rPr>
        <w:lastRenderedPageBreak/>
        <w:t>第二學期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709"/>
        <w:gridCol w:w="850"/>
        <w:gridCol w:w="709"/>
        <w:gridCol w:w="709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567"/>
      </w:tblGrid>
      <w:tr w:rsidR="00EE302B" w:rsidRPr="00EE302B" w:rsidTr="00C914A0">
        <w:trPr>
          <w:trHeight w:val="1337"/>
        </w:trPr>
        <w:tc>
          <w:tcPr>
            <w:tcW w:w="817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ind w:right="480" w:firstLineChars="100" w:firstLine="240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課</w:t>
            </w:r>
          </w:p>
          <w:p w:rsidR="00EE302B" w:rsidRPr="00EE302B" w:rsidRDefault="00EE302B" w:rsidP="00EE302B">
            <w:pPr>
              <w:widowControl/>
              <w:jc w:val="right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zCs w:val="22"/>
              </w:rPr>
              <w:t>程</w:t>
            </w:r>
          </w:p>
          <w:p w:rsidR="00EE302B" w:rsidRPr="00EE302B" w:rsidRDefault="00EE302B" w:rsidP="00EE302B">
            <w:pPr>
              <w:widowControl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年級</w:t>
            </w:r>
          </w:p>
        </w:tc>
        <w:tc>
          <w:tcPr>
            <w:tcW w:w="5812" w:type="dxa"/>
            <w:gridSpan w:val="9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主題/專題探究課程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社團</w:t>
            </w:r>
          </w:p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特殊</w:t>
            </w:r>
          </w:p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需求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其他類課程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總節數</w:t>
            </w:r>
          </w:p>
        </w:tc>
      </w:tr>
      <w:tr w:rsidR="00EE302B" w:rsidRPr="00EE302B" w:rsidTr="00C914A0">
        <w:tc>
          <w:tcPr>
            <w:tcW w:w="817" w:type="dxa"/>
            <w:gridSpan w:val="2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4"/>
                <w:sz w:val="22"/>
                <w:szCs w:val="22"/>
              </w:rPr>
              <w:t>閱讀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4"/>
                <w:sz w:val="22"/>
                <w:szCs w:val="22"/>
              </w:rPr>
              <w:t>解碼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</w:p>
        </w:tc>
        <w:tc>
          <w:tcPr>
            <w:tcW w:w="850" w:type="dxa"/>
          </w:tcPr>
          <w:p w:rsidR="00EE302B" w:rsidRPr="00EE302B" w:rsidRDefault="00EE302B" w:rsidP="00EE30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spacing w:val="-24"/>
                <w:kern w:val="0"/>
                <w:sz w:val="22"/>
                <w:szCs w:val="22"/>
              </w:rPr>
            </w:pPr>
            <w:r w:rsidRPr="00EE302B">
              <w:rPr>
                <w:rFonts w:ascii="標楷體" w:eastAsia="標楷體" w:cs="標楷體" w:hint="eastAsia"/>
                <w:color w:val="000000"/>
                <w:spacing w:val="-24"/>
                <w:kern w:val="0"/>
                <w:sz w:val="22"/>
                <w:szCs w:val="22"/>
              </w:rPr>
              <w:t>閱讀解構與寫作表達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  <w:t>自然好好玩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4"/>
                <w:sz w:val="22"/>
                <w:szCs w:val="22"/>
              </w:rPr>
              <w:t>讀者劇場RT</w:t>
            </w:r>
            <w:r w:rsidRPr="00EE302B"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4"/>
                <w:sz w:val="22"/>
                <w:szCs w:val="22"/>
              </w:rPr>
              <w:t>閱讀高手過招</w:t>
            </w: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4"/>
                <w:sz w:val="22"/>
                <w:szCs w:val="22"/>
              </w:rPr>
              <w:t>數學</w:t>
            </w:r>
            <w:r w:rsidRPr="00EE302B"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  <w:t>生活通</w:t>
            </w: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  <w:t>桌遊中的數學</w:t>
            </w: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4"/>
                <w:sz w:val="22"/>
                <w:szCs w:val="22"/>
              </w:rPr>
              <w:t>動手操作玩數學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  <w:t>古今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  <w:t>之旅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社團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活動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功能性動作訓練</w:t>
            </w:r>
          </w:p>
        </w:tc>
        <w:tc>
          <w:tcPr>
            <w:tcW w:w="709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zCs w:val="22"/>
              </w:rPr>
              <w:t>職業教育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zCs w:val="22"/>
              </w:rPr>
              <w:t>生活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zCs w:val="22"/>
              </w:rPr>
              <w:t>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班週會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EE302B" w:rsidRPr="00EE302B" w:rsidTr="00C914A0">
        <w:tc>
          <w:tcPr>
            <w:tcW w:w="392" w:type="dxa"/>
            <w:vMerge w:val="restart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七年級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普通班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閱讀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解碼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1節</w:t>
            </w:r>
          </w:p>
        </w:tc>
        <w:tc>
          <w:tcPr>
            <w:tcW w:w="850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自然好好玩</w:t>
            </w:r>
          </w:p>
          <w:p w:rsidR="00EE302B" w:rsidRPr="00EE302B" w:rsidRDefault="00EE302B" w:rsidP="00EE302B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1</w:t>
            </w: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讀者劇場RT基礎篇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1節</w:t>
            </w: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4"/>
                <w:sz w:val="22"/>
                <w:szCs w:val="22"/>
              </w:rPr>
              <w:t>數學</w:t>
            </w:r>
            <w:r w:rsidRPr="00EE302B"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  <w:t>生活通</w:t>
            </w: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1節</w:t>
            </w: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社團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活動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1</w:t>
            </w: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班週會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1</w:t>
            </w: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6</w:t>
            </w:r>
          </w:p>
        </w:tc>
      </w:tr>
      <w:tr w:rsidR="00EE302B" w:rsidRPr="00EE302B" w:rsidTr="00C914A0">
        <w:tc>
          <w:tcPr>
            <w:tcW w:w="392" w:type="dxa"/>
            <w:vMerge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特教班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302B" w:rsidRPr="00EE302B" w:rsidRDefault="00EE302B" w:rsidP="00EE30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功能性動作訓練</w:t>
            </w:r>
          </w:p>
          <w:p w:rsidR="00EE302B" w:rsidRPr="00EE302B" w:rsidRDefault="00EE302B" w:rsidP="00EE30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3節</w:t>
            </w:r>
          </w:p>
        </w:tc>
        <w:tc>
          <w:tcPr>
            <w:tcW w:w="709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生活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管理</w:t>
            </w:r>
          </w:p>
          <w:p w:rsidR="00EE302B" w:rsidRPr="00EE302B" w:rsidRDefault="00EE302B" w:rsidP="00EE302B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3節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6</w:t>
            </w:r>
          </w:p>
        </w:tc>
      </w:tr>
      <w:tr w:rsidR="00EE302B" w:rsidRPr="00EE302B" w:rsidTr="00C914A0">
        <w:tc>
          <w:tcPr>
            <w:tcW w:w="392" w:type="dxa"/>
            <w:vMerge w:val="restart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八年級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普通班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自然好好玩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1</w:t>
            </w: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讀者劇場RT進階篇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1節</w:t>
            </w: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  <w:t>桌遊中的數學</w:t>
            </w: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1節</w:t>
            </w: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古今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之旅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1</w:t>
            </w: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社團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活動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1</w:t>
            </w: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班週會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1</w:t>
            </w: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6</w:t>
            </w:r>
          </w:p>
        </w:tc>
      </w:tr>
      <w:tr w:rsidR="00EE302B" w:rsidRPr="00EE302B" w:rsidTr="00C914A0">
        <w:trPr>
          <w:trHeight w:val="1229"/>
        </w:trPr>
        <w:tc>
          <w:tcPr>
            <w:tcW w:w="392" w:type="dxa"/>
            <w:vMerge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zCs w:val="22"/>
              </w:rPr>
              <w:t>資源班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職業訓練隔週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2節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</w:p>
        </w:tc>
      </w:tr>
      <w:tr w:rsidR="00EE302B" w:rsidRPr="00EE302B" w:rsidTr="00C914A0">
        <w:tc>
          <w:tcPr>
            <w:tcW w:w="392" w:type="dxa"/>
            <w:vMerge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特教班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功能性動作訓練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3節</w:t>
            </w:r>
          </w:p>
        </w:tc>
        <w:tc>
          <w:tcPr>
            <w:tcW w:w="709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生活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管理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3節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5</w:t>
            </w:r>
          </w:p>
        </w:tc>
      </w:tr>
      <w:tr w:rsidR="00EE302B" w:rsidRPr="00EE302B" w:rsidTr="00C914A0">
        <w:trPr>
          <w:trHeight w:val="959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九年級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普通班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</w:tcPr>
          <w:p w:rsidR="00EE302B" w:rsidRPr="00EE302B" w:rsidRDefault="00EE302B" w:rsidP="00EE30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spacing w:val="-24"/>
                <w:kern w:val="0"/>
                <w:sz w:val="22"/>
                <w:szCs w:val="22"/>
              </w:rPr>
            </w:pPr>
            <w:r w:rsidRPr="00EE302B">
              <w:rPr>
                <w:rFonts w:ascii="標楷體" w:eastAsia="標楷體" w:cs="標楷體" w:hint="eastAsia"/>
                <w:color w:val="000000"/>
                <w:spacing w:val="-24"/>
                <w:kern w:val="0"/>
                <w:sz w:val="22"/>
                <w:szCs w:val="22"/>
              </w:rPr>
              <w:t>閱讀解構與寫作表達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1</w:t>
            </w: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自然好好玩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1</w:t>
            </w: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4"/>
                <w:sz w:val="22"/>
                <w:szCs w:val="22"/>
              </w:rPr>
              <w:t>閱讀高手過招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  <w:t>1節</w:t>
            </w: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4"/>
                <w:sz w:val="22"/>
                <w:szCs w:val="22"/>
              </w:rPr>
              <w:t>動手操作玩數學</w:t>
            </w:r>
            <w:r w:rsidRPr="00EE302B">
              <w:rPr>
                <w:rFonts w:ascii="標楷體" w:eastAsia="標楷體" w:hAnsi="標楷體"/>
                <w:color w:val="000000"/>
                <w:spacing w:val="-24"/>
                <w:sz w:val="22"/>
                <w:szCs w:val="22"/>
              </w:rPr>
              <w:t>1節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古今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之旅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1</w:t>
            </w: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</w:tr>
      <w:tr w:rsidR="00EE302B" w:rsidRPr="00EE302B" w:rsidTr="00C914A0">
        <w:tc>
          <w:tcPr>
            <w:tcW w:w="392" w:type="dxa"/>
            <w:vMerge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zCs w:val="22"/>
              </w:rPr>
              <w:t>特教班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功能性動作訓練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3節</w:t>
            </w:r>
          </w:p>
        </w:tc>
        <w:tc>
          <w:tcPr>
            <w:tcW w:w="709" w:type="dxa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生活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管理</w:t>
            </w:r>
          </w:p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  <w:t>3節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02B" w:rsidRPr="00EE302B" w:rsidRDefault="00EE302B" w:rsidP="00EE302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EE302B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5</w:t>
            </w:r>
          </w:p>
        </w:tc>
      </w:tr>
    </w:tbl>
    <w:p w:rsidR="009A6C38" w:rsidRDefault="00EE302B" w:rsidP="009A6C38">
      <w:pPr>
        <w:widowControl/>
        <w:rPr>
          <w:rFonts w:ascii="標楷體" w:eastAsia="標楷體" w:hAnsi="標楷體"/>
        </w:rPr>
      </w:pPr>
      <w:r w:rsidRPr="00EE302B">
        <w:rPr>
          <w:rFonts w:ascii="標楷體" w:eastAsia="標楷體" w:hAnsi="標楷體" w:hint="eastAsia"/>
          <w:color w:val="000000"/>
          <w:szCs w:val="22"/>
        </w:rPr>
        <w:t>備註：倘全校統一規劃十二年國民基本教育彈性學習課程，請填列九年級課程內容。</w:t>
      </w:r>
    </w:p>
    <w:p w:rsidR="009A6C38" w:rsidRPr="00763BD4" w:rsidRDefault="009A6C38" w:rsidP="009A6C38">
      <w:pPr>
        <w:widowControl/>
        <w:ind w:left="720" w:hangingChars="300" w:hanging="720"/>
        <w:rPr>
          <w:rFonts w:ascii="標楷體" w:eastAsia="標楷體" w:hAnsi="標楷體"/>
        </w:rPr>
      </w:pPr>
      <w:r w:rsidRPr="00763BD4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>倘第一學期與第二學期規劃不同課程，請自行增列第二學期表格，分別填列。</w:t>
      </w:r>
    </w:p>
    <w:p w:rsidR="00A1467F" w:rsidRPr="009A6C38" w:rsidRDefault="00A1467F" w:rsidP="00E769F8"/>
    <w:sectPr w:rsidR="00A1467F" w:rsidRPr="009A6C38" w:rsidSect="00EE302B">
      <w:footerReference w:type="default" r:id="rId7"/>
      <w:pgSz w:w="11906" w:h="16838"/>
      <w:pgMar w:top="680" w:right="680" w:bottom="680" w:left="680" w:header="567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B9" w:rsidRDefault="005840B9" w:rsidP="00B97FA5">
      <w:r>
        <w:separator/>
      </w:r>
    </w:p>
  </w:endnote>
  <w:endnote w:type="continuationSeparator" w:id="0">
    <w:p w:rsidR="005840B9" w:rsidRDefault="005840B9" w:rsidP="00B9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903670"/>
      <w:docPartObj>
        <w:docPartGallery w:val="Page Numbers (Bottom of Page)"/>
        <w:docPartUnique/>
      </w:docPartObj>
    </w:sdtPr>
    <w:sdtEndPr/>
    <w:sdtContent>
      <w:p w:rsidR="00B97FA5" w:rsidRDefault="00B97FA5" w:rsidP="00B97F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43D" w:rsidRPr="0010643D">
          <w:rPr>
            <w:noProof/>
            <w:lang w:val="zh-TW"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B9" w:rsidRDefault="005840B9" w:rsidP="00B97FA5">
      <w:r>
        <w:separator/>
      </w:r>
    </w:p>
  </w:footnote>
  <w:footnote w:type="continuationSeparator" w:id="0">
    <w:p w:rsidR="005840B9" w:rsidRDefault="005840B9" w:rsidP="00B9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2506E"/>
    <w:multiLevelType w:val="hybridMultilevel"/>
    <w:tmpl w:val="B7E07EC2"/>
    <w:lvl w:ilvl="0" w:tplc="2342205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67797D"/>
    <w:multiLevelType w:val="hybridMultilevel"/>
    <w:tmpl w:val="2264DEB6"/>
    <w:lvl w:ilvl="0" w:tplc="B07C27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22FEED2C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sz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9183E60">
      <w:start w:val="1"/>
      <w:numFmt w:val="decimal"/>
      <w:lvlText w:val="(%5)"/>
      <w:lvlJc w:val="left"/>
      <w:pPr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887F1B"/>
    <w:multiLevelType w:val="multilevel"/>
    <w:tmpl w:val="AB240D9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622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62A40896"/>
    <w:multiLevelType w:val="hybridMultilevel"/>
    <w:tmpl w:val="751875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C71E7C"/>
    <w:multiLevelType w:val="hybridMultilevel"/>
    <w:tmpl w:val="677C9180"/>
    <w:lvl w:ilvl="0" w:tplc="5484A238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A5"/>
    <w:rsid w:val="00032FB2"/>
    <w:rsid w:val="0010643D"/>
    <w:rsid w:val="00120FA0"/>
    <w:rsid w:val="00120FCC"/>
    <w:rsid w:val="001A4E86"/>
    <w:rsid w:val="001E3456"/>
    <w:rsid w:val="0020507C"/>
    <w:rsid w:val="00281558"/>
    <w:rsid w:val="002B5E5A"/>
    <w:rsid w:val="003763EE"/>
    <w:rsid w:val="0039682F"/>
    <w:rsid w:val="004779F4"/>
    <w:rsid w:val="00497417"/>
    <w:rsid w:val="004A147B"/>
    <w:rsid w:val="005059AF"/>
    <w:rsid w:val="005840B9"/>
    <w:rsid w:val="005867C3"/>
    <w:rsid w:val="00624523"/>
    <w:rsid w:val="00723965"/>
    <w:rsid w:val="00772BA4"/>
    <w:rsid w:val="007C1066"/>
    <w:rsid w:val="007F4158"/>
    <w:rsid w:val="0081759F"/>
    <w:rsid w:val="008E29F3"/>
    <w:rsid w:val="009A6C38"/>
    <w:rsid w:val="009C730C"/>
    <w:rsid w:val="00A1467F"/>
    <w:rsid w:val="00A702D1"/>
    <w:rsid w:val="00B36E31"/>
    <w:rsid w:val="00B97FA5"/>
    <w:rsid w:val="00CA7F6C"/>
    <w:rsid w:val="00D3305B"/>
    <w:rsid w:val="00D41589"/>
    <w:rsid w:val="00E310FE"/>
    <w:rsid w:val="00E769F8"/>
    <w:rsid w:val="00EC773A"/>
    <w:rsid w:val="00ED567A"/>
    <w:rsid w:val="00EE302B"/>
    <w:rsid w:val="00EF7C1B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0B4C5D-0CC8-4AA9-A60B-05FD3C04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C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7F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7FA5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F7C1B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EF7C1B"/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39"/>
    <w:qFormat/>
    <w:rsid w:val="00A1467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467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國中科</dc:creator>
  <cp:keywords/>
  <dc:description/>
  <cp:lastModifiedBy>user</cp:lastModifiedBy>
  <cp:revision>3</cp:revision>
  <cp:lastPrinted>2021-06-19T16:06:00Z</cp:lastPrinted>
  <dcterms:created xsi:type="dcterms:W3CDTF">2021-06-19T16:06:00Z</dcterms:created>
  <dcterms:modified xsi:type="dcterms:W3CDTF">2021-06-19T16:06:00Z</dcterms:modified>
</cp:coreProperties>
</file>