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5D4" w:rsidRPr="00634500" w:rsidRDefault="00FC25D4" w:rsidP="00FC25D4">
      <w:pPr>
        <w:snapToGrid w:val="0"/>
        <w:spacing w:line="40" w:lineRule="atLeast"/>
        <w:ind w:firstLineChars="100" w:firstLine="360"/>
        <w:jc w:val="center"/>
        <w:rPr>
          <w:rFonts w:ascii="標楷體" w:eastAsia="標楷體" w:hAnsi="標楷體" w:cs="Times New Roman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桃園市立東安</w:t>
      </w:r>
      <w:r w:rsidRPr="0027708A">
        <w:rPr>
          <w:rFonts w:ascii="標楷體" w:eastAsia="標楷體" w:hAnsi="標楷體" w:hint="eastAsia"/>
          <w:sz w:val="36"/>
          <w:szCs w:val="36"/>
        </w:rPr>
        <w:t>國民中學110學年度第一學期七年級</w:t>
      </w:r>
      <w:r w:rsidRPr="00FC25D4">
        <w:rPr>
          <w:rFonts w:ascii="標楷體" w:eastAsia="標楷體" w:hAnsi="標楷體" w:hint="eastAsia"/>
          <w:color w:val="FF0000"/>
          <w:sz w:val="36"/>
          <w:szCs w:val="36"/>
        </w:rPr>
        <w:t>國文領域</w:t>
      </w:r>
      <w:r w:rsidRPr="00FC25D4">
        <w:rPr>
          <w:rFonts w:ascii="標楷體" w:eastAsia="標楷體" w:hAnsi="標楷體" w:hint="eastAsia"/>
          <w:color w:val="000000" w:themeColor="text1"/>
          <w:sz w:val="36"/>
          <w:szCs w:val="36"/>
        </w:rPr>
        <w:t>課程</w:t>
      </w:r>
      <w:r w:rsidRPr="0027708A">
        <w:rPr>
          <w:rFonts w:ascii="標楷體" w:eastAsia="標楷體" w:hAnsi="標楷體" w:hint="eastAsia"/>
          <w:sz w:val="36"/>
          <w:szCs w:val="36"/>
        </w:rPr>
        <w:t>計畫</w:t>
      </w:r>
    </w:p>
    <w:tbl>
      <w:tblPr>
        <w:tblW w:w="15457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"/>
        <w:gridCol w:w="696"/>
        <w:gridCol w:w="45"/>
        <w:gridCol w:w="1371"/>
        <w:gridCol w:w="69"/>
        <w:gridCol w:w="1190"/>
        <w:gridCol w:w="261"/>
        <w:gridCol w:w="1324"/>
        <w:gridCol w:w="670"/>
        <w:gridCol w:w="332"/>
        <w:gridCol w:w="1139"/>
        <w:gridCol w:w="1016"/>
        <w:gridCol w:w="296"/>
        <w:gridCol w:w="1641"/>
        <w:gridCol w:w="490"/>
        <w:gridCol w:w="1187"/>
        <w:gridCol w:w="1111"/>
        <w:gridCol w:w="1534"/>
        <w:gridCol w:w="551"/>
        <w:gridCol w:w="497"/>
      </w:tblGrid>
      <w:tr w:rsidR="00AA47D9" w:rsidRPr="00E310FE" w:rsidTr="002D0F3A">
        <w:trPr>
          <w:gridBefore w:val="1"/>
          <w:wBefore w:w="37" w:type="dxa"/>
        </w:trPr>
        <w:tc>
          <w:tcPr>
            <w:tcW w:w="2112" w:type="dxa"/>
            <w:gridSpan w:val="3"/>
            <w:vAlign w:val="center"/>
          </w:tcPr>
          <w:p w:rsidR="00AA47D9" w:rsidRPr="00E310FE" w:rsidRDefault="00AA47D9" w:rsidP="001A6CB4">
            <w:pPr>
              <w:ind w:left="240" w:hanging="240"/>
              <w:contextualSpacing/>
              <w:jc w:val="center"/>
              <w:rPr>
                <w:rFonts w:ascii="標楷體" w:eastAsia="標楷體" w:hAnsi="標楷體"/>
              </w:rPr>
            </w:pPr>
            <w:r w:rsidRPr="00E310FE">
              <w:rPr>
                <w:rFonts w:ascii="標楷體" w:eastAsia="標楷體" w:hAnsi="標楷體" w:hint="eastAsia"/>
              </w:rPr>
              <w:t>每週節數</w:t>
            </w:r>
          </w:p>
        </w:tc>
        <w:tc>
          <w:tcPr>
            <w:tcW w:w="3514" w:type="dxa"/>
            <w:gridSpan w:val="5"/>
            <w:vAlign w:val="center"/>
          </w:tcPr>
          <w:p w:rsidR="00AA47D9" w:rsidRPr="00E310FE" w:rsidRDefault="00AA47D9" w:rsidP="001A6CB4">
            <w:pPr>
              <w:ind w:left="240" w:hanging="240"/>
              <w:contextualSpacing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E310FE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2487" w:type="dxa"/>
            <w:gridSpan w:val="3"/>
            <w:vAlign w:val="center"/>
          </w:tcPr>
          <w:p w:rsidR="00AA47D9" w:rsidRPr="00E310FE" w:rsidRDefault="00AA47D9" w:rsidP="001A6CB4">
            <w:pPr>
              <w:ind w:left="240" w:hanging="240"/>
              <w:contextualSpacing/>
              <w:jc w:val="center"/>
              <w:rPr>
                <w:rFonts w:ascii="標楷體" w:eastAsia="標楷體" w:hAnsi="標楷體"/>
              </w:rPr>
            </w:pPr>
            <w:r w:rsidRPr="00E310FE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7307" w:type="dxa"/>
            <w:gridSpan w:val="8"/>
          </w:tcPr>
          <w:p w:rsidR="00AA47D9" w:rsidRPr="00E310FE" w:rsidRDefault="00AA47D9" w:rsidP="001A6CB4">
            <w:pPr>
              <w:ind w:left="240" w:hanging="240"/>
              <w:contextualSpacing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七年級教學團隊</w:t>
            </w:r>
          </w:p>
        </w:tc>
      </w:tr>
      <w:tr w:rsidR="00AA47D9" w:rsidRPr="00E310FE" w:rsidTr="002D0F3A">
        <w:trPr>
          <w:gridBefore w:val="1"/>
          <w:wBefore w:w="37" w:type="dxa"/>
          <w:trHeight w:val="70"/>
        </w:trPr>
        <w:tc>
          <w:tcPr>
            <w:tcW w:w="2112" w:type="dxa"/>
            <w:gridSpan w:val="3"/>
            <w:vMerge w:val="restart"/>
            <w:vAlign w:val="center"/>
          </w:tcPr>
          <w:p w:rsidR="00AA47D9" w:rsidRPr="00E310FE" w:rsidRDefault="00AA47D9" w:rsidP="001A6CB4">
            <w:pPr>
              <w:ind w:left="240" w:hanging="240"/>
              <w:jc w:val="center"/>
              <w:rPr>
                <w:rFonts w:eastAsia="標楷體" w:hAnsi="標楷體"/>
              </w:rPr>
            </w:pPr>
            <w:r w:rsidRPr="00E310FE">
              <w:rPr>
                <w:rFonts w:eastAsia="標楷體" w:hAnsi="標楷體" w:hint="eastAsia"/>
              </w:rPr>
              <w:t>核心素養</w:t>
            </w:r>
          </w:p>
        </w:tc>
        <w:tc>
          <w:tcPr>
            <w:tcW w:w="1520" w:type="dxa"/>
            <w:gridSpan w:val="3"/>
            <w:vAlign w:val="center"/>
          </w:tcPr>
          <w:p w:rsidR="00AA47D9" w:rsidRPr="00E310FE" w:rsidRDefault="00AA47D9" w:rsidP="001A6CB4">
            <w:pPr>
              <w:snapToGrid w:val="0"/>
              <w:ind w:left="240" w:hanging="240"/>
              <w:rPr>
                <w:rFonts w:ascii="標楷體" w:eastAsia="標楷體" w:hAnsi="標楷體"/>
              </w:rPr>
            </w:pPr>
            <w:r w:rsidRPr="00E310FE">
              <w:rPr>
                <w:rFonts w:ascii="標楷體" w:eastAsia="標楷體" w:hAnsi="標楷體" w:hint="eastAsia"/>
              </w:rPr>
              <w:t>A自主行動</w:t>
            </w:r>
          </w:p>
        </w:tc>
        <w:tc>
          <w:tcPr>
            <w:tcW w:w="11788" w:type="dxa"/>
            <w:gridSpan w:val="13"/>
            <w:vAlign w:val="center"/>
          </w:tcPr>
          <w:p w:rsidR="00AA47D9" w:rsidRPr="00E310FE" w:rsidRDefault="00AA47D9" w:rsidP="001A6CB4">
            <w:pPr>
              <w:ind w:left="240" w:hanging="240"/>
              <w:contextualSpacing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■</w:t>
            </w:r>
            <w:r w:rsidRPr="00E310FE">
              <w:rPr>
                <w:rFonts w:ascii="標楷體" w:eastAsia="標楷體" w:hAnsi="標楷體" w:hint="eastAsia"/>
                <w:sz w:val="20"/>
              </w:rPr>
              <w:t xml:space="preserve">A1.身心素質與自我精進 </w:t>
            </w:r>
            <w:r>
              <w:rPr>
                <w:rFonts w:ascii="標楷體" w:eastAsia="標楷體" w:hAnsi="標楷體" w:cs="新細明體" w:hint="eastAsia"/>
                <w:b/>
              </w:rPr>
              <w:t>■</w:t>
            </w:r>
            <w:r w:rsidRPr="00E310FE">
              <w:rPr>
                <w:rFonts w:ascii="標楷體" w:eastAsia="標楷體" w:hAnsi="標楷體"/>
                <w:sz w:val="20"/>
              </w:rPr>
              <w:t>A2.</w:t>
            </w:r>
            <w:r w:rsidRPr="00E310FE">
              <w:rPr>
                <w:rFonts w:ascii="標楷體" w:eastAsia="標楷體" w:hAnsi="標楷體" w:hint="eastAsia"/>
                <w:sz w:val="20"/>
              </w:rPr>
              <w:t xml:space="preserve">系統思考與問題解決 </w:t>
            </w:r>
            <w:r>
              <w:rPr>
                <w:rFonts w:ascii="標楷體" w:eastAsia="標楷體" w:hAnsi="標楷體" w:cs="新細明體" w:hint="eastAsia"/>
                <w:b/>
              </w:rPr>
              <w:t>■</w:t>
            </w:r>
            <w:r w:rsidRPr="00E310FE">
              <w:rPr>
                <w:rFonts w:ascii="標楷體" w:eastAsia="標楷體" w:hAnsi="標楷體"/>
                <w:sz w:val="20"/>
              </w:rPr>
              <w:t>A3.</w:t>
            </w:r>
            <w:r w:rsidRPr="00E310FE">
              <w:rPr>
                <w:rFonts w:ascii="標楷體" w:eastAsia="標楷體" w:hAnsi="標楷體" w:hint="eastAsia"/>
                <w:sz w:val="20"/>
              </w:rPr>
              <w:t>規劃執行與創新應變</w:t>
            </w:r>
          </w:p>
        </w:tc>
      </w:tr>
      <w:tr w:rsidR="00AA47D9" w:rsidRPr="00E310FE" w:rsidTr="002D0F3A">
        <w:trPr>
          <w:gridBefore w:val="1"/>
          <w:wBefore w:w="37" w:type="dxa"/>
          <w:trHeight w:val="320"/>
        </w:trPr>
        <w:tc>
          <w:tcPr>
            <w:tcW w:w="2112" w:type="dxa"/>
            <w:gridSpan w:val="3"/>
            <w:vMerge/>
            <w:vAlign w:val="center"/>
          </w:tcPr>
          <w:p w:rsidR="00AA47D9" w:rsidRPr="00E310FE" w:rsidRDefault="00AA47D9" w:rsidP="001A6CB4">
            <w:pPr>
              <w:snapToGrid w:val="0"/>
              <w:ind w:left="24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AA47D9" w:rsidRPr="00E310FE" w:rsidRDefault="00AA47D9" w:rsidP="001A6CB4">
            <w:pPr>
              <w:snapToGrid w:val="0"/>
              <w:ind w:left="240" w:hanging="240"/>
              <w:rPr>
                <w:rFonts w:ascii="標楷體" w:eastAsia="標楷體" w:hAnsi="標楷體"/>
              </w:rPr>
            </w:pPr>
            <w:r w:rsidRPr="00E310FE">
              <w:rPr>
                <w:rFonts w:ascii="標楷體" w:eastAsia="標楷體" w:hAnsi="標楷體" w:hint="eastAsia"/>
              </w:rPr>
              <w:t>B溝通互動</w:t>
            </w:r>
          </w:p>
        </w:tc>
        <w:tc>
          <w:tcPr>
            <w:tcW w:w="11788" w:type="dxa"/>
            <w:gridSpan w:val="13"/>
            <w:vAlign w:val="center"/>
          </w:tcPr>
          <w:p w:rsidR="00AA47D9" w:rsidRPr="00E310FE" w:rsidRDefault="00AA47D9" w:rsidP="001A6CB4">
            <w:pPr>
              <w:ind w:left="240" w:hanging="240"/>
              <w:contextualSpacing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■</w:t>
            </w:r>
            <w:r w:rsidRPr="00E310FE">
              <w:rPr>
                <w:rFonts w:ascii="標楷體" w:eastAsia="標楷體" w:hAnsi="標楷體" w:hint="eastAsia"/>
                <w:sz w:val="20"/>
              </w:rPr>
              <w:t xml:space="preserve">B1.符號運用與溝通表達 </w:t>
            </w:r>
            <w:r>
              <w:rPr>
                <w:rFonts w:ascii="標楷體" w:eastAsia="標楷體" w:hAnsi="標楷體" w:cs="新細明體" w:hint="eastAsia"/>
                <w:b/>
              </w:rPr>
              <w:t>■</w:t>
            </w:r>
            <w:r w:rsidRPr="00E310FE">
              <w:rPr>
                <w:rFonts w:ascii="標楷體" w:eastAsia="標楷體" w:hAnsi="標楷體"/>
                <w:sz w:val="20"/>
              </w:rPr>
              <w:t>B2.</w:t>
            </w:r>
            <w:r w:rsidRPr="00E310FE">
              <w:rPr>
                <w:rFonts w:ascii="標楷體" w:eastAsia="標楷體" w:hAnsi="標楷體" w:hint="eastAsia"/>
                <w:sz w:val="20"/>
              </w:rPr>
              <w:t>科技資訊與媒體素養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</w:rPr>
              <w:t>■</w:t>
            </w:r>
            <w:r w:rsidRPr="00E310FE">
              <w:rPr>
                <w:rFonts w:ascii="標楷體" w:eastAsia="標楷體" w:hAnsi="標楷體"/>
                <w:sz w:val="20"/>
              </w:rPr>
              <w:t>B3.</w:t>
            </w:r>
            <w:r w:rsidRPr="00E310FE">
              <w:rPr>
                <w:rFonts w:ascii="標楷體" w:eastAsia="標楷體" w:hAnsi="標楷體" w:hint="eastAsia"/>
                <w:sz w:val="20"/>
              </w:rPr>
              <w:t>藝術涵養與美感素養</w:t>
            </w:r>
          </w:p>
        </w:tc>
      </w:tr>
      <w:tr w:rsidR="00AA47D9" w:rsidRPr="00E310FE" w:rsidTr="002D0F3A">
        <w:trPr>
          <w:gridBefore w:val="1"/>
          <w:wBefore w:w="37" w:type="dxa"/>
          <w:trHeight w:val="320"/>
        </w:trPr>
        <w:tc>
          <w:tcPr>
            <w:tcW w:w="2112" w:type="dxa"/>
            <w:gridSpan w:val="3"/>
            <w:vMerge/>
            <w:vAlign w:val="center"/>
          </w:tcPr>
          <w:p w:rsidR="00AA47D9" w:rsidRPr="00E310FE" w:rsidRDefault="00AA47D9" w:rsidP="001A6CB4">
            <w:pPr>
              <w:snapToGrid w:val="0"/>
              <w:ind w:left="24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20" w:type="dxa"/>
            <w:gridSpan w:val="3"/>
            <w:vAlign w:val="center"/>
          </w:tcPr>
          <w:p w:rsidR="00AA47D9" w:rsidRPr="00E310FE" w:rsidRDefault="00AA47D9" w:rsidP="001A6CB4">
            <w:pPr>
              <w:snapToGrid w:val="0"/>
              <w:ind w:left="240" w:hanging="240"/>
              <w:rPr>
                <w:rFonts w:ascii="標楷體" w:eastAsia="標楷體" w:hAnsi="標楷體"/>
              </w:rPr>
            </w:pPr>
            <w:r w:rsidRPr="00E310FE">
              <w:rPr>
                <w:rFonts w:ascii="標楷體" w:eastAsia="標楷體" w:hAnsi="標楷體" w:hint="eastAsia"/>
              </w:rPr>
              <w:t>C社會參與</w:t>
            </w:r>
          </w:p>
        </w:tc>
        <w:tc>
          <w:tcPr>
            <w:tcW w:w="11788" w:type="dxa"/>
            <w:gridSpan w:val="13"/>
            <w:vAlign w:val="center"/>
          </w:tcPr>
          <w:p w:rsidR="00AA47D9" w:rsidRPr="00E310FE" w:rsidRDefault="00AA47D9" w:rsidP="001A6CB4">
            <w:pPr>
              <w:ind w:left="240" w:hanging="240"/>
              <w:contextualSpacing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■</w:t>
            </w:r>
            <w:r w:rsidRPr="00E310FE">
              <w:rPr>
                <w:rFonts w:ascii="標楷體" w:eastAsia="標楷體" w:hAnsi="標楷體" w:hint="eastAsia"/>
                <w:sz w:val="20"/>
              </w:rPr>
              <w:t xml:space="preserve">C1.道德實踐與公民意識 </w:t>
            </w:r>
            <w:r>
              <w:rPr>
                <w:rFonts w:ascii="標楷體" w:eastAsia="標楷體" w:hAnsi="標楷體" w:cs="新細明體" w:hint="eastAsia"/>
                <w:b/>
              </w:rPr>
              <w:t>■</w:t>
            </w:r>
            <w:r w:rsidRPr="00E310FE">
              <w:rPr>
                <w:rFonts w:ascii="標楷體" w:eastAsia="標楷體" w:hAnsi="標楷體"/>
                <w:sz w:val="20"/>
              </w:rPr>
              <w:t>C2.</w:t>
            </w:r>
            <w:r w:rsidRPr="00E310FE">
              <w:rPr>
                <w:rFonts w:ascii="標楷體" w:eastAsia="標楷體" w:hAnsi="標楷體" w:hint="eastAsia"/>
                <w:sz w:val="20"/>
              </w:rPr>
              <w:t>人際關係與團隊合作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</w:rPr>
              <w:t>■</w:t>
            </w:r>
            <w:r w:rsidRPr="00E310FE">
              <w:rPr>
                <w:rFonts w:ascii="標楷體" w:eastAsia="標楷體" w:hAnsi="標楷體"/>
                <w:sz w:val="20"/>
              </w:rPr>
              <w:t>C3.</w:t>
            </w:r>
            <w:r w:rsidRPr="00E310FE">
              <w:rPr>
                <w:rFonts w:ascii="標楷體" w:eastAsia="標楷體" w:hAnsi="標楷體" w:hint="eastAsia"/>
                <w:sz w:val="20"/>
              </w:rPr>
              <w:t>多元文化與國際理解</w:t>
            </w:r>
          </w:p>
        </w:tc>
      </w:tr>
      <w:tr w:rsidR="00AA47D9" w:rsidRPr="00C70A87" w:rsidTr="002D0F3A">
        <w:trPr>
          <w:gridBefore w:val="1"/>
          <w:wBefore w:w="37" w:type="dxa"/>
        </w:trPr>
        <w:tc>
          <w:tcPr>
            <w:tcW w:w="2112" w:type="dxa"/>
            <w:gridSpan w:val="3"/>
            <w:vAlign w:val="center"/>
          </w:tcPr>
          <w:p w:rsidR="00AA47D9" w:rsidRPr="00E310FE" w:rsidRDefault="00AA47D9" w:rsidP="001A6CB4">
            <w:pPr>
              <w:snapToGrid w:val="0"/>
              <w:ind w:left="240" w:hanging="240"/>
              <w:jc w:val="center"/>
              <w:rPr>
                <w:rFonts w:ascii="標楷體" w:eastAsia="標楷體" w:hAnsi="標楷體"/>
              </w:rPr>
            </w:pPr>
            <w:r w:rsidRPr="00E310FE"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13308" w:type="dxa"/>
            <w:gridSpan w:val="16"/>
            <w:vAlign w:val="center"/>
          </w:tcPr>
          <w:p w:rsidR="00AA47D9" w:rsidRPr="00F704B1" w:rsidRDefault="00AA47D9" w:rsidP="00AA47D9">
            <w:pPr>
              <w:widowControl/>
              <w:numPr>
                <w:ilvl w:val="0"/>
                <w:numId w:val="1"/>
              </w:numPr>
              <w:spacing w:line="240" w:lineRule="auto"/>
              <w:ind w:left="240" w:firstLineChars="0" w:hanging="240"/>
              <w:jc w:val="both"/>
              <w:rPr>
                <w:rFonts w:ascii="標楷體" w:eastAsia="標楷體" w:hAnsi="標楷體"/>
              </w:rPr>
            </w:pPr>
            <w:r w:rsidRPr="00F704B1">
              <w:rPr>
                <w:rFonts w:ascii="標楷體" w:eastAsia="標楷體" w:hAnsi="標楷體" w:hint="eastAsia"/>
              </w:rPr>
              <w:t>學習國語文知識，運用恰當文字語彙，抒發情感，表達意見。</w:t>
            </w:r>
          </w:p>
          <w:p w:rsidR="00AA47D9" w:rsidRPr="00F704B1" w:rsidRDefault="00AA47D9" w:rsidP="00AA47D9">
            <w:pPr>
              <w:widowControl/>
              <w:numPr>
                <w:ilvl w:val="0"/>
                <w:numId w:val="1"/>
              </w:numPr>
              <w:spacing w:line="240" w:lineRule="auto"/>
              <w:ind w:left="240" w:firstLineChars="0" w:hanging="240"/>
              <w:jc w:val="both"/>
              <w:rPr>
                <w:rFonts w:ascii="標楷體" w:eastAsia="標楷體" w:hAnsi="標楷體"/>
              </w:rPr>
            </w:pPr>
            <w:r w:rsidRPr="00F704B1">
              <w:rPr>
                <w:rFonts w:ascii="標楷體" w:eastAsia="標楷體" w:hAnsi="標楷體" w:hint="eastAsia"/>
              </w:rPr>
              <w:t>結合國語文與科技資訊，進行跨領域探索，發展自學能力，奠定終生學習的基礎。</w:t>
            </w:r>
          </w:p>
          <w:p w:rsidR="00AA47D9" w:rsidRPr="00F704B1" w:rsidRDefault="00AA47D9" w:rsidP="00AA47D9">
            <w:pPr>
              <w:widowControl/>
              <w:numPr>
                <w:ilvl w:val="0"/>
                <w:numId w:val="1"/>
              </w:numPr>
              <w:spacing w:line="240" w:lineRule="auto"/>
              <w:ind w:left="240" w:firstLineChars="0" w:hanging="240"/>
              <w:jc w:val="both"/>
              <w:rPr>
                <w:rFonts w:ascii="標楷體" w:eastAsia="標楷體" w:hAnsi="標楷體"/>
              </w:rPr>
            </w:pPr>
            <w:r w:rsidRPr="00F704B1">
              <w:rPr>
                <w:rFonts w:ascii="標楷體" w:eastAsia="標楷體" w:hAnsi="標楷體" w:hint="eastAsia"/>
              </w:rPr>
              <w:t>運用國語文分享經驗、溝通意見，建立良好人際關係，有效處理人生課題。</w:t>
            </w:r>
          </w:p>
          <w:p w:rsidR="00AA47D9" w:rsidRPr="00F704B1" w:rsidRDefault="00AA47D9" w:rsidP="00AA47D9">
            <w:pPr>
              <w:widowControl/>
              <w:numPr>
                <w:ilvl w:val="0"/>
                <w:numId w:val="1"/>
              </w:numPr>
              <w:spacing w:line="240" w:lineRule="auto"/>
              <w:ind w:left="240" w:firstLineChars="0" w:hanging="240"/>
              <w:jc w:val="both"/>
              <w:rPr>
                <w:rFonts w:ascii="標楷體" w:eastAsia="標楷體" w:hAnsi="標楷體"/>
              </w:rPr>
            </w:pPr>
            <w:r w:rsidRPr="00F704B1">
              <w:rPr>
                <w:rFonts w:ascii="標楷體" w:eastAsia="標楷體" w:hAnsi="標楷體" w:hint="eastAsia"/>
              </w:rPr>
              <w:t>閱讀各類文本，提升理解和思辨的能力，激發創作潛能。</w:t>
            </w:r>
          </w:p>
          <w:p w:rsidR="00AA47D9" w:rsidRPr="00F704B1" w:rsidRDefault="00AA47D9" w:rsidP="00AA47D9">
            <w:pPr>
              <w:widowControl/>
              <w:numPr>
                <w:ilvl w:val="0"/>
                <w:numId w:val="1"/>
              </w:numPr>
              <w:spacing w:line="240" w:lineRule="auto"/>
              <w:ind w:left="240" w:firstLineChars="0" w:hanging="240"/>
              <w:jc w:val="both"/>
              <w:rPr>
                <w:rFonts w:ascii="標楷體" w:eastAsia="標楷體" w:hAnsi="標楷體"/>
              </w:rPr>
            </w:pPr>
            <w:r w:rsidRPr="00F704B1">
              <w:rPr>
                <w:rFonts w:ascii="標楷體" w:eastAsia="標楷體" w:hAnsi="標楷體" w:hint="eastAsia"/>
              </w:rPr>
              <w:t>欣賞與評析文本，加強審美與感知的素養。</w:t>
            </w:r>
          </w:p>
          <w:p w:rsidR="00AA47D9" w:rsidRPr="00F704B1" w:rsidRDefault="00AA47D9" w:rsidP="00AA47D9">
            <w:pPr>
              <w:widowControl/>
              <w:numPr>
                <w:ilvl w:val="0"/>
                <w:numId w:val="1"/>
              </w:numPr>
              <w:spacing w:line="240" w:lineRule="auto"/>
              <w:ind w:left="240" w:firstLineChars="0" w:hanging="240"/>
              <w:jc w:val="both"/>
              <w:rPr>
                <w:rFonts w:ascii="標楷體" w:eastAsia="標楷體" w:hAnsi="標楷體"/>
              </w:rPr>
            </w:pPr>
            <w:r w:rsidRPr="00F704B1">
              <w:rPr>
                <w:rFonts w:ascii="標楷體" w:eastAsia="標楷體" w:hAnsi="標楷體" w:hint="eastAsia"/>
              </w:rPr>
              <w:t>經由閱讀，印證現實生活，學習觀察社會，理解並尊重多元文化，增進族群互動。</w:t>
            </w:r>
          </w:p>
          <w:p w:rsidR="00AA47D9" w:rsidRDefault="00AA47D9" w:rsidP="00AA47D9">
            <w:pPr>
              <w:widowControl/>
              <w:numPr>
                <w:ilvl w:val="0"/>
                <w:numId w:val="1"/>
              </w:numPr>
              <w:spacing w:line="240" w:lineRule="auto"/>
              <w:ind w:left="240" w:firstLineChars="0" w:hanging="240"/>
              <w:jc w:val="both"/>
              <w:rPr>
                <w:rFonts w:ascii="標楷體" w:eastAsia="標楷體" w:hAnsi="標楷體"/>
              </w:rPr>
            </w:pPr>
            <w:r w:rsidRPr="00F704B1">
              <w:rPr>
                <w:rFonts w:ascii="標楷體" w:eastAsia="標楷體" w:hAnsi="標楷體" w:hint="eastAsia"/>
              </w:rPr>
              <w:t>透過國語文學習，認識個人與社群的關係，體會文化傳承與生命意義的開展。</w:t>
            </w:r>
          </w:p>
          <w:p w:rsidR="00AA47D9" w:rsidRPr="00C70A87" w:rsidRDefault="00AA47D9" w:rsidP="00AA47D9">
            <w:pPr>
              <w:widowControl/>
              <w:numPr>
                <w:ilvl w:val="0"/>
                <w:numId w:val="1"/>
              </w:numPr>
              <w:spacing w:line="240" w:lineRule="auto"/>
              <w:ind w:left="240" w:firstLineChars="0" w:hanging="240"/>
              <w:jc w:val="both"/>
              <w:rPr>
                <w:rFonts w:ascii="標楷體" w:eastAsia="標楷體" w:hAnsi="標楷體"/>
              </w:rPr>
            </w:pPr>
            <w:r w:rsidRPr="00C70A87">
              <w:rPr>
                <w:rFonts w:ascii="標楷體" w:eastAsia="標楷體" w:hAnsi="標楷體" w:hint="eastAsia"/>
              </w:rPr>
              <w:t>藉由國語文學習，關切本土與全球議題，拓展國際視野，培養參與公共事務的熱情與能力。</w:t>
            </w:r>
          </w:p>
        </w:tc>
      </w:tr>
      <w:tr w:rsidR="00AA47D9" w:rsidRPr="00E310FE" w:rsidTr="002D0F3A">
        <w:trPr>
          <w:gridBefore w:val="1"/>
          <w:wBefore w:w="37" w:type="dxa"/>
        </w:trPr>
        <w:tc>
          <w:tcPr>
            <w:tcW w:w="2112" w:type="dxa"/>
            <w:gridSpan w:val="3"/>
            <w:vAlign w:val="center"/>
          </w:tcPr>
          <w:p w:rsidR="00AA47D9" w:rsidRPr="00E310FE" w:rsidRDefault="00AA47D9" w:rsidP="001A6CB4">
            <w:pPr>
              <w:snapToGrid w:val="0"/>
              <w:ind w:left="240" w:hanging="240"/>
              <w:jc w:val="center"/>
              <w:rPr>
                <w:rFonts w:ascii="標楷體" w:eastAsia="標楷體" w:hAnsi="標楷體"/>
              </w:rPr>
            </w:pPr>
            <w:r w:rsidRPr="00E310FE">
              <w:rPr>
                <w:rFonts w:ascii="標楷體" w:eastAsia="標楷體" w:hAnsi="標楷體" w:hint="eastAsia"/>
              </w:rPr>
              <w:t>融入議題</w:t>
            </w:r>
          </w:p>
        </w:tc>
        <w:tc>
          <w:tcPr>
            <w:tcW w:w="13308" w:type="dxa"/>
            <w:gridSpan w:val="16"/>
            <w:vAlign w:val="center"/>
          </w:tcPr>
          <w:p w:rsidR="00AA47D9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B85819">
              <w:rPr>
                <w:rFonts w:ascii="標楷體" w:eastAsia="標楷體" w:hAnsi="標楷體" w:hint="eastAsia"/>
              </w:rPr>
              <w:t>性別平等</w:t>
            </w:r>
            <w:r>
              <w:rPr>
                <w:rFonts w:ascii="標楷體" w:eastAsia="標楷體" w:hAnsi="標楷體" w:hint="eastAsia"/>
              </w:rPr>
              <w:t>、</w:t>
            </w:r>
            <w:r w:rsidRPr="00B85819">
              <w:rPr>
                <w:rFonts w:ascii="標楷體" w:eastAsia="標楷體" w:hAnsi="標楷體" w:hint="eastAsia"/>
              </w:rPr>
              <w:t>品德教育</w:t>
            </w:r>
            <w:r>
              <w:rPr>
                <w:rFonts w:ascii="標楷體" w:eastAsia="標楷體" w:hAnsi="標楷體" w:hint="eastAsia"/>
              </w:rPr>
              <w:t>、</w:t>
            </w:r>
            <w:r w:rsidRPr="00FD01D0">
              <w:rPr>
                <w:rFonts w:ascii="標楷體" w:eastAsia="標楷體" w:hAnsi="標楷體" w:hint="eastAsia"/>
                <w:color w:val="000000"/>
              </w:rPr>
              <w:t>環境教育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FD01D0">
              <w:rPr>
                <w:rFonts w:ascii="標楷體" w:eastAsia="標楷體" w:hAnsi="標楷體" w:hint="eastAsia"/>
                <w:color w:val="000000"/>
              </w:rPr>
              <w:t>家庭教育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FD01D0">
              <w:rPr>
                <w:rFonts w:ascii="標楷體" w:eastAsia="標楷體" w:hAnsi="標楷體" w:hint="eastAsia"/>
                <w:color w:val="000000"/>
              </w:rPr>
              <w:t>生命教育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FD01D0">
              <w:rPr>
                <w:rFonts w:ascii="標楷體" w:eastAsia="標楷體" w:hAnsi="標楷體" w:hint="eastAsia"/>
                <w:color w:val="000000"/>
              </w:rPr>
              <w:t>生涯規劃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FD01D0">
              <w:rPr>
                <w:rFonts w:ascii="標楷體" w:eastAsia="標楷體" w:hAnsi="標楷體" w:hint="eastAsia"/>
              </w:rPr>
              <w:t>閱讀素養</w:t>
            </w:r>
          </w:p>
          <w:p w:rsidR="00AA47D9" w:rsidRPr="00E310FE" w:rsidRDefault="00AA47D9" w:rsidP="001A6CB4">
            <w:pPr>
              <w:snapToGrid w:val="0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、</w:t>
            </w:r>
            <w:r w:rsidRPr="00B85819">
              <w:rPr>
                <w:rFonts w:ascii="標楷體" w:eastAsia="標楷體" w:hAnsi="標楷體" w:hint="eastAsia"/>
              </w:rPr>
              <w:t>多元文化</w:t>
            </w:r>
          </w:p>
        </w:tc>
      </w:tr>
      <w:tr w:rsidR="00AA47D9" w:rsidRPr="00E310FE" w:rsidTr="002D0F3A">
        <w:trPr>
          <w:gridBefore w:val="1"/>
          <w:wBefore w:w="37" w:type="dxa"/>
        </w:trPr>
        <w:tc>
          <w:tcPr>
            <w:tcW w:w="696" w:type="dxa"/>
            <w:vMerge w:val="restart"/>
            <w:vAlign w:val="center"/>
          </w:tcPr>
          <w:p w:rsidR="00AA47D9" w:rsidRPr="00E310FE" w:rsidRDefault="00AA47D9" w:rsidP="001A6CB4">
            <w:pPr>
              <w:snapToGrid w:val="0"/>
              <w:ind w:left="240" w:hanging="240"/>
              <w:jc w:val="center"/>
              <w:rPr>
                <w:rFonts w:ascii="標楷體" w:eastAsia="標楷體" w:hAnsi="標楷體"/>
              </w:rPr>
            </w:pPr>
            <w:r w:rsidRPr="00E310FE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1416" w:type="dxa"/>
            <w:gridSpan w:val="2"/>
            <w:vAlign w:val="center"/>
          </w:tcPr>
          <w:p w:rsidR="00AA47D9" w:rsidRPr="00E310FE" w:rsidRDefault="00AA47D9" w:rsidP="001A6CB4">
            <w:pPr>
              <w:snapToGrid w:val="0"/>
              <w:ind w:left="240" w:hanging="240"/>
              <w:jc w:val="center"/>
              <w:rPr>
                <w:rFonts w:ascii="標楷體" w:eastAsia="標楷體" w:hAnsi="標楷體"/>
              </w:rPr>
            </w:pPr>
            <w:r w:rsidRPr="00E310FE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3308" w:type="dxa"/>
            <w:gridSpan w:val="16"/>
            <w:vAlign w:val="center"/>
          </w:tcPr>
          <w:p w:rsidR="00AA47D9" w:rsidRPr="00900695" w:rsidRDefault="00AA47D9" w:rsidP="001A6CB4">
            <w:pPr>
              <w:ind w:left="240" w:hanging="240"/>
              <w:rPr>
                <w:rFonts w:ascii="標楷體" w:eastAsia="標楷體" w:hAnsi="標楷體" w:cs="標楷體"/>
              </w:rPr>
            </w:pPr>
            <w:r w:rsidRPr="00900695">
              <w:rPr>
                <w:rFonts w:ascii="標楷體" w:eastAsia="標楷體" w:hAnsi="標楷體" w:cs="標楷體" w:hint="eastAsia"/>
              </w:rPr>
              <w:t>Ab-IV-1　4,000個常用字的字形、字音與字義。</w:t>
            </w:r>
          </w:p>
          <w:p w:rsidR="00AA47D9" w:rsidRPr="00900695" w:rsidRDefault="00AA47D9" w:rsidP="001A6CB4">
            <w:pPr>
              <w:ind w:left="240" w:hanging="240"/>
              <w:rPr>
                <w:rFonts w:ascii="標楷體" w:eastAsia="標楷體" w:hAnsi="標楷體" w:cs="標楷體"/>
              </w:rPr>
            </w:pPr>
            <w:r w:rsidRPr="00900695">
              <w:rPr>
                <w:rFonts w:ascii="標楷體" w:eastAsia="標楷體" w:hAnsi="標楷體" w:cs="標楷體" w:hint="eastAsia"/>
              </w:rPr>
              <w:t>Ab-IV-2　3,500個常用字的使用。</w:t>
            </w:r>
          </w:p>
          <w:p w:rsidR="00AA47D9" w:rsidRPr="00900695" w:rsidRDefault="00AA47D9" w:rsidP="001A6CB4">
            <w:pPr>
              <w:ind w:left="240" w:hanging="240"/>
              <w:rPr>
                <w:rFonts w:ascii="標楷體" w:eastAsia="標楷體" w:hAnsi="標楷體" w:cs="標楷體"/>
              </w:rPr>
            </w:pPr>
            <w:r w:rsidRPr="00900695">
              <w:rPr>
                <w:rFonts w:ascii="標楷體" w:eastAsia="標楷體" w:hAnsi="標楷體" w:cs="標楷體" w:hint="eastAsia"/>
              </w:rPr>
              <w:t>Ab-IV-4　6,500個常用語詞的認念。</w:t>
            </w:r>
          </w:p>
          <w:p w:rsidR="00AA47D9" w:rsidRDefault="00AA47D9" w:rsidP="001A6CB4">
            <w:pPr>
              <w:ind w:left="240" w:hanging="240"/>
              <w:rPr>
                <w:rFonts w:ascii="標楷體" w:eastAsia="標楷體" w:hAnsi="標楷體" w:cs="標楷體"/>
              </w:rPr>
            </w:pPr>
            <w:r w:rsidRPr="00900695">
              <w:rPr>
                <w:rFonts w:ascii="標楷體" w:eastAsia="標楷體" w:hAnsi="標楷體" w:cs="標楷體" w:hint="eastAsia"/>
              </w:rPr>
              <w:t>Ab-IV-5　5,000個常用語詞的使用。</w:t>
            </w:r>
          </w:p>
          <w:p w:rsidR="00AA47D9" w:rsidRPr="00DA317B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Ab-Ⅳ-6　常用文言文的詞義及語詞結構。</w:t>
            </w:r>
          </w:p>
          <w:p w:rsidR="00AA47D9" w:rsidRPr="00DA317B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Ab-Ⅳ-7　常用文言文的字詞、虛字、古今義變。</w:t>
            </w:r>
          </w:p>
          <w:p w:rsidR="00AA47D9" w:rsidRPr="00DA317B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Ac-Ⅳ-1　標點符號在文本中的不同效果。</w:t>
            </w:r>
          </w:p>
          <w:p w:rsidR="00AA47D9" w:rsidRPr="00DA317B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>Ac-Ⅳ-2　敘事、有無、判斷、表態等句型。</w:t>
            </w:r>
          </w:p>
          <w:p w:rsidR="00AA47D9" w:rsidRPr="00DA317B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Ac-Ⅳ-3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DA317B">
              <w:rPr>
                <w:rFonts w:ascii="標楷體" w:eastAsia="標楷體" w:hAnsi="標楷體" w:hint="eastAsia"/>
              </w:rPr>
              <w:t>文句表達的邏輯與意義。</w:t>
            </w:r>
          </w:p>
          <w:p w:rsidR="00AA47D9" w:rsidRPr="00900695" w:rsidRDefault="00AA47D9" w:rsidP="001A6CB4">
            <w:pPr>
              <w:ind w:left="240" w:hanging="240"/>
              <w:rPr>
                <w:rFonts w:ascii="標楷體" w:eastAsia="標楷體" w:hAnsi="Calibri"/>
              </w:rPr>
            </w:pPr>
            <w:r w:rsidRPr="00900695">
              <w:rPr>
                <w:rFonts w:ascii="標楷體" w:eastAsia="標楷體" w:hAnsi="Calibri" w:hint="eastAsia"/>
              </w:rPr>
              <w:t>Ad-Ⅳ-1</w:t>
            </w:r>
            <w:r>
              <w:rPr>
                <w:rFonts w:ascii="標楷體" w:eastAsia="標楷體" w:hAnsi="Calibri" w:hint="eastAsia"/>
              </w:rPr>
              <w:t xml:space="preserve">　</w:t>
            </w:r>
            <w:r w:rsidRPr="00900695">
              <w:rPr>
                <w:rFonts w:ascii="標楷體" w:eastAsia="標楷體" w:hAnsi="Calibri" w:hint="eastAsia"/>
              </w:rPr>
              <w:t>篇章的主旨、結構、寓意與分析。</w:t>
            </w:r>
          </w:p>
          <w:p w:rsidR="00AA47D9" w:rsidRPr="00900695" w:rsidRDefault="00AA47D9" w:rsidP="001A6CB4">
            <w:pPr>
              <w:ind w:left="240" w:hanging="240"/>
              <w:rPr>
                <w:rFonts w:ascii="標楷體" w:eastAsia="標楷體" w:hAnsi="Calibri"/>
              </w:rPr>
            </w:pPr>
            <w:r w:rsidRPr="00900695">
              <w:rPr>
                <w:rFonts w:ascii="標楷體" w:eastAsia="標楷體" w:hAnsi="Calibri" w:hint="eastAsia"/>
              </w:rPr>
              <w:t>Ad-Ⅳ-2</w:t>
            </w:r>
            <w:r>
              <w:rPr>
                <w:rFonts w:ascii="標楷體" w:eastAsia="標楷體" w:hAnsi="Calibri" w:hint="eastAsia"/>
              </w:rPr>
              <w:t xml:space="preserve">　</w:t>
            </w:r>
            <w:r w:rsidRPr="00900695">
              <w:rPr>
                <w:rFonts w:ascii="標楷體" w:eastAsia="標楷體" w:hAnsi="Calibri" w:hint="eastAsia"/>
              </w:rPr>
              <w:t>新詩、現代散文、現代小說、劇本。</w:t>
            </w:r>
          </w:p>
          <w:p w:rsidR="00AA47D9" w:rsidRPr="00DA317B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Ad-Ⅳ-4　非韻文：如古文、古典小說、語錄體、寓言等。</w:t>
            </w:r>
          </w:p>
          <w:p w:rsidR="00AA47D9" w:rsidRPr="00DA317B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Ba-IV-1　順敘、倒敘、插敘與補敘法。</w:t>
            </w:r>
          </w:p>
          <w:p w:rsidR="00AA47D9" w:rsidRPr="00900695" w:rsidRDefault="00AA47D9" w:rsidP="001A6CB4">
            <w:pPr>
              <w:ind w:left="240" w:hanging="240"/>
              <w:rPr>
                <w:rFonts w:ascii="標楷體" w:eastAsia="標楷體" w:hAnsi="Calibri"/>
              </w:rPr>
            </w:pPr>
            <w:r w:rsidRPr="00900695">
              <w:rPr>
                <w:rFonts w:ascii="標楷體" w:eastAsia="標楷體" w:hAnsi="Calibri" w:hint="eastAsia"/>
              </w:rPr>
              <w:t>Ba-Ⅳ-2</w:t>
            </w:r>
            <w:r>
              <w:rPr>
                <w:rFonts w:ascii="標楷體" w:eastAsia="標楷體" w:hAnsi="Calibri" w:hint="eastAsia"/>
              </w:rPr>
              <w:t xml:space="preserve">　</w:t>
            </w:r>
            <w:r w:rsidRPr="00900695">
              <w:rPr>
                <w:rFonts w:ascii="標楷體" w:eastAsia="標楷體" w:hAnsi="Calibri" w:hint="eastAsia"/>
              </w:rPr>
              <w:t>各種描寫的作用及呈現的效果。</w:t>
            </w:r>
          </w:p>
          <w:p w:rsidR="00AA47D9" w:rsidRPr="00DA317B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Bb-Ⅳ-1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DA317B">
              <w:rPr>
                <w:rFonts w:ascii="標楷體" w:eastAsia="標楷體" w:hAnsi="標楷體" w:hint="eastAsia"/>
              </w:rPr>
              <w:t>自我及人際交流的感受。</w:t>
            </w:r>
          </w:p>
          <w:p w:rsidR="00AA47D9" w:rsidRPr="00900695" w:rsidRDefault="00AA47D9" w:rsidP="001A6CB4">
            <w:pPr>
              <w:ind w:left="240" w:hanging="240"/>
              <w:rPr>
                <w:rFonts w:ascii="標楷體" w:eastAsia="標楷體" w:hAnsi="Calibri"/>
              </w:rPr>
            </w:pPr>
            <w:r w:rsidRPr="00900695">
              <w:rPr>
                <w:rFonts w:ascii="標楷體" w:eastAsia="標楷體" w:hAnsi="Calibri" w:hint="eastAsia"/>
              </w:rPr>
              <w:t>Bb-Ⅳ-3</w:t>
            </w:r>
            <w:r>
              <w:rPr>
                <w:rFonts w:ascii="標楷體" w:eastAsia="標楷體" w:hAnsi="Calibri" w:hint="eastAsia"/>
              </w:rPr>
              <w:t xml:space="preserve">　</w:t>
            </w:r>
            <w:r w:rsidRPr="00900695">
              <w:rPr>
                <w:rFonts w:ascii="標楷體" w:eastAsia="標楷體" w:hAnsi="Calibri" w:hint="eastAsia"/>
              </w:rPr>
              <w:t>對物或自然以及生命的感悟。</w:t>
            </w:r>
          </w:p>
          <w:p w:rsidR="00AA47D9" w:rsidRPr="00900695" w:rsidRDefault="00AA47D9" w:rsidP="001A6CB4">
            <w:pPr>
              <w:ind w:left="240" w:hanging="240"/>
              <w:rPr>
                <w:rFonts w:ascii="標楷體" w:eastAsia="標楷體" w:hAnsi="Calibri"/>
              </w:rPr>
            </w:pPr>
            <w:r w:rsidRPr="00900695">
              <w:rPr>
                <w:rFonts w:ascii="標楷體" w:eastAsia="標楷體" w:hAnsi="Calibri" w:hint="eastAsia"/>
              </w:rPr>
              <w:t>Bb-Ⅳ-5</w:t>
            </w:r>
            <w:r>
              <w:rPr>
                <w:rFonts w:ascii="標楷體" w:eastAsia="標楷體" w:hAnsi="Calibri" w:hint="eastAsia"/>
              </w:rPr>
              <w:t xml:space="preserve">　</w:t>
            </w:r>
            <w:r w:rsidRPr="00900695">
              <w:rPr>
                <w:rFonts w:ascii="標楷體" w:eastAsia="標楷體" w:hAnsi="Calibri" w:hint="eastAsia"/>
              </w:rPr>
              <w:t>藉由敘述事件與描寫景物間接抒情。</w:t>
            </w:r>
          </w:p>
          <w:p w:rsidR="00AA47D9" w:rsidRPr="00DA317B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Bc-Ⅳ-1　具邏輯、客觀、理性的說明，如科學知識、產品、環境、制度等說明。</w:t>
            </w:r>
          </w:p>
          <w:p w:rsidR="00AA47D9" w:rsidRPr="00DA317B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 xml:space="preserve">Bc-Ⅳ-2　描述、列舉、因果、問題解決、比較、分類、定義等寫作手法。 </w:t>
            </w:r>
          </w:p>
          <w:p w:rsidR="00AA47D9" w:rsidRPr="00DA317B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Bc-Ⅳ-3　數據、圖表、圖片、工具列等輔助說明。</w:t>
            </w:r>
          </w:p>
          <w:p w:rsidR="00AA47D9" w:rsidRPr="007E56E6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7E56E6">
              <w:rPr>
                <w:rFonts w:ascii="標楷體" w:eastAsia="標楷體" w:hAnsi="標楷體" w:hint="eastAsia"/>
              </w:rPr>
              <w:t>Be-Ⅳ-1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7E56E6">
              <w:rPr>
                <w:rFonts w:ascii="標楷體" w:eastAsia="標楷體" w:hAnsi="標楷體" w:hint="eastAsia"/>
              </w:rPr>
              <w:t>在生活應用方面，以自傳、簡報、新聞稿等格式與寫作方法為主。</w:t>
            </w:r>
          </w:p>
          <w:p w:rsidR="00AA47D9" w:rsidRPr="00DA317B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Be-Ⅳ-3　在學習應用方面，以簡報、讀書報告、演講稿、劇本等 格式與寫作方法為主。</w:t>
            </w:r>
          </w:p>
          <w:p w:rsidR="00AA47D9" w:rsidRPr="00900695" w:rsidRDefault="00AA47D9" w:rsidP="001A6CB4">
            <w:pPr>
              <w:ind w:left="240" w:hanging="240"/>
              <w:rPr>
                <w:rFonts w:ascii="標楷體" w:eastAsia="標楷體" w:hAnsi="Calibri"/>
              </w:rPr>
            </w:pPr>
            <w:r w:rsidRPr="00900695">
              <w:rPr>
                <w:rFonts w:ascii="標楷體" w:eastAsia="標楷體" w:hAnsi="Calibri" w:hint="eastAsia"/>
              </w:rPr>
              <w:t>Ca-Ⅳ-1</w:t>
            </w:r>
            <w:r>
              <w:rPr>
                <w:rFonts w:ascii="標楷體" w:eastAsia="標楷體" w:hAnsi="Calibri" w:hint="eastAsia"/>
              </w:rPr>
              <w:t xml:space="preserve">　</w:t>
            </w:r>
            <w:r w:rsidRPr="00900695">
              <w:rPr>
                <w:rFonts w:ascii="標楷體" w:eastAsia="標楷體" w:hAnsi="Calibri" w:hint="eastAsia"/>
              </w:rPr>
              <w:t>各類文本中的飲食、服飾、建築形式、交通工具、名勝古蹟及休閒娛樂等文化內涵。</w:t>
            </w:r>
          </w:p>
          <w:p w:rsidR="00AA47D9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0809A8">
              <w:rPr>
                <w:rFonts w:ascii="標楷體" w:eastAsia="標楷體" w:hAnsi="標楷體" w:hint="eastAsia"/>
              </w:rPr>
              <w:t>Ca-Ⅳ-1 各類文本中的飲食、服飾、建築形式、交通工具、名勝古蹟及休閒娛樂等文化內涵。</w:t>
            </w:r>
          </w:p>
          <w:p w:rsidR="00AA47D9" w:rsidRPr="00DA317B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Ca-IV-2　各類文本中表現科技文明演進、生存環境發展的文化內涵。</w:t>
            </w:r>
          </w:p>
          <w:p w:rsidR="00AA47D9" w:rsidRPr="00900695" w:rsidRDefault="00AA47D9" w:rsidP="001A6CB4">
            <w:pPr>
              <w:ind w:left="240" w:hanging="240"/>
              <w:rPr>
                <w:rFonts w:ascii="標楷體" w:eastAsia="標楷體" w:hAnsi="Calibri"/>
              </w:rPr>
            </w:pPr>
            <w:r w:rsidRPr="00900695">
              <w:rPr>
                <w:rFonts w:ascii="標楷體" w:eastAsia="標楷體" w:hAnsi="Calibri" w:hint="eastAsia"/>
              </w:rPr>
              <w:t>Cb-Ⅳ-1</w:t>
            </w:r>
            <w:r>
              <w:rPr>
                <w:rFonts w:ascii="標楷體" w:eastAsia="標楷體" w:hAnsi="Calibri" w:hint="eastAsia"/>
              </w:rPr>
              <w:t xml:space="preserve">　</w:t>
            </w:r>
            <w:r w:rsidRPr="00900695">
              <w:rPr>
                <w:rFonts w:ascii="標楷體" w:eastAsia="標楷體" w:hAnsi="Calibri" w:hint="eastAsia"/>
              </w:rPr>
              <w:t>各類文本中的親屬關係、道德倫理、儀式風俗、典章制度等</w:t>
            </w:r>
          </w:p>
          <w:p w:rsidR="00AA47D9" w:rsidRPr="00900695" w:rsidRDefault="00AA47D9" w:rsidP="001A6CB4">
            <w:pPr>
              <w:ind w:left="240" w:hanging="240"/>
              <w:rPr>
                <w:rFonts w:ascii="標楷體" w:eastAsia="標楷體" w:hAnsi="Calibri"/>
              </w:rPr>
            </w:pPr>
            <w:r w:rsidRPr="00900695">
              <w:rPr>
                <w:rFonts w:ascii="標楷體" w:eastAsia="標楷體" w:hAnsi="Calibri" w:hint="eastAsia"/>
              </w:rPr>
              <w:t>文化內涵。</w:t>
            </w:r>
          </w:p>
          <w:p w:rsidR="00AA47D9" w:rsidRPr="00900695" w:rsidRDefault="00AA47D9" w:rsidP="001A6CB4">
            <w:pPr>
              <w:ind w:left="240" w:hanging="240"/>
              <w:rPr>
                <w:rFonts w:ascii="標楷體" w:eastAsia="標楷體" w:hAnsi="Calibri"/>
              </w:rPr>
            </w:pPr>
            <w:r w:rsidRPr="00900695">
              <w:rPr>
                <w:rFonts w:ascii="標楷體" w:eastAsia="標楷體" w:hAnsi="Calibri" w:hint="eastAsia"/>
              </w:rPr>
              <w:lastRenderedPageBreak/>
              <w:t>Cb-Ⅳ-2</w:t>
            </w:r>
            <w:r>
              <w:rPr>
                <w:rFonts w:ascii="標楷體" w:eastAsia="標楷體" w:hAnsi="Calibri" w:hint="eastAsia"/>
              </w:rPr>
              <w:t xml:space="preserve">　</w:t>
            </w:r>
            <w:r w:rsidRPr="00900695">
              <w:rPr>
                <w:rFonts w:ascii="標楷體" w:eastAsia="標楷體" w:hAnsi="Calibri" w:hint="eastAsia"/>
              </w:rPr>
              <w:t>各類文本中所反映的個人與家庭、鄉里、國族及其他社群的關係。</w:t>
            </w:r>
          </w:p>
          <w:p w:rsidR="00AA47D9" w:rsidRPr="00E310FE" w:rsidRDefault="00AA47D9" w:rsidP="001A6CB4">
            <w:pPr>
              <w:snapToGrid w:val="0"/>
              <w:ind w:left="240" w:hanging="240"/>
              <w:jc w:val="both"/>
              <w:rPr>
                <w:rFonts w:ascii="標楷體" w:eastAsia="標楷體" w:hAnsi="標楷體"/>
              </w:rPr>
            </w:pPr>
            <w:r w:rsidRPr="00900695">
              <w:rPr>
                <w:rFonts w:ascii="標楷體" w:eastAsia="標楷體" w:hAnsi="Calibri" w:hint="eastAsia"/>
              </w:rPr>
              <w:t>Cc-Ⅳ-1</w:t>
            </w:r>
            <w:r>
              <w:rPr>
                <w:rFonts w:ascii="標楷體" w:eastAsia="標楷體" w:hAnsi="Calibri" w:hint="eastAsia"/>
              </w:rPr>
              <w:t xml:space="preserve">　</w:t>
            </w:r>
            <w:r w:rsidRPr="00900695">
              <w:rPr>
                <w:rFonts w:ascii="標楷體" w:eastAsia="標楷體" w:hAnsi="Calibri" w:hint="eastAsia"/>
              </w:rPr>
              <w:t>各類文本中的藝術、信仰、思想等文化內涵。</w:t>
            </w:r>
          </w:p>
        </w:tc>
      </w:tr>
      <w:tr w:rsidR="00AA47D9" w:rsidRPr="00E310FE" w:rsidTr="002D0F3A">
        <w:trPr>
          <w:gridBefore w:val="1"/>
          <w:wBefore w:w="37" w:type="dxa"/>
          <w:trHeight w:val="70"/>
        </w:trPr>
        <w:tc>
          <w:tcPr>
            <w:tcW w:w="696" w:type="dxa"/>
            <w:vMerge/>
            <w:vAlign w:val="center"/>
          </w:tcPr>
          <w:p w:rsidR="00AA47D9" w:rsidRPr="00E310FE" w:rsidRDefault="00AA47D9" w:rsidP="001A6CB4">
            <w:pPr>
              <w:snapToGrid w:val="0"/>
              <w:ind w:left="240" w:hanging="240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1416" w:type="dxa"/>
            <w:gridSpan w:val="2"/>
            <w:vAlign w:val="center"/>
          </w:tcPr>
          <w:p w:rsidR="00AA47D9" w:rsidRPr="00E310FE" w:rsidRDefault="00AA47D9" w:rsidP="001A6CB4">
            <w:pPr>
              <w:snapToGrid w:val="0"/>
              <w:ind w:left="240" w:hanging="240"/>
              <w:jc w:val="center"/>
              <w:rPr>
                <w:rFonts w:ascii="標楷體" w:eastAsia="標楷體" w:hAnsi="標楷體"/>
              </w:rPr>
            </w:pPr>
            <w:r w:rsidRPr="00E310FE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13308" w:type="dxa"/>
            <w:gridSpan w:val="16"/>
            <w:vAlign w:val="center"/>
          </w:tcPr>
          <w:p w:rsidR="00AA47D9" w:rsidRPr="00DA317B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1-Ⅳ-1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DA317B">
              <w:rPr>
                <w:rFonts w:ascii="標楷體" w:eastAsia="標楷體" w:hAnsi="標楷體" w:hint="eastAsia"/>
              </w:rPr>
              <w:t>以同理心，聆聽各項發言，並加以記錄、歸納。</w:t>
            </w:r>
          </w:p>
          <w:p w:rsidR="00AA47D9" w:rsidRPr="00900695" w:rsidRDefault="00AA47D9" w:rsidP="001A6CB4">
            <w:pPr>
              <w:ind w:left="240" w:hanging="240"/>
              <w:rPr>
                <w:rFonts w:ascii="標楷體" w:eastAsia="標楷體" w:hAnsi="Calibri"/>
              </w:rPr>
            </w:pPr>
            <w:r w:rsidRPr="00900695">
              <w:rPr>
                <w:rFonts w:ascii="標楷體" w:eastAsia="標楷體" w:hAnsi="Calibri" w:hint="eastAsia"/>
              </w:rPr>
              <w:t>1-Ⅳ-2</w:t>
            </w:r>
            <w:r>
              <w:rPr>
                <w:rFonts w:ascii="標楷體" w:eastAsia="標楷體" w:hAnsi="Calibri" w:hint="eastAsia"/>
              </w:rPr>
              <w:t xml:space="preserve">　</w:t>
            </w:r>
            <w:r w:rsidRPr="00900695">
              <w:rPr>
                <w:rFonts w:ascii="標楷體" w:eastAsia="標楷體" w:hAnsi="Calibri" w:hint="eastAsia"/>
              </w:rPr>
              <w:t>依據不同情境，分辨聲情意涵及表達技巧，適切回應。</w:t>
            </w:r>
          </w:p>
          <w:p w:rsidR="00AA47D9" w:rsidRDefault="00AA47D9" w:rsidP="001A6CB4">
            <w:pPr>
              <w:ind w:left="240" w:hanging="240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1-Ⅳ-3　分辨聆聽內容的邏輯性，找出解決問題的方法</w:t>
            </w:r>
          </w:p>
          <w:p w:rsidR="00AA47D9" w:rsidRPr="00900695" w:rsidRDefault="00AA47D9" w:rsidP="001A6CB4">
            <w:pPr>
              <w:ind w:left="240" w:hanging="240"/>
              <w:rPr>
                <w:rFonts w:ascii="標楷體" w:eastAsia="標楷體" w:hAnsi="Calibri"/>
              </w:rPr>
            </w:pPr>
            <w:r w:rsidRPr="00900695">
              <w:rPr>
                <w:rFonts w:ascii="標楷體" w:eastAsia="標楷體" w:hAnsi="Calibri"/>
              </w:rPr>
              <w:t>1-</w:t>
            </w:r>
            <w:r w:rsidRPr="00900695">
              <w:rPr>
                <w:rFonts w:ascii="標楷體" w:eastAsia="標楷體" w:hAnsi="Calibri" w:hint="eastAsia"/>
              </w:rPr>
              <w:t>Ⅳ</w:t>
            </w:r>
            <w:r w:rsidRPr="00900695">
              <w:rPr>
                <w:rFonts w:ascii="標楷體" w:eastAsia="標楷體" w:hAnsi="Calibri"/>
              </w:rPr>
              <w:t>-4</w:t>
            </w:r>
            <w:r>
              <w:rPr>
                <w:rFonts w:ascii="標楷體" w:eastAsia="標楷體" w:hAnsi="Calibri"/>
              </w:rPr>
              <w:t xml:space="preserve">　</w:t>
            </w:r>
            <w:r w:rsidRPr="00900695">
              <w:rPr>
                <w:rFonts w:ascii="標楷體" w:eastAsia="標楷體" w:hAnsi="Calibri" w:hint="eastAsia"/>
              </w:rPr>
              <w:t>靈活應用科技與資訊，增進聆聽能力，加強互動學習效果。</w:t>
            </w:r>
          </w:p>
          <w:p w:rsidR="00AA47D9" w:rsidRPr="00900695" w:rsidRDefault="00AA47D9" w:rsidP="001A6CB4">
            <w:pPr>
              <w:ind w:left="240" w:hanging="240"/>
              <w:rPr>
                <w:rFonts w:ascii="標楷體" w:eastAsia="標楷體" w:hAnsi="Calibri"/>
              </w:rPr>
            </w:pPr>
            <w:r w:rsidRPr="00900695">
              <w:rPr>
                <w:rFonts w:ascii="標楷體" w:eastAsia="標楷體" w:hAnsi="Calibri" w:hint="eastAsia"/>
              </w:rPr>
              <w:t>2-Ⅳ-1</w:t>
            </w:r>
            <w:r>
              <w:rPr>
                <w:rFonts w:ascii="標楷體" w:eastAsia="標楷體" w:hAnsi="Calibri" w:hint="eastAsia"/>
              </w:rPr>
              <w:t xml:space="preserve">　</w:t>
            </w:r>
            <w:r w:rsidRPr="00900695">
              <w:rPr>
                <w:rFonts w:ascii="標楷體" w:eastAsia="標楷體" w:hAnsi="Calibri" w:hint="eastAsia"/>
              </w:rPr>
              <w:t>掌握生活情境，適切表情達意，分享自身經驗。</w:t>
            </w:r>
          </w:p>
          <w:p w:rsidR="00AA47D9" w:rsidRPr="00DA317B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2-Ⅳ-2　有效把握聽聞內容的邏輯，做出提問或回饋。</w:t>
            </w:r>
          </w:p>
          <w:p w:rsidR="00AA47D9" w:rsidRPr="00DA317B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2-Ⅳ-3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DA317B">
              <w:rPr>
                <w:rFonts w:ascii="標楷體" w:eastAsia="標楷體" w:hAnsi="標楷體" w:hint="eastAsia"/>
              </w:rPr>
              <w:t>依理解的內容，明確表達意見，進行有條理的論辯，並注重言談禮貌。</w:t>
            </w:r>
          </w:p>
          <w:p w:rsidR="00AA47D9" w:rsidRPr="00900695" w:rsidRDefault="00AA47D9" w:rsidP="001A6CB4">
            <w:pPr>
              <w:ind w:left="240" w:hanging="240"/>
              <w:rPr>
                <w:rFonts w:ascii="標楷體" w:eastAsia="標楷體" w:hAnsi="Calibri"/>
              </w:rPr>
            </w:pPr>
            <w:r w:rsidRPr="00900695">
              <w:rPr>
                <w:rFonts w:ascii="標楷體" w:eastAsia="標楷體" w:hAnsi="Calibri"/>
              </w:rPr>
              <w:t>2-</w:t>
            </w:r>
            <w:r w:rsidRPr="00900695">
              <w:rPr>
                <w:rFonts w:ascii="標楷體" w:eastAsia="標楷體" w:hAnsi="Calibri" w:hint="eastAsia"/>
              </w:rPr>
              <w:t>Ⅳ</w:t>
            </w:r>
            <w:r w:rsidRPr="00900695">
              <w:rPr>
                <w:rFonts w:ascii="標楷體" w:eastAsia="標楷體" w:hAnsi="Calibri"/>
              </w:rPr>
              <w:t>-4</w:t>
            </w:r>
            <w:r>
              <w:rPr>
                <w:rFonts w:ascii="標楷體" w:eastAsia="標楷體" w:hAnsi="Calibri"/>
              </w:rPr>
              <w:t xml:space="preserve">　</w:t>
            </w:r>
            <w:r w:rsidRPr="00900695">
              <w:rPr>
                <w:rFonts w:ascii="標楷體" w:eastAsia="標楷體" w:hAnsi="Calibri" w:hint="eastAsia"/>
              </w:rPr>
              <w:t>靈活運用科技與資訊，豐富表達內容。</w:t>
            </w:r>
          </w:p>
          <w:p w:rsidR="00AA47D9" w:rsidRPr="0089226B" w:rsidRDefault="00AA47D9" w:rsidP="001A6CB4">
            <w:pPr>
              <w:snapToGrid w:val="0"/>
              <w:ind w:left="240" w:hanging="240"/>
              <w:rPr>
                <w:rFonts w:eastAsia="標楷體"/>
                <w:color w:val="000000" w:themeColor="text1"/>
              </w:rPr>
            </w:pPr>
            <w:r w:rsidRPr="0089226B">
              <w:rPr>
                <w:rFonts w:eastAsia="標楷體" w:hint="eastAsia"/>
                <w:color w:val="000000" w:themeColor="text1"/>
              </w:rPr>
              <w:t>4</w:t>
            </w:r>
            <w:r w:rsidRPr="00900695">
              <w:rPr>
                <w:rFonts w:ascii="標楷體" w:eastAsia="標楷體" w:hAnsi="Calibri"/>
              </w:rPr>
              <w:t>-</w:t>
            </w:r>
            <w:r w:rsidRPr="0089226B">
              <w:rPr>
                <w:rFonts w:eastAsia="標楷體" w:hint="eastAsia"/>
                <w:color w:val="000000" w:themeColor="text1"/>
              </w:rPr>
              <w:t>Ⅳ</w:t>
            </w:r>
            <w:r w:rsidRPr="00900695">
              <w:rPr>
                <w:rFonts w:ascii="標楷體" w:eastAsia="標楷體" w:hAnsi="Calibri"/>
              </w:rPr>
              <w:t>-</w:t>
            </w:r>
            <w:r w:rsidRPr="0089226B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 xml:space="preserve">　</w:t>
            </w:r>
            <w:r w:rsidRPr="0089226B">
              <w:rPr>
                <w:rFonts w:eastAsia="標楷體" w:hint="eastAsia"/>
                <w:color w:val="000000" w:themeColor="text1"/>
              </w:rPr>
              <w:t>認識國字至少</w:t>
            </w:r>
            <w:r w:rsidRPr="0089226B">
              <w:rPr>
                <w:rFonts w:eastAsia="標楷體" w:hint="eastAsia"/>
                <w:color w:val="000000" w:themeColor="text1"/>
              </w:rPr>
              <w:t>4,500</w:t>
            </w:r>
            <w:r w:rsidRPr="0089226B">
              <w:rPr>
                <w:rFonts w:eastAsia="標楷體" w:hint="eastAsia"/>
                <w:color w:val="000000" w:themeColor="text1"/>
              </w:rPr>
              <w:t>字，使用</w:t>
            </w:r>
            <w:r w:rsidRPr="0089226B">
              <w:rPr>
                <w:rFonts w:eastAsia="標楷體" w:hint="eastAsia"/>
                <w:color w:val="000000" w:themeColor="text1"/>
              </w:rPr>
              <w:t>3,500</w:t>
            </w:r>
            <w:r w:rsidRPr="0089226B">
              <w:rPr>
                <w:rFonts w:eastAsia="標楷體" w:hint="eastAsia"/>
                <w:color w:val="000000" w:themeColor="text1"/>
              </w:rPr>
              <w:t>字。</w:t>
            </w:r>
          </w:p>
          <w:p w:rsidR="00AA47D9" w:rsidRPr="00DA317B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4-Ⅳ-3　能運用字典或辭典了解一字多音及一字多義的現象。</w:t>
            </w:r>
          </w:p>
          <w:p w:rsidR="00AA47D9" w:rsidRPr="00900695" w:rsidRDefault="00AA47D9" w:rsidP="001A6CB4">
            <w:pPr>
              <w:ind w:left="240" w:hanging="240"/>
              <w:rPr>
                <w:rFonts w:ascii="標楷體" w:eastAsia="標楷體" w:hAnsi="Calibri"/>
              </w:rPr>
            </w:pPr>
            <w:r w:rsidRPr="00900695">
              <w:rPr>
                <w:rFonts w:ascii="標楷體" w:eastAsia="標楷體" w:hAnsi="Calibri"/>
              </w:rPr>
              <w:t>5-</w:t>
            </w:r>
            <w:r w:rsidRPr="00900695">
              <w:rPr>
                <w:rFonts w:ascii="標楷體" w:eastAsia="標楷體" w:hAnsi="Calibri" w:hint="eastAsia"/>
              </w:rPr>
              <w:t>Ⅳ</w:t>
            </w:r>
            <w:r w:rsidRPr="00900695">
              <w:rPr>
                <w:rFonts w:ascii="標楷體" w:eastAsia="標楷體" w:hAnsi="Calibri"/>
              </w:rPr>
              <w:t>-1</w:t>
            </w:r>
            <w:r>
              <w:rPr>
                <w:rFonts w:ascii="標楷體" w:eastAsia="標楷體" w:hAnsi="Calibri"/>
              </w:rPr>
              <w:t xml:space="preserve">　</w:t>
            </w:r>
            <w:r w:rsidRPr="00900695">
              <w:rPr>
                <w:rFonts w:ascii="標楷體" w:eastAsia="標楷體" w:hAnsi="Calibri" w:hint="eastAsia"/>
              </w:rPr>
              <w:t>比較不同標點符號的表達效果，流暢朗讀各類文本，並表現情感的起伏變化。</w:t>
            </w:r>
          </w:p>
          <w:p w:rsidR="00AA47D9" w:rsidRPr="00900695" w:rsidRDefault="00AA47D9" w:rsidP="001A6CB4">
            <w:pPr>
              <w:ind w:left="240" w:hanging="240"/>
              <w:rPr>
                <w:rFonts w:ascii="標楷體" w:eastAsia="標楷體" w:hAnsi="Calibri"/>
              </w:rPr>
            </w:pPr>
            <w:r w:rsidRPr="00900695">
              <w:rPr>
                <w:rFonts w:ascii="標楷體" w:eastAsia="標楷體" w:hAnsi="Calibri" w:hint="eastAsia"/>
              </w:rPr>
              <w:t>5-Ⅳ-2</w:t>
            </w:r>
            <w:r>
              <w:rPr>
                <w:rFonts w:ascii="標楷體" w:eastAsia="標楷體" w:hAnsi="Calibri" w:hint="eastAsia"/>
              </w:rPr>
              <w:t xml:space="preserve">　</w:t>
            </w:r>
            <w:r w:rsidRPr="00900695">
              <w:rPr>
                <w:rFonts w:ascii="標楷體" w:eastAsia="標楷體" w:hAnsi="Calibri" w:hint="eastAsia"/>
              </w:rPr>
              <w:t>理解各類文本的句子、段落與主要概念，指出寫作的目的與觀點。</w:t>
            </w:r>
          </w:p>
          <w:p w:rsidR="00AA47D9" w:rsidRPr="00900695" w:rsidRDefault="00AA47D9" w:rsidP="001A6CB4">
            <w:pPr>
              <w:ind w:left="240" w:hanging="240"/>
              <w:rPr>
                <w:rFonts w:ascii="標楷體" w:eastAsia="標楷體" w:hAnsi="Calibri"/>
              </w:rPr>
            </w:pPr>
            <w:r w:rsidRPr="00900695">
              <w:rPr>
                <w:rFonts w:ascii="標楷體" w:eastAsia="標楷體" w:hAnsi="Calibri" w:hint="eastAsia"/>
              </w:rPr>
              <w:t>5-Ⅳ-3</w:t>
            </w:r>
            <w:r>
              <w:rPr>
                <w:rFonts w:ascii="標楷體" w:eastAsia="標楷體" w:hAnsi="Calibri" w:hint="eastAsia"/>
              </w:rPr>
              <w:t xml:space="preserve">　</w:t>
            </w:r>
            <w:r w:rsidRPr="00900695">
              <w:rPr>
                <w:rFonts w:ascii="標楷體" w:eastAsia="標楷體" w:hAnsi="Calibri" w:hint="eastAsia"/>
              </w:rPr>
              <w:t>理解各類文本內容、形式和寫作特色。</w:t>
            </w:r>
          </w:p>
          <w:p w:rsidR="00AA47D9" w:rsidRPr="00DA317B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/>
              </w:rPr>
              <w:t>5-</w:t>
            </w:r>
            <w:r w:rsidRPr="00DA317B">
              <w:rPr>
                <w:rFonts w:ascii="標楷體" w:eastAsia="標楷體" w:hAnsi="標楷體" w:hint="eastAsia"/>
              </w:rPr>
              <w:t>Ⅳ</w:t>
            </w:r>
            <w:r w:rsidRPr="00DA317B">
              <w:rPr>
                <w:rFonts w:ascii="標楷體" w:eastAsia="標楷體" w:hAnsi="標楷體"/>
              </w:rPr>
              <w:t>-4</w:t>
            </w:r>
            <w:r w:rsidRPr="00DA317B">
              <w:rPr>
                <w:rFonts w:ascii="標楷體" w:eastAsia="標楷體" w:hAnsi="標楷體" w:hint="eastAsia"/>
              </w:rPr>
              <w:t xml:space="preserve">　應用閱讀策略增進學習效能，整合跨領域知識轉化為解決問題的能力。</w:t>
            </w:r>
          </w:p>
          <w:p w:rsidR="00AA47D9" w:rsidRPr="00900695" w:rsidRDefault="00AA47D9" w:rsidP="001A6CB4">
            <w:pPr>
              <w:ind w:left="240" w:hanging="240"/>
              <w:rPr>
                <w:rFonts w:ascii="標楷體" w:eastAsia="標楷體" w:hAnsi="Calibri"/>
              </w:rPr>
            </w:pPr>
            <w:r w:rsidRPr="00900695">
              <w:rPr>
                <w:rFonts w:ascii="標楷體" w:eastAsia="標楷體" w:hAnsi="Calibri"/>
              </w:rPr>
              <w:t>5-</w:t>
            </w:r>
            <w:r w:rsidRPr="00900695">
              <w:rPr>
                <w:rFonts w:ascii="標楷體" w:eastAsia="標楷體" w:hAnsi="Calibri" w:hint="eastAsia"/>
              </w:rPr>
              <w:t>Ⅳ</w:t>
            </w:r>
            <w:r w:rsidRPr="00900695">
              <w:rPr>
                <w:rFonts w:ascii="標楷體" w:eastAsia="標楷體" w:hAnsi="Calibri"/>
              </w:rPr>
              <w:t>-5</w:t>
            </w:r>
            <w:r>
              <w:rPr>
                <w:rFonts w:ascii="標楷體" w:eastAsia="標楷體" w:hAnsi="Calibri"/>
              </w:rPr>
              <w:t xml:space="preserve">　</w:t>
            </w:r>
            <w:r w:rsidRPr="00900695">
              <w:rPr>
                <w:rFonts w:ascii="標楷體" w:eastAsia="標楷體" w:hAnsi="Calibri" w:hint="eastAsia"/>
              </w:rPr>
              <w:t>大量閱讀多元文本，理解重大議題內涵及其與個人生活、社會結構的關聯性。</w:t>
            </w:r>
          </w:p>
          <w:p w:rsidR="00AA47D9" w:rsidRDefault="00AA47D9" w:rsidP="001A6CB4">
            <w:pPr>
              <w:ind w:left="240" w:hanging="240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/>
              </w:rPr>
              <w:t>5-</w:t>
            </w:r>
            <w:r w:rsidRPr="00DA317B">
              <w:rPr>
                <w:rFonts w:ascii="標楷體" w:eastAsia="標楷體" w:hAnsi="標楷體" w:hint="eastAsia"/>
              </w:rPr>
              <w:t>Ⅳ</w:t>
            </w:r>
            <w:r w:rsidRPr="00DA317B">
              <w:rPr>
                <w:rFonts w:ascii="標楷體" w:eastAsia="標楷體" w:hAnsi="標楷體"/>
              </w:rPr>
              <w:t>-6</w:t>
            </w:r>
            <w:r w:rsidRPr="00DA317B">
              <w:rPr>
                <w:rFonts w:ascii="標楷體" w:eastAsia="標楷體" w:hAnsi="標楷體" w:hint="eastAsia"/>
              </w:rPr>
              <w:t xml:space="preserve">　能運用圖書館</w:t>
            </w:r>
            <w:r w:rsidRPr="00DA317B">
              <w:rPr>
                <w:rFonts w:ascii="標楷體" w:eastAsia="標楷體" w:hAnsi="標楷體"/>
              </w:rPr>
              <w:t>(</w:t>
            </w:r>
            <w:r w:rsidRPr="00DA317B">
              <w:rPr>
                <w:rFonts w:ascii="標楷體" w:eastAsia="標楷體" w:hAnsi="標楷體" w:hint="eastAsia"/>
              </w:rPr>
              <w:t>室</w:t>
            </w:r>
            <w:r w:rsidRPr="00DA317B">
              <w:rPr>
                <w:rFonts w:ascii="標楷體" w:eastAsia="標楷體" w:hAnsi="標楷體"/>
              </w:rPr>
              <w:t>)</w:t>
            </w:r>
            <w:r w:rsidRPr="00DA317B">
              <w:rPr>
                <w:rFonts w:ascii="標楷體" w:eastAsia="標楷體" w:hAnsi="標楷體" w:hint="eastAsia"/>
              </w:rPr>
              <w:t>、科技工具，蒐集資訊、組織材料，擴充閱讀視野。</w:t>
            </w:r>
          </w:p>
          <w:p w:rsidR="00AA47D9" w:rsidRPr="00DA317B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6-Ⅳ-1　善用標點符號，增進情感表達及說服力。</w:t>
            </w:r>
          </w:p>
          <w:p w:rsidR="00AA47D9" w:rsidRPr="00DA317B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6-Ⅳ-2　依據審題、立意、取材、組織、遣詞造句、修改潤飾，寫出結構完整、主旨明確、文辭優美的文章。</w:t>
            </w:r>
          </w:p>
          <w:p w:rsidR="00AA47D9" w:rsidRPr="00900695" w:rsidRDefault="00AA47D9" w:rsidP="001A6CB4">
            <w:pPr>
              <w:ind w:left="240" w:hanging="240"/>
              <w:rPr>
                <w:rFonts w:ascii="標楷體" w:eastAsia="標楷體" w:hAnsi="Calibri"/>
              </w:rPr>
            </w:pPr>
            <w:r w:rsidRPr="00900695">
              <w:rPr>
                <w:rFonts w:ascii="標楷體" w:eastAsia="標楷體" w:hAnsi="Calibri"/>
              </w:rPr>
              <w:t>6-</w:t>
            </w:r>
            <w:r w:rsidRPr="00900695">
              <w:rPr>
                <w:rFonts w:ascii="標楷體" w:eastAsia="標楷體" w:hAnsi="Calibri" w:hint="eastAsia"/>
              </w:rPr>
              <w:t>Ⅳ</w:t>
            </w:r>
            <w:r w:rsidRPr="00900695">
              <w:rPr>
                <w:rFonts w:ascii="標楷體" w:eastAsia="標楷體" w:hAnsi="Calibri"/>
              </w:rPr>
              <w:t>-3</w:t>
            </w:r>
            <w:r>
              <w:rPr>
                <w:rFonts w:ascii="標楷體" w:eastAsia="標楷體" w:hAnsi="Calibri"/>
              </w:rPr>
              <w:t xml:space="preserve">　</w:t>
            </w:r>
            <w:r w:rsidRPr="00900695">
              <w:rPr>
                <w:rFonts w:ascii="標楷體" w:eastAsia="標楷體" w:hAnsi="Calibri" w:hint="eastAsia"/>
              </w:rPr>
              <w:t>靈活運用仿寫、改寫等技巧，增進寫作能力</w:t>
            </w:r>
          </w:p>
          <w:p w:rsidR="00AA47D9" w:rsidRPr="00900695" w:rsidRDefault="00AA47D9" w:rsidP="001A6CB4">
            <w:pPr>
              <w:ind w:left="240" w:hanging="240"/>
              <w:rPr>
                <w:rFonts w:ascii="標楷體" w:eastAsia="標楷體" w:hAnsi="Calibri"/>
              </w:rPr>
            </w:pPr>
            <w:r w:rsidRPr="00900695">
              <w:rPr>
                <w:rFonts w:ascii="標楷體" w:eastAsia="標楷體" w:hAnsi="Calibri"/>
              </w:rPr>
              <w:lastRenderedPageBreak/>
              <w:t>6-</w:t>
            </w:r>
            <w:r w:rsidRPr="00900695">
              <w:rPr>
                <w:rFonts w:ascii="標楷體" w:eastAsia="標楷體" w:hAnsi="Calibri" w:hint="eastAsia"/>
              </w:rPr>
              <w:t>Ⅳ</w:t>
            </w:r>
            <w:r w:rsidRPr="00900695">
              <w:rPr>
                <w:rFonts w:ascii="標楷體" w:eastAsia="標楷體" w:hAnsi="Calibri"/>
              </w:rPr>
              <w:t>-4</w:t>
            </w:r>
            <w:r>
              <w:rPr>
                <w:rFonts w:ascii="標楷體" w:eastAsia="標楷體" w:hAnsi="Calibri"/>
              </w:rPr>
              <w:t xml:space="preserve">　</w:t>
            </w:r>
            <w:r w:rsidRPr="00900695">
              <w:rPr>
                <w:rFonts w:ascii="標楷體" w:eastAsia="標楷體" w:hAnsi="Calibri" w:hint="eastAsia"/>
              </w:rPr>
              <w:t>依據需求書寫各類文本。</w:t>
            </w:r>
          </w:p>
          <w:p w:rsidR="00AA47D9" w:rsidRDefault="00AA47D9" w:rsidP="001A6CB4">
            <w:pPr>
              <w:snapToGrid w:val="0"/>
              <w:ind w:left="240" w:hanging="240"/>
              <w:jc w:val="both"/>
              <w:rPr>
                <w:rFonts w:ascii="標楷體" w:eastAsia="標楷體" w:hAnsi="Calibri"/>
              </w:rPr>
            </w:pPr>
            <w:r w:rsidRPr="00900695">
              <w:rPr>
                <w:rFonts w:ascii="標楷體" w:eastAsia="標楷體" w:hAnsi="Calibri" w:hint="eastAsia"/>
              </w:rPr>
              <w:t>6-Ⅳ-5</w:t>
            </w:r>
            <w:r>
              <w:rPr>
                <w:rFonts w:ascii="標楷體" w:eastAsia="標楷體" w:hAnsi="Calibri" w:hint="eastAsia"/>
              </w:rPr>
              <w:t xml:space="preserve">　</w:t>
            </w:r>
            <w:r w:rsidRPr="00900695">
              <w:rPr>
                <w:rFonts w:ascii="標楷體" w:eastAsia="標楷體" w:hAnsi="Calibri" w:hint="eastAsia"/>
              </w:rPr>
              <w:t>主動創作、自訂題目、闡述見解，並發表自己的作品。</w:t>
            </w:r>
          </w:p>
          <w:p w:rsidR="00AA47D9" w:rsidRPr="00E310FE" w:rsidRDefault="00AA47D9" w:rsidP="001A6CB4">
            <w:pPr>
              <w:snapToGrid w:val="0"/>
              <w:ind w:left="240" w:hanging="24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6-Ⅳ-6　運用資訊科技編輯作品，發表個人見解、分享寫作樂趣。</w:t>
            </w:r>
          </w:p>
        </w:tc>
      </w:tr>
      <w:tr w:rsidR="00AA47D9" w:rsidRPr="00C70A87" w:rsidTr="002D0F3A">
        <w:trPr>
          <w:gridBefore w:val="1"/>
          <w:wBefore w:w="37" w:type="dxa"/>
        </w:trPr>
        <w:tc>
          <w:tcPr>
            <w:tcW w:w="2112" w:type="dxa"/>
            <w:gridSpan w:val="3"/>
            <w:vAlign w:val="center"/>
          </w:tcPr>
          <w:p w:rsidR="00AA47D9" w:rsidRPr="00E310FE" w:rsidRDefault="00AA47D9" w:rsidP="001A6CB4">
            <w:pPr>
              <w:snapToGrid w:val="0"/>
              <w:ind w:left="240" w:hanging="240"/>
              <w:jc w:val="center"/>
              <w:rPr>
                <w:rFonts w:ascii="Arial" w:eastAsia="標楷體" w:hAnsi="Arial"/>
              </w:rPr>
            </w:pPr>
            <w:r w:rsidRPr="00E310FE">
              <w:rPr>
                <w:rFonts w:ascii="Arial" w:eastAsia="標楷體" w:hAnsi="Arial" w:hint="eastAsia"/>
              </w:rPr>
              <w:lastRenderedPageBreak/>
              <w:t>評量方式</w:t>
            </w:r>
          </w:p>
        </w:tc>
        <w:tc>
          <w:tcPr>
            <w:tcW w:w="13308" w:type="dxa"/>
            <w:gridSpan w:val="16"/>
            <w:vAlign w:val="center"/>
          </w:tcPr>
          <w:p w:rsidR="00AA47D9" w:rsidRPr="00C70A87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FD01D0">
              <w:rPr>
                <w:rFonts w:ascii="標楷體" w:eastAsia="標楷體" w:hAnsi="標楷體" w:hint="eastAsia"/>
              </w:rPr>
              <w:t>口頭提問</w:t>
            </w:r>
            <w:r>
              <w:rPr>
                <w:rFonts w:ascii="標楷體" w:eastAsia="標楷體" w:hAnsi="標楷體" w:hint="eastAsia"/>
              </w:rPr>
              <w:t>、</w:t>
            </w:r>
            <w:r w:rsidRPr="00FD01D0">
              <w:rPr>
                <w:rFonts w:ascii="標楷體" w:eastAsia="標楷體" w:hAnsi="標楷體" w:hint="eastAsia"/>
              </w:rPr>
              <w:t>學習單</w:t>
            </w:r>
            <w:r>
              <w:rPr>
                <w:rFonts w:ascii="標楷體" w:eastAsia="標楷體" w:hAnsi="標楷體" w:hint="eastAsia"/>
              </w:rPr>
              <w:t>、</w:t>
            </w:r>
            <w:r w:rsidRPr="006F5B4B">
              <w:rPr>
                <w:rFonts w:ascii="標楷體" w:eastAsia="標楷體" w:hAnsi="標楷體" w:hint="eastAsia"/>
              </w:rPr>
              <w:t>小組討論</w:t>
            </w:r>
            <w:r>
              <w:rPr>
                <w:rFonts w:ascii="標楷體" w:eastAsia="標楷體" w:hAnsi="標楷體" w:hint="eastAsia"/>
              </w:rPr>
              <w:t>、</w:t>
            </w:r>
            <w:r w:rsidRPr="006F5B4B">
              <w:rPr>
                <w:rFonts w:ascii="標楷體" w:eastAsia="標楷體" w:hAnsi="標楷體" w:hint="eastAsia"/>
              </w:rPr>
              <w:t>參與態度</w:t>
            </w:r>
            <w:r>
              <w:rPr>
                <w:rFonts w:ascii="標楷體" w:eastAsia="標楷體" w:hAnsi="標楷體" w:hint="eastAsia"/>
              </w:rPr>
              <w:t>、</w:t>
            </w:r>
            <w:r w:rsidRPr="00FD01D0">
              <w:rPr>
                <w:rFonts w:ascii="標楷體" w:eastAsia="標楷體" w:hAnsi="標楷體" w:hint="eastAsia"/>
              </w:rPr>
              <w:t>習作練習</w:t>
            </w:r>
            <w:r>
              <w:rPr>
                <w:rFonts w:ascii="標楷體" w:eastAsia="標楷體" w:hAnsi="標楷體" w:hint="eastAsia"/>
              </w:rPr>
              <w:t>、</w:t>
            </w:r>
            <w:r w:rsidRPr="006F5B4B">
              <w:rPr>
                <w:rFonts w:ascii="標楷體" w:eastAsia="標楷體" w:hAnsi="標楷體" w:hint="eastAsia"/>
              </w:rPr>
              <w:t>分組報告</w:t>
            </w:r>
            <w:r>
              <w:rPr>
                <w:rFonts w:ascii="標楷體" w:eastAsia="標楷體" w:hAnsi="標楷體" w:hint="eastAsia"/>
              </w:rPr>
              <w:t>、作文</w:t>
            </w:r>
          </w:p>
        </w:tc>
      </w:tr>
      <w:tr w:rsidR="00FC25D4" w:rsidRPr="002D7942" w:rsidTr="002D0F3A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</w:trPr>
        <w:tc>
          <w:tcPr>
            <w:tcW w:w="778" w:type="dxa"/>
            <w:gridSpan w:val="3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2D7942">
              <w:rPr>
                <w:rFonts w:ascii="標楷體" w:eastAsia="標楷體" w:hAnsi="標楷體" w:hint="eastAsia"/>
                <w:szCs w:val="24"/>
              </w:rPr>
              <w:t>週次</w:t>
            </w:r>
          </w:p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2D7942">
              <w:rPr>
                <w:rFonts w:ascii="標楷體" w:eastAsia="標楷體" w:hAnsi="標楷體" w:hint="eastAsia"/>
                <w:szCs w:val="24"/>
              </w:rPr>
              <w:t>(進度)</w:t>
            </w:r>
          </w:p>
        </w:tc>
        <w:tc>
          <w:tcPr>
            <w:tcW w:w="1440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2D7942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190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2D7942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1585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2D7942">
              <w:rPr>
                <w:rFonts w:ascii="標楷體" w:eastAsia="標楷體" w:hAnsi="標楷體" w:hint="eastAsia"/>
                <w:szCs w:val="24"/>
              </w:rPr>
              <w:t>單元名稱</w:t>
            </w:r>
          </w:p>
        </w:tc>
        <w:tc>
          <w:tcPr>
            <w:tcW w:w="1002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spacing w:line="240" w:lineRule="auto"/>
              <w:ind w:left="0"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2D7942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2D7942">
              <w:rPr>
                <w:rFonts w:ascii="標楷體" w:eastAsia="標楷體" w:hAnsi="標楷體" w:hint="eastAsia"/>
                <w:szCs w:val="24"/>
              </w:rPr>
              <w:t>領綱核心素養</w:t>
            </w:r>
          </w:p>
        </w:tc>
        <w:tc>
          <w:tcPr>
            <w:tcW w:w="2451" w:type="dxa"/>
            <w:gridSpan w:val="3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24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2D7942">
              <w:rPr>
                <w:rFonts w:ascii="標楷體" w:eastAsia="標楷體" w:hAnsi="標楷體" w:hint="eastAsia"/>
                <w:szCs w:val="24"/>
              </w:rPr>
              <w:t>學習重點</w:t>
            </w:r>
          </w:p>
        </w:tc>
        <w:tc>
          <w:tcPr>
            <w:tcW w:w="164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D7942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教學活動概述</w:t>
            </w:r>
          </w:p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2D7942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（教學活動重點）</w:t>
            </w:r>
          </w:p>
        </w:tc>
        <w:tc>
          <w:tcPr>
            <w:tcW w:w="490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2D7942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118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2D7942">
              <w:rPr>
                <w:rFonts w:ascii="標楷體" w:eastAsia="標楷體" w:hAnsi="標楷體" w:hint="eastAsia"/>
                <w:szCs w:val="24"/>
              </w:rPr>
              <w:t>教學資源</w:t>
            </w:r>
          </w:p>
        </w:tc>
        <w:tc>
          <w:tcPr>
            <w:tcW w:w="111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2D7942">
              <w:rPr>
                <w:rFonts w:ascii="標楷體" w:eastAsia="標楷體" w:hAnsi="標楷體" w:hint="eastAsia"/>
                <w:szCs w:val="24"/>
              </w:rPr>
              <w:t>評量方式</w:t>
            </w:r>
          </w:p>
        </w:tc>
        <w:tc>
          <w:tcPr>
            <w:tcW w:w="1534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2D7942">
              <w:rPr>
                <w:rFonts w:ascii="標楷體" w:eastAsia="標楷體" w:hAnsi="標楷體" w:hint="eastAsia"/>
                <w:szCs w:val="24"/>
              </w:rPr>
              <w:t>融入議題</w:t>
            </w:r>
          </w:p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2D7942">
              <w:rPr>
                <w:rFonts w:ascii="標楷體" w:eastAsia="標楷體" w:hAnsi="標楷體" w:hint="eastAsia"/>
                <w:szCs w:val="24"/>
              </w:rPr>
              <w:t>內容重點</w:t>
            </w:r>
          </w:p>
        </w:tc>
        <w:tc>
          <w:tcPr>
            <w:tcW w:w="551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C25D4" w:rsidRPr="0027708A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27708A">
              <w:rPr>
                <w:rFonts w:ascii="標楷體" w:eastAsia="標楷體" w:hAnsi="標楷體" w:hint="eastAsia"/>
                <w:szCs w:val="24"/>
              </w:rPr>
              <w:t>跨領域/</w:t>
            </w:r>
          </w:p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27708A">
              <w:rPr>
                <w:rFonts w:ascii="標楷體" w:eastAsia="標楷體" w:hAnsi="標楷體" w:hint="eastAsia"/>
                <w:szCs w:val="24"/>
              </w:rPr>
              <w:t>協同教學</w:t>
            </w:r>
          </w:p>
        </w:tc>
        <w:tc>
          <w:tcPr>
            <w:tcW w:w="497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2D794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FC25D4" w:rsidRPr="002D7942" w:rsidTr="002D0F3A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567"/>
        </w:trPr>
        <w:tc>
          <w:tcPr>
            <w:tcW w:w="778" w:type="dxa"/>
            <w:gridSpan w:val="3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02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spacing w:line="240" w:lineRule="auto"/>
              <w:ind w:left="0"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9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24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2D7942"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1312" w:type="dxa"/>
            <w:gridSpan w:val="2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24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2D7942">
              <w:rPr>
                <w:rFonts w:ascii="標楷體" w:eastAsia="標楷體" w:hAnsi="標楷體" w:hint="eastAsia"/>
                <w:szCs w:val="24"/>
              </w:rPr>
              <w:t>學習表現</w:t>
            </w:r>
          </w:p>
        </w:tc>
        <w:tc>
          <w:tcPr>
            <w:tcW w:w="164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90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8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11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34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bottom w:val="double" w:sz="4" w:space="0" w:color="auto"/>
            </w:tcBorders>
            <w:shd w:val="clear" w:color="auto" w:fill="D9D9D9"/>
          </w:tcPr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A47D9" w:rsidRPr="002D7942" w:rsidTr="002D0F3A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778" w:type="dxa"/>
            <w:gridSpan w:val="3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1440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8/30~9/3</w:t>
            </w:r>
          </w:p>
        </w:tc>
        <w:tc>
          <w:tcPr>
            <w:tcW w:w="119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480403">
              <w:rPr>
                <w:rFonts w:ascii="標楷體" w:eastAsia="標楷體" w:hAnsi="標楷體" w:hint="eastAsia"/>
              </w:rPr>
              <w:t xml:space="preserve">第一課　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480403">
              <w:rPr>
                <w:rFonts w:ascii="標楷體" w:eastAsia="標楷體" w:hAnsi="標楷體" w:hint="eastAsia"/>
              </w:rPr>
              <w:t>夏夜</w:t>
            </w:r>
          </w:p>
        </w:tc>
        <w:tc>
          <w:tcPr>
            <w:tcW w:w="1585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F21A5D">
              <w:rPr>
                <w:rFonts w:ascii="標楷體" w:eastAsia="標楷體" w:hAnsi="標楷體" w:hint="eastAsia"/>
              </w:rPr>
              <w:t>第一課　夏夜</w:t>
            </w:r>
          </w:p>
          <w:p w:rsidR="00AA47D9" w:rsidRPr="00F21A5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F21A5D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AA47D9" w:rsidRPr="00F21A5D" w:rsidRDefault="00AA47D9" w:rsidP="00AA47D9">
            <w:pPr>
              <w:pStyle w:val="a3"/>
              <w:numPr>
                <w:ilvl w:val="0"/>
                <w:numId w:val="5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21A5D">
              <w:rPr>
                <w:rFonts w:ascii="標楷體" w:eastAsia="標楷體" w:hAnsi="標楷體" w:hint="eastAsia"/>
              </w:rPr>
              <w:t>體會童詩的音樂性及如何以聲表情。</w:t>
            </w:r>
          </w:p>
          <w:p w:rsidR="00AA47D9" w:rsidRDefault="00AA47D9" w:rsidP="00AA47D9">
            <w:pPr>
              <w:pStyle w:val="a3"/>
              <w:numPr>
                <w:ilvl w:val="0"/>
                <w:numId w:val="5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21A5D">
              <w:rPr>
                <w:rFonts w:ascii="標楷體" w:eastAsia="標楷體" w:hAnsi="標楷體" w:hint="eastAsia"/>
              </w:rPr>
              <w:t>學習如何透過景象傳達感</w:t>
            </w:r>
            <w:r w:rsidRPr="00F21A5D">
              <w:rPr>
                <w:rFonts w:ascii="標楷體" w:eastAsia="標楷體" w:hAnsi="標楷體" w:hint="eastAsia"/>
              </w:rPr>
              <w:lastRenderedPageBreak/>
              <w:t>情。</w:t>
            </w:r>
          </w:p>
          <w:p w:rsidR="00AA47D9" w:rsidRPr="002D7942" w:rsidRDefault="00AA47D9" w:rsidP="00AA47D9">
            <w:pPr>
              <w:pStyle w:val="a3"/>
              <w:numPr>
                <w:ilvl w:val="0"/>
                <w:numId w:val="5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21A5D">
              <w:rPr>
                <w:rFonts w:ascii="標楷體" w:eastAsia="標楷體" w:hAnsi="標楷體" w:hint="eastAsia"/>
              </w:rPr>
              <w:t>感受鄉間夏夜的田野風光。</w:t>
            </w:r>
          </w:p>
        </w:tc>
        <w:tc>
          <w:tcPr>
            <w:tcW w:w="1002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AA47D9" w:rsidRPr="00494D24" w:rsidRDefault="00AA47D9" w:rsidP="00AA47D9">
            <w:pPr>
              <w:ind w:left="1" w:firstLineChars="0" w:firstLine="0"/>
              <w:jc w:val="both"/>
              <w:rPr>
                <w:rFonts w:ascii="標楷體" w:eastAsia="標楷體" w:hAnsi="Calibri"/>
                <w:sz w:val="20"/>
                <w:szCs w:val="20"/>
              </w:rPr>
            </w:pPr>
            <w:r w:rsidRPr="00494D24">
              <w:rPr>
                <w:rFonts w:ascii="標楷體" w:eastAsia="標楷體" w:hAnsi="Calibri" w:hint="eastAsia"/>
                <w:sz w:val="20"/>
                <w:szCs w:val="20"/>
              </w:rPr>
              <w:lastRenderedPageBreak/>
              <w:t>國-J-B1　運用本國語言、文字表情達意，增進閱讀理解，進而提升欣賞</w:t>
            </w:r>
            <w:r w:rsidRPr="00494D24">
              <w:rPr>
                <w:rFonts w:ascii="標楷體" w:eastAsia="標楷體" w:hAnsi="Calibri" w:hint="eastAsia"/>
                <w:sz w:val="20"/>
                <w:szCs w:val="20"/>
              </w:rPr>
              <w:lastRenderedPageBreak/>
              <w:t>及評析文本的能力，並能傾聽他人的需求、理解他人的觀點，達到良性的人我溝通與互動。</w:t>
            </w:r>
          </w:p>
          <w:p w:rsidR="00AA47D9" w:rsidRPr="00AC1E24" w:rsidRDefault="00AA47D9" w:rsidP="00AA47D9">
            <w:pPr>
              <w:ind w:left="1" w:firstLineChars="0" w:firstLine="0"/>
              <w:jc w:val="both"/>
              <w:rPr>
                <w:rFonts w:ascii="標楷體" w:eastAsia="標楷體" w:hAnsi="Calibri"/>
                <w:sz w:val="20"/>
                <w:szCs w:val="20"/>
              </w:rPr>
            </w:pPr>
            <w:r w:rsidRPr="00494D24">
              <w:rPr>
                <w:rFonts w:ascii="標楷體" w:eastAsia="標楷體" w:hAnsi="Calibri" w:hint="eastAsia"/>
                <w:sz w:val="20"/>
                <w:szCs w:val="20"/>
              </w:rPr>
              <w:t>國-J-B3　具備欣賞文學與相關藝術的能力，並培養賞析、創作</w:t>
            </w:r>
            <w:r w:rsidRPr="00494D24">
              <w:rPr>
                <w:rFonts w:ascii="標楷體" w:eastAsia="標楷體" w:hAnsi="Calibri" w:hint="eastAsia"/>
                <w:sz w:val="20"/>
                <w:szCs w:val="20"/>
              </w:rPr>
              <w:lastRenderedPageBreak/>
              <w:t>的興趣，透過對文本的反思與分享，印證生活經驗，提升審美判斷力。</w:t>
            </w:r>
          </w:p>
        </w:tc>
        <w:tc>
          <w:tcPr>
            <w:tcW w:w="1139" w:type="dxa"/>
            <w:tcBorders>
              <w:top w:val="double" w:sz="4" w:space="0" w:color="auto"/>
              <w:bottom w:val="single" w:sz="6" w:space="0" w:color="auto"/>
            </w:tcBorders>
          </w:tcPr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>Ab-IV-1　4,000個常用字的字形、字音與字義。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Ab-IV-2　3,500個常用字</w:t>
            </w:r>
            <w:r w:rsidRPr="00DA317B">
              <w:rPr>
                <w:rFonts w:ascii="標楷體" w:eastAsia="標楷體" w:hAnsi="標楷體" w:hint="eastAsia"/>
              </w:rPr>
              <w:lastRenderedPageBreak/>
              <w:t>的使用。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Ab-IV-4　6,500個常用語詞的認念。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Ab-IV-5　5,000個常用語詞的使用。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Ad-Ⅳ-1　篇章的主旨、結構、寓意與分析。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Ad-Ⅳ-2　新詩、現代散文、現代小</w:t>
            </w:r>
            <w:r w:rsidRPr="00DA317B">
              <w:rPr>
                <w:rFonts w:ascii="標楷體" w:eastAsia="標楷體" w:hAnsi="標楷體" w:hint="eastAsia"/>
              </w:rPr>
              <w:lastRenderedPageBreak/>
              <w:t>說、劇本。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Ba-Ⅳ-2　各種描寫的作用及呈現的效果。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Bb-Ⅳ-3　對物或自然以及生命的感悟。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Bb-Ⅳ-5　藉由敘述事件與描寫景物間接抒情。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 xml:space="preserve">Ca-Ⅳ-1　</w:t>
            </w:r>
            <w:r w:rsidRPr="00DA317B">
              <w:rPr>
                <w:rFonts w:ascii="標楷體" w:eastAsia="標楷體" w:hAnsi="標楷體" w:hint="eastAsia"/>
              </w:rPr>
              <w:lastRenderedPageBreak/>
              <w:t>各類文本中的飲食、服飾、建築形式、交通工具、名勝古蹟及休閒娛樂等文化內涵。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Cb-Ⅳ-1　各類文本中的親屬關係、道德倫理、儀式風俗、典章制度等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>文化內涵。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Cb-Ⅳ-2　各類文本中所反映的個人與家庭、鄉里、國族及其他社群的關係。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Cc-Ⅳ-1　各類文本中的藝術、信仰、思想等文化內涵。</w:t>
            </w:r>
          </w:p>
        </w:tc>
        <w:tc>
          <w:tcPr>
            <w:tcW w:w="1312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>1-Ⅳ-2　依據不同情境，分辨聲情意涵及表達技巧，適切回應。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/>
              </w:rPr>
              <w:t>1-</w:t>
            </w:r>
            <w:r w:rsidRPr="00DA317B">
              <w:rPr>
                <w:rFonts w:ascii="標楷體" w:eastAsia="標楷體" w:hAnsi="標楷體" w:hint="eastAsia"/>
              </w:rPr>
              <w:t>Ⅳ</w:t>
            </w:r>
            <w:r w:rsidRPr="00DA317B">
              <w:rPr>
                <w:rFonts w:ascii="標楷體" w:eastAsia="標楷體" w:hAnsi="標楷體"/>
              </w:rPr>
              <w:t>-4</w:t>
            </w:r>
            <w:r w:rsidRPr="00DA317B">
              <w:rPr>
                <w:rFonts w:ascii="標楷體" w:eastAsia="標楷體" w:hAnsi="標楷體" w:hint="eastAsia"/>
              </w:rPr>
              <w:t xml:space="preserve">　靈活應用</w:t>
            </w:r>
            <w:r w:rsidRPr="00DA317B">
              <w:rPr>
                <w:rFonts w:ascii="標楷體" w:eastAsia="標楷體" w:hAnsi="標楷體" w:hint="eastAsia"/>
              </w:rPr>
              <w:lastRenderedPageBreak/>
              <w:t>科技與資訊，增進聆聽能力，加強互動學習效果。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2-Ⅳ-1　掌握生活情境，適切表情達意，分享自身經驗。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/>
              </w:rPr>
              <w:t>2-</w:t>
            </w:r>
            <w:r w:rsidRPr="00DA317B">
              <w:rPr>
                <w:rFonts w:ascii="標楷體" w:eastAsia="標楷體" w:hAnsi="標楷體" w:hint="eastAsia"/>
              </w:rPr>
              <w:t>Ⅳ</w:t>
            </w:r>
            <w:r w:rsidRPr="00DA317B">
              <w:rPr>
                <w:rFonts w:ascii="標楷體" w:eastAsia="標楷體" w:hAnsi="標楷體"/>
              </w:rPr>
              <w:t>-4</w:t>
            </w:r>
            <w:r w:rsidRPr="00DA317B">
              <w:rPr>
                <w:rFonts w:ascii="標楷體" w:eastAsia="標楷體" w:hAnsi="標楷體" w:hint="eastAsia"/>
              </w:rPr>
              <w:t xml:space="preserve">　靈活運用科技與資訊，豐富表達內容。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/>
              </w:rPr>
              <w:t>5-</w:t>
            </w:r>
            <w:r w:rsidRPr="00DA317B">
              <w:rPr>
                <w:rFonts w:ascii="標楷體" w:eastAsia="標楷體" w:hAnsi="標楷體" w:hint="eastAsia"/>
              </w:rPr>
              <w:t>Ⅳ</w:t>
            </w:r>
            <w:r w:rsidRPr="00DA317B">
              <w:rPr>
                <w:rFonts w:ascii="標楷體" w:eastAsia="標楷體" w:hAnsi="標楷體"/>
              </w:rPr>
              <w:t>-1</w:t>
            </w:r>
            <w:r w:rsidRPr="00DA317B">
              <w:rPr>
                <w:rFonts w:ascii="標楷體" w:eastAsia="標楷體" w:hAnsi="標楷體" w:hint="eastAsia"/>
              </w:rPr>
              <w:t xml:space="preserve">　比較不同標點符號的表達效</w:t>
            </w:r>
            <w:r w:rsidRPr="00DA317B">
              <w:rPr>
                <w:rFonts w:ascii="標楷體" w:eastAsia="標楷體" w:hAnsi="標楷體" w:hint="eastAsia"/>
              </w:rPr>
              <w:lastRenderedPageBreak/>
              <w:t>果，流暢朗讀各類文本，並表現情感的起伏變化。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5-Ⅳ-2　理解各類文本的句子、段落與主要概念，指出寫作的目的與觀點。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5-Ⅳ-3　理解各類文本內容、形式和寫作特色。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/>
              </w:rPr>
              <w:t>5-</w:t>
            </w:r>
            <w:r w:rsidRPr="00DA317B">
              <w:rPr>
                <w:rFonts w:ascii="標楷體" w:eastAsia="標楷體" w:hAnsi="標楷體" w:hint="eastAsia"/>
              </w:rPr>
              <w:t>Ⅳ</w:t>
            </w:r>
            <w:r w:rsidRPr="00DA317B">
              <w:rPr>
                <w:rFonts w:ascii="標楷體" w:eastAsia="標楷體" w:hAnsi="標楷體"/>
              </w:rPr>
              <w:t>-5</w:t>
            </w:r>
            <w:r w:rsidRPr="00DA317B">
              <w:rPr>
                <w:rFonts w:ascii="標楷體" w:eastAsia="標楷體" w:hAnsi="標楷體" w:hint="eastAsia"/>
              </w:rPr>
              <w:t xml:space="preserve">　大量閱讀</w:t>
            </w:r>
            <w:r w:rsidRPr="00DA317B">
              <w:rPr>
                <w:rFonts w:ascii="標楷體" w:eastAsia="標楷體" w:hAnsi="標楷體" w:hint="eastAsia"/>
              </w:rPr>
              <w:lastRenderedPageBreak/>
              <w:t>多元文本，理解重大議題內涵及其與個人生活、社會結構的關聯性。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/>
              </w:rPr>
              <w:t>6-</w:t>
            </w:r>
            <w:r w:rsidRPr="00DA317B">
              <w:rPr>
                <w:rFonts w:ascii="標楷體" w:eastAsia="標楷體" w:hAnsi="標楷體" w:hint="eastAsia"/>
              </w:rPr>
              <w:t>Ⅳ</w:t>
            </w:r>
            <w:r w:rsidRPr="00DA317B">
              <w:rPr>
                <w:rFonts w:ascii="標楷體" w:eastAsia="標楷體" w:hAnsi="標楷體"/>
              </w:rPr>
              <w:t>-3</w:t>
            </w:r>
            <w:r w:rsidRPr="00DA317B">
              <w:rPr>
                <w:rFonts w:ascii="標楷體" w:eastAsia="標楷體" w:hAnsi="標楷體" w:hint="eastAsia"/>
              </w:rPr>
              <w:t xml:space="preserve">　靈活運用仿寫、改寫等技巧，增進寫作能力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6-Ⅳ-4　依據需求書寫各類文本。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6-Ⅳ-5　主動創作、自訂題目、</w:t>
            </w:r>
            <w:r w:rsidRPr="00DA317B">
              <w:rPr>
                <w:rFonts w:ascii="標楷體" w:eastAsia="標楷體" w:hAnsi="標楷體" w:hint="eastAsia"/>
              </w:rPr>
              <w:lastRenderedPageBreak/>
              <w:t>闡述見解，並發表自己的作品。</w:t>
            </w:r>
          </w:p>
        </w:tc>
        <w:tc>
          <w:tcPr>
            <w:tcW w:w="1641" w:type="dxa"/>
            <w:tcBorders>
              <w:top w:val="double" w:sz="4" w:space="0" w:color="auto"/>
              <w:bottom w:val="single" w:sz="6" w:space="0" w:color="auto"/>
            </w:tcBorders>
          </w:tcPr>
          <w:p w:rsidR="00AA47D9" w:rsidRPr="0011514D" w:rsidRDefault="00AA47D9" w:rsidP="00AA47D9">
            <w:pPr>
              <w:ind w:left="240" w:hanging="240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lastRenderedPageBreak/>
              <w:t>引起動機</w:t>
            </w:r>
          </w:p>
          <w:p w:rsidR="00AA47D9" w:rsidRPr="0011514D" w:rsidRDefault="00AA47D9" w:rsidP="00AA47D9">
            <w:pPr>
              <w:ind w:left="1" w:firstLineChars="0" w:firstLine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szCs w:val="24"/>
              </w:rPr>
              <w:t>請學生分享對夏夜的印象為何，引起學習動機。</w:t>
            </w:r>
          </w:p>
          <w:p w:rsidR="00AA47D9" w:rsidRPr="0011514D" w:rsidRDefault="00AA47D9" w:rsidP="00AA47D9">
            <w:pPr>
              <w:ind w:left="240" w:hanging="240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65"/>
              </w:numPr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szCs w:val="24"/>
              </w:rPr>
              <w:t>由學生分享夏夜的印象，引</w:t>
            </w:r>
            <w:r w:rsidRPr="0011514D">
              <w:rPr>
                <w:rFonts w:ascii="標楷體" w:eastAsia="標楷體" w:hAnsi="標楷體" w:cs="標楷體" w:hint="eastAsia"/>
                <w:szCs w:val="24"/>
              </w:rPr>
              <w:lastRenderedPageBreak/>
              <w:t>入課堂，教師講述題文大意。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65"/>
              </w:numPr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szCs w:val="24"/>
              </w:rPr>
              <w:t>教師介紹新詩及童詩的特色。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65"/>
              </w:numPr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szCs w:val="24"/>
              </w:rPr>
              <w:t>教師介紹作者楊喚。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65"/>
              </w:numPr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t>教師帶領學生閱讀課文，補充說明注釋、生難字詞等。</w:t>
            </w:r>
          </w:p>
          <w:p w:rsidR="00AA47D9" w:rsidRPr="0011514D" w:rsidRDefault="00AA47D9" w:rsidP="00AA47D9">
            <w:pPr>
              <w:ind w:left="240" w:hanging="240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t>總結活動</w:t>
            </w:r>
          </w:p>
          <w:p w:rsidR="00AA47D9" w:rsidRPr="0011514D" w:rsidRDefault="00AA47D9" w:rsidP="00AA47D9">
            <w:pPr>
              <w:ind w:left="1" w:firstLineChars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cs="Times New Roman" w:hint="eastAsia"/>
                <w:szCs w:val="24"/>
              </w:rPr>
              <w:t>回家作業：學生回家蒐集楊喚的資料或童詩作品，或蒐集與「夏夜」相關的作</w:t>
            </w:r>
            <w:r w:rsidRPr="0011514D">
              <w:rPr>
                <w:rFonts w:ascii="標楷體" w:eastAsia="標楷體" w:hAnsi="標楷體" w:cs="Times New Roman" w:hint="eastAsia"/>
                <w:szCs w:val="24"/>
              </w:rPr>
              <w:lastRenderedPageBreak/>
              <w:t>品（例如：《仲夏夜之夢》）</w:t>
            </w:r>
          </w:p>
        </w:tc>
        <w:tc>
          <w:tcPr>
            <w:tcW w:w="490" w:type="dxa"/>
            <w:tcBorders>
              <w:top w:val="double" w:sz="4" w:space="0" w:color="auto"/>
              <w:bottom w:val="single" w:sz="6" w:space="0" w:color="auto"/>
            </w:tcBorders>
          </w:tcPr>
          <w:p w:rsidR="00AA47D9" w:rsidRPr="002D7942" w:rsidRDefault="00AA47D9" w:rsidP="00AA47D9">
            <w:pPr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1187" w:type="dxa"/>
            <w:tcBorders>
              <w:top w:val="double" w:sz="4" w:space="0" w:color="auto"/>
              <w:bottom w:val="single" w:sz="6" w:space="0" w:color="auto"/>
            </w:tcBorders>
          </w:tcPr>
          <w:p w:rsidR="00AA47D9" w:rsidRPr="00016FB8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課本、習作、備課用書、</w:t>
            </w:r>
            <w:r w:rsidRPr="00016FB8">
              <w:rPr>
                <w:rFonts w:ascii="標楷體" w:eastAsia="標楷體" w:hAnsi="標楷體" w:hint="eastAsia"/>
              </w:rPr>
              <w:t>影音播放設備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016FB8">
              <w:rPr>
                <w:rFonts w:ascii="標楷體" w:eastAsia="標楷體" w:hAnsi="標楷體" w:hint="eastAsia"/>
              </w:rPr>
              <w:t>朗讀CD</w:t>
            </w:r>
          </w:p>
        </w:tc>
        <w:tc>
          <w:tcPr>
            <w:tcW w:w="1111" w:type="dxa"/>
            <w:tcBorders>
              <w:top w:val="double" w:sz="4" w:space="0" w:color="auto"/>
              <w:bottom w:val="single" w:sz="6" w:space="0" w:color="auto"/>
            </w:tcBorders>
          </w:tcPr>
          <w:p w:rsidR="00AA47D9" w:rsidRPr="00FD01D0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FD01D0">
              <w:rPr>
                <w:rFonts w:ascii="標楷體" w:eastAsia="標楷體" w:hAnsi="標楷體" w:hint="eastAsia"/>
              </w:rPr>
              <w:t>口頭提問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FD01D0">
              <w:rPr>
                <w:rFonts w:ascii="標楷體" w:eastAsia="標楷體" w:hAnsi="標楷體" w:hint="eastAsia"/>
              </w:rPr>
              <w:t>習作練習</w:t>
            </w:r>
          </w:p>
        </w:tc>
        <w:tc>
          <w:tcPr>
            <w:tcW w:w="1534" w:type="dxa"/>
            <w:tcBorders>
              <w:top w:val="double" w:sz="4" w:space="0" w:color="auto"/>
              <w:bottom w:val="single" w:sz="6" w:space="0" w:color="auto"/>
            </w:tcBorders>
          </w:tcPr>
          <w:p w:rsidR="00AA47D9" w:rsidRPr="00DE1D77" w:rsidRDefault="00AA47D9" w:rsidP="00AA47D9">
            <w:pPr>
              <w:spacing w:line="0" w:lineRule="atLeast"/>
              <w:ind w:left="240" w:right="57" w:hanging="240"/>
              <w:jc w:val="both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DE1D77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環境教育</w:t>
            </w:r>
          </w:p>
          <w:p w:rsidR="00AA47D9" w:rsidRPr="00AB43F6" w:rsidRDefault="00AA47D9" w:rsidP="00AA47D9">
            <w:pPr>
              <w:spacing w:line="0" w:lineRule="atLeast"/>
              <w:ind w:left="240" w:right="57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B43F6">
              <w:rPr>
                <w:rFonts w:ascii="標楷體" w:eastAsia="標楷體" w:hAnsi="標楷體" w:cs="Times New Roman" w:hint="eastAsia"/>
                <w:color w:val="000000"/>
                <w:szCs w:val="24"/>
              </w:rPr>
              <w:t>環 J3 經由環境美學與自然文學了解自然環境的倫理價值。</w:t>
            </w:r>
          </w:p>
          <w:p w:rsidR="00AA47D9" w:rsidRDefault="00AA47D9" w:rsidP="00AA47D9">
            <w:pPr>
              <w:spacing w:line="0" w:lineRule="atLeast"/>
              <w:ind w:left="240" w:right="57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B43F6">
              <w:rPr>
                <w:rFonts w:ascii="標楷體" w:eastAsia="標楷體" w:hAnsi="標楷體" w:cs="Times New Roman" w:hint="eastAsia"/>
                <w:color w:val="000000"/>
                <w:szCs w:val="24"/>
              </w:rPr>
              <w:t>環 J14 了解能量流動及物質循環與生態系統運</w:t>
            </w:r>
            <w:r w:rsidRPr="00AB43F6">
              <w:rPr>
                <w:rFonts w:ascii="標楷體" w:eastAsia="標楷體" w:hAnsi="標楷體" w:cs="Times New Roman" w:hint="eastAsia"/>
                <w:color w:val="000000"/>
                <w:szCs w:val="24"/>
              </w:rPr>
              <w:lastRenderedPageBreak/>
              <w:t>作的關係。</w:t>
            </w:r>
          </w:p>
          <w:p w:rsidR="00AA47D9" w:rsidRPr="00FD01D0" w:rsidRDefault="00AA47D9" w:rsidP="00AA47D9">
            <w:pPr>
              <w:spacing w:line="0" w:lineRule="atLeast"/>
              <w:ind w:left="240" w:right="57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DE1D77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家庭教育</w:t>
            </w:r>
          </w:p>
          <w:p w:rsidR="00AA47D9" w:rsidRPr="00AB43F6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AB43F6">
              <w:rPr>
                <w:rFonts w:ascii="標楷體" w:eastAsia="標楷體" w:hAnsi="標楷體" w:hint="eastAsia"/>
                <w:szCs w:val="24"/>
              </w:rPr>
              <w:t>家 J2 探討社會與自然環境對個人及家庭的影響。</w:t>
            </w:r>
          </w:p>
          <w:p w:rsidR="00AA47D9" w:rsidRPr="00AB43F6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AB43F6">
              <w:rPr>
                <w:rFonts w:ascii="標楷體" w:eastAsia="標楷體" w:hAnsi="標楷體" w:hint="eastAsia"/>
                <w:szCs w:val="24"/>
              </w:rPr>
              <w:t xml:space="preserve">家 J5 了解與家人溝通互動及相互支持的適切方式。 </w:t>
            </w:r>
          </w:p>
          <w:p w:rsidR="00AA47D9" w:rsidRPr="00DE1D77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B43F6">
              <w:rPr>
                <w:rFonts w:ascii="標楷體" w:eastAsia="標楷體" w:hAnsi="標楷體" w:hint="eastAsia"/>
                <w:szCs w:val="24"/>
              </w:rPr>
              <w:t>家 J6 覺察與實踐青少年在家庭中的角色責任。</w:t>
            </w:r>
          </w:p>
        </w:tc>
        <w:tc>
          <w:tcPr>
            <w:tcW w:w="551" w:type="dxa"/>
            <w:tcBorders>
              <w:top w:val="double" w:sz="4" w:space="0" w:color="auto"/>
              <w:bottom w:val="single" w:sz="6" w:space="0" w:color="auto"/>
            </w:tcBorders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7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A47D9" w:rsidRPr="002D7942" w:rsidTr="002D0F3A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778" w:type="dxa"/>
            <w:gridSpan w:val="3"/>
            <w:tcBorders>
              <w:top w:val="single" w:sz="6" w:space="0" w:color="auto"/>
            </w:tcBorders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第二週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</w:tcBorders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9/6~9/10</w:t>
            </w:r>
          </w:p>
        </w:tc>
        <w:tc>
          <w:tcPr>
            <w:tcW w:w="1190" w:type="dxa"/>
            <w:tcBorders>
              <w:top w:val="single" w:sz="6" w:space="0" w:color="auto"/>
            </w:tcBorders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480403">
              <w:rPr>
                <w:rFonts w:ascii="標楷體" w:eastAsia="標楷體" w:hAnsi="標楷體" w:hint="eastAsia"/>
              </w:rPr>
              <w:t xml:space="preserve">第一課　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480403">
              <w:rPr>
                <w:rFonts w:ascii="標楷體" w:eastAsia="標楷體" w:hAnsi="標楷體" w:hint="eastAsia"/>
              </w:rPr>
              <w:lastRenderedPageBreak/>
              <w:t>夏夜</w:t>
            </w:r>
          </w:p>
        </w:tc>
        <w:tc>
          <w:tcPr>
            <w:tcW w:w="1585" w:type="dxa"/>
            <w:gridSpan w:val="2"/>
            <w:tcBorders>
              <w:top w:val="single" w:sz="6" w:space="0" w:color="auto"/>
            </w:tcBorders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F21A5D">
              <w:rPr>
                <w:rFonts w:ascii="標楷體" w:eastAsia="標楷體" w:hAnsi="標楷體" w:hint="eastAsia"/>
              </w:rPr>
              <w:lastRenderedPageBreak/>
              <w:t>第一課　夏</w:t>
            </w:r>
            <w:r w:rsidRPr="00F21A5D">
              <w:rPr>
                <w:rFonts w:ascii="標楷體" w:eastAsia="標楷體" w:hAnsi="標楷體" w:hint="eastAsia"/>
              </w:rPr>
              <w:lastRenderedPageBreak/>
              <w:t>夜</w:t>
            </w:r>
          </w:p>
          <w:p w:rsidR="00AA47D9" w:rsidRPr="00F21A5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F21A5D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AA47D9" w:rsidRPr="00F21A5D" w:rsidRDefault="00AA47D9" w:rsidP="00AA47D9">
            <w:pPr>
              <w:pStyle w:val="a3"/>
              <w:numPr>
                <w:ilvl w:val="0"/>
                <w:numId w:val="5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21A5D">
              <w:rPr>
                <w:rFonts w:ascii="標楷體" w:eastAsia="標楷體" w:hAnsi="標楷體" w:hint="eastAsia"/>
              </w:rPr>
              <w:t>體會童詩的音樂性及如何以聲表情。</w:t>
            </w:r>
          </w:p>
          <w:p w:rsidR="00AA47D9" w:rsidRDefault="00AA47D9" w:rsidP="00AA47D9">
            <w:pPr>
              <w:pStyle w:val="a3"/>
              <w:numPr>
                <w:ilvl w:val="0"/>
                <w:numId w:val="5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21A5D">
              <w:rPr>
                <w:rFonts w:ascii="標楷體" w:eastAsia="標楷體" w:hAnsi="標楷體" w:hint="eastAsia"/>
              </w:rPr>
              <w:t>學習如何透過景象傳達感情。</w:t>
            </w:r>
          </w:p>
          <w:p w:rsidR="00AA47D9" w:rsidRPr="002D7942" w:rsidRDefault="00AA47D9" w:rsidP="00AA47D9">
            <w:pPr>
              <w:pStyle w:val="a3"/>
              <w:numPr>
                <w:ilvl w:val="0"/>
                <w:numId w:val="5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21A5D">
              <w:rPr>
                <w:rFonts w:ascii="標楷體" w:eastAsia="標楷體" w:hAnsi="標楷體" w:hint="eastAsia"/>
              </w:rPr>
              <w:t>感受鄉間夏夜的田野風光。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</w:tcBorders>
          </w:tcPr>
          <w:p w:rsidR="00AA47D9" w:rsidRPr="00494D24" w:rsidRDefault="00AA47D9" w:rsidP="00AA47D9">
            <w:pPr>
              <w:ind w:left="1" w:firstLineChars="0" w:firstLine="0"/>
              <w:jc w:val="both"/>
              <w:rPr>
                <w:rFonts w:ascii="標楷體" w:eastAsia="標楷體" w:hAnsi="Calibri"/>
                <w:sz w:val="20"/>
                <w:szCs w:val="20"/>
              </w:rPr>
            </w:pPr>
            <w:r w:rsidRPr="00494D24">
              <w:rPr>
                <w:rFonts w:ascii="標楷體" w:eastAsia="標楷體" w:hAnsi="Calibri" w:hint="eastAsia"/>
                <w:sz w:val="20"/>
                <w:szCs w:val="20"/>
              </w:rPr>
              <w:lastRenderedPageBreak/>
              <w:t xml:space="preserve">國-J-B1　</w:t>
            </w:r>
            <w:r w:rsidRPr="00494D24">
              <w:rPr>
                <w:rFonts w:ascii="標楷體" w:eastAsia="標楷體" w:hAnsi="Calibri" w:hint="eastAsia"/>
                <w:sz w:val="20"/>
                <w:szCs w:val="20"/>
              </w:rPr>
              <w:lastRenderedPageBreak/>
              <w:t>運用本國語言、文字表情達意，增進閱讀理解，進而提升欣賞及評析文本的能力，並能傾聽他人的需求、理解他人的觀點，達到良性的人我溝通與互動。</w:t>
            </w:r>
          </w:p>
          <w:p w:rsidR="00AA47D9" w:rsidRPr="00AC1E24" w:rsidRDefault="00AA47D9" w:rsidP="00AA47D9">
            <w:pPr>
              <w:ind w:left="1" w:firstLineChars="0" w:firstLine="0"/>
              <w:jc w:val="both"/>
              <w:rPr>
                <w:rFonts w:ascii="標楷體" w:eastAsia="標楷體" w:hAnsi="Calibri"/>
                <w:sz w:val="20"/>
                <w:szCs w:val="20"/>
              </w:rPr>
            </w:pPr>
            <w:r w:rsidRPr="00494D24">
              <w:rPr>
                <w:rFonts w:ascii="標楷體" w:eastAsia="標楷體" w:hAnsi="Calibri" w:hint="eastAsia"/>
                <w:sz w:val="20"/>
                <w:szCs w:val="20"/>
              </w:rPr>
              <w:lastRenderedPageBreak/>
              <w:t>國-J-B3　具備欣賞文學與相關藝術的能力，並培養賞析、創作的興趣，透過對文本的反思與分享，印證生活經驗，提升審美判斷力。</w:t>
            </w:r>
          </w:p>
        </w:tc>
        <w:tc>
          <w:tcPr>
            <w:tcW w:w="1139" w:type="dxa"/>
            <w:tcBorders>
              <w:top w:val="single" w:sz="6" w:space="0" w:color="auto"/>
            </w:tcBorders>
          </w:tcPr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 xml:space="preserve">Ab-IV-1　</w:t>
            </w:r>
            <w:r w:rsidRPr="00DA317B">
              <w:rPr>
                <w:rFonts w:ascii="標楷體" w:eastAsia="標楷體" w:hAnsi="標楷體" w:hint="eastAsia"/>
              </w:rPr>
              <w:lastRenderedPageBreak/>
              <w:t>4,000個常用字的字形、字音與字義。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Ab-IV-2　3,500個常用字的使用。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Ab-IV-4　6,500個常用語詞的認念。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Ab-IV-5　5,000個常用語詞的使用。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 xml:space="preserve">Ad-Ⅳ-1　</w:t>
            </w:r>
            <w:r w:rsidRPr="00DA317B">
              <w:rPr>
                <w:rFonts w:ascii="標楷體" w:eastAsia="標楷體" w:hAnsi="標楷體" w:hint="eastAsia"/>
              </w:rPr>
              <w:lastRenderedPageBreak/>
              <w:t>篇章的主旨、結構、寓意與分析。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Ad-Ⅳ-2　新詩、現代散文、現代小說、劇本。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Ba-Ⅳ-2　各種描寫的作用及呈現的效果。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Bb-Ⅳ-3　對物或自然以及生命</w:t>
            </w:r>
            <w:r w:rsidRPr="00DA317B">
              <w:rPr>
                <w:rFonts w:ascii="標楷體" w:eastAsia="標楷體" w:hAnsi="標楷體" w:hint="eastAsia"/>
              </w:rPr>
              <w:lastRenderedPageBreak/>
              <w:t>的感悟。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Bb-Ⅳ-5　藉由敘述事件與描寫景物間接抒情。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Ca-Ⅳ-1　各類文本中的飲食、服飾、建築形式、交通工具、名勝古蹟及休閒娛樂等文化內涵。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 xml:space="preserve">Cb-Ⅳ-1　</w:t>
            </w:r>
            <w:r w:rsidRPr="00DA317B">
              <w:rPr>
                <w:rFonts w:ascii="標楷體" w:eastAsia="標楷體" w:hAnsi="標楷體" w:hint="eastAsia"/>
              </w:rPr>
              <w:lastRenderedPageBreak/>
              <w:t>各類文本中的親屬關係、道德倫理、儀式風俗、典章制度等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文化內涵。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Cb-Ⅳ-2　各類文本中所反映的個人與家庭、鄉里、國族及其他社群的關係。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>Cc-Ⅳ-1　各類文本中的藝術、信仰、思想等文化內涵。</w:t>
            </w:r>
          </w:p>
        </w:tc>
        <w:tc>
          <w:tcPr>
            <w:tcW w:w="1312" w:type="dxa"/>
            <w:gridSpan w:val="2"/>
            <w:tcBorders>
              <w:top w:val="single" w:sz="6" w:space="0" w:color="auto"/>
            </w:tcBorders>
          </w:tcPr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 xml:space="preserve">1-Ⅳ-2　</w:t>
            </w:r>
            <w:r w:rsidRPr="00DA317B">
              <w:rPr>
                <w:rFonts w:ascii="標楷體" w:eastAsia="標楷體" w:hAnsi="標楷體" w:hint="eastAsia"/>
              </w:rPr>
              <w:lastRenderedPageBreak/>
              <w:t>依據不同情境，分辨聲情意涵及表達技巧，適切回應。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/>
              </w:rPr>
              <w:t>1-</w:t>
            </w:r>
            <w:r w:rsidRPr="00DA317B">
              <w:rPr>
                <w:rFonts w:ascii="標楷體" w:eastAsia="標楷體" w:hAnsi="標楷體" w:hint="eastAsia"/>
              </w:rPr>
              <w:t>Ⅳ</w:t>
            </w:r>
            <w:r w:rsidRPr="00DA317B">
              <w:rPr>
                <w:rFonts w:ascii="標楷體" w:eastAsia="標楷體" w:hAnsi="標楷體"/>
              </w:rPr>
              <w:t>-4</w:t>
            </w:r>
            <w:r w:rsidRPr="00DA317B">
              <w:rPr>
                <w:rFonts w:ascii="標楷體" w:eastAsia="標楷體" w:hAnsi="標楷體" w:hint="eastAsia"/>
              </w:rPr>
              <w:t xml:space="preserve">　靈活應用科技與資訊，增進聆聽能力，加強互動學習效果。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2-Ⅳ-1　掌握生活情境，適切表情達意，分享自身經驗。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/>
              </w:rPr>
              <w:t>2-</w:t>
            </w:r>
            <w:r w:rsidRPr="00DA317B">
              <w:rPr>
                <w:rFonts w:ascii="標楷體" w:eastAsia="標楷體" w:hAnsi="標楷體" w:hint="eastAsia"/>
              </w:rPr>
              <w:t>Ⅳ</w:t>
            </w:r>
            <w:r w:rsidRPr="00DA317B">
              <w:rPr>
                <w:rFonts w:ascii="標楷體" w:eastAsia="標楷體" w:hAnsi="標楷體"/>
              </w:rPr>
              <w:t>-4</w:t>
            </w:r>
            <w:r w:rsidRPr="00DA317B">
              <w:rPr>
                <w:rFonts w:ascii="標楷體" w:eastAsia="標楷體" w:hAnsi="標楷體" w:hint="eastAsia"/>
              </w:rPr>
              <w:t xml:space="preserve">　</w:t>
            </w:r>
            <w:r w:rsidRPr="00DA317B">
              <w:rPr>
                <w:rFonts w:ascii="標楷體" w:eastAsia="標楷體" w:hAnsi="標楷體" w:hint="eastAsia"/>
              </w:rPr>
              <w:lastRenderedPageBreak/>
              <w:t>靈活運用科技與資訊，豐富表達內容。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/>
              </w:rPr>
              <w:t>5-</w:t>
            </w:r>
            <w:r w:rsidRPr="00DA317B">
              <w:rPr>
                <w:rFonts w:ascii="標楷體" w:eastAsia="標楷體" w:hAnsi="標楷體" w:hint="eastAsia"/>
              </w:rPr>
              <w:t>Ⅳ</w:t>
            </w:r>
            <w:r w:rsidRPr="00DA317B">
              <w:rPr>
                <w:rFonts w:ascii="標楷體" w:eastAsia="標楷體" w:hAnsi="標楷體"/>
              </w:rPr>
              <w:t>-1</w:t>
            </w:r>
            <w:r w:rsidRPr="00DA317B">
              <w:rPr>
                <w:rFonts w:ascii="標楷體" w:eastAsia="標楷體" w:hAnsi="標楷體" w:hint="eastAsia"/>
              </w:rPr>
              <w:t xml:space="preserve">　比較不同標點符號的表達效果，流暢朗讀各類文本，並表現情感的起伏變化。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5-Ⅳ-2　理解各類文本的句子、段落與主要概念，指出寫作的目的與</w:t>
            </w:r>
            <w:r w:rsidRPr="00DA317B">
              <w:rPr>
                <w:rFonts w:ascii="標楷體" w:eastAsia="標楷體" w:hAnsi="標楷體" w:hint="eastAsia"/>
              </w:rPr>
              <w:lastRenderedPageBreak/>
              <w:t>觀點。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5-Ⅳ-3　理解各類文本內容、形式和寫作特色。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/>
              </w:rPr>
              <w:t>5-</w:t>
            </w:r>
            <w:r w:rsidRPr="00DA317B">
              <w:rPr>
                <w:rFonts w:ascii="標楷體" w:eastAsia="標楷體" w:hAnsi="標楷體" w:hint="eastAsia"/>
              </w:rPr>
              <w:t>Ⅳ</w:t>
            </w:r>
            <w:r w:rsidRPr="00DA317B">
              <w:rPr>
                <w:rFonts w:ascii="標楷體" w:eastAsia="標楷體" w:hAnsi="標楷體"/>
              </w:rPr>
              <w:t>-5</w:t>
            </w:r>
            <w:r w:rsidRPr="00DA317B">
              <w:rPr>
                <w:rFonts w:ascii="標楷體" w:eastAsia="標楷體" w:hAnsi="標楷體" w:hint="eastAsia"/>
              </w:rPr>
              <w:t xml:space="preserve">　大量閱讀多元文本，理解重大議題內涵及其與個人生活、社會結構的關聯性。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/>
              </w:rPr>
              <w:t>6-</w:t>
            </w:r>
            <w:r w:rsidRPr="00DA317B">
              <w:rPr>
                <w:rFonts w:ascii="標楷體" w:eastAsia="標楷體" w:hAnsi="標楷體" w:hint="eastAsia"/>
              </w:rPr>
              <w:t>Ⅳ</w:t>
            </w:r>
            <w:r w:rsidRPr="00DA317B">
              <w:rPr>
                <w:rFonts w:ascii="標楷體" w:eastAsia="標楷體" w:hAnsi="標楷體"/>
              </w:rPr>
              <w:t>-3</w:t>
            </w:r>
            <w:r w:rsidRPr="00DA317B">
              <w:rPr>
                <w:rFonts w:ascii="標楷體" w:eastAsia="標楷體" w:hAnsi="標楷體" w:hint="eastAsia"/>
              </w:rPr>
              <w:t xml:space="preserve">　靈活運用仿寫、改寫等技巧，增進寫作能</w:t>
            </w:r>
            <w:r w:rsidRPr="00DA317B">
              <w:rPr>
                <w:rFonts w:ascii="標楷體" w:eastAsia="標楷體" w:hAnsi="標楷體" w:hint="eastAsia"/>
              </w:rPr>
              <w:lastRenderedPageBreak/>
              <w:t>力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6-Ⅳ-4　依據需求書寫各類文本。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6-Ⅳ-5　主動創作、自訂題目、闡述見解，並發表自己的作品。</w:t>
            </w:r>
          </w:p>
        </w:tc>
        <w:tc>
          <w:tcPr>
            <w:tcW w:w="1641" w:type="dxa"/>
            <w:tcBorders>
              <w:top w:val="single" w:sz="6" w:space="0" w:color="auto"/>
            </w:tcBorders>
          </w:tcPr>
          <w:p w:rsidR="00AA47D9" w:rsidRPr="0011514D" w:rsidRDefault="00AA47D9" w:rsidP="00AA47D9">
            <w:pPr>
              <w:ind w:left="240" w:hanging="240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lastRenderedPageBreak/>
              <w:t>引起動機</w:t>
            </w:r>
          </w:p>
          <w:p w:rsidR="00AA47D9" w:rsidRPr="0011514D" w:rsidRDefault="00AA47D9" w:rsidP="00AA47D9">
            <w:pPr>
              <w:ind w:left="1" w:firstLineChars="0" w:firstLine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szCs w:val="24"/>
              </w:rPr>
              <w:lastRenderedPageBreak/>
              <w:t>請學生分享對夏夜的印象為何，引起學習動機。</w:t>
            </w:r>
          </w:p>
          <w:p w:rsidR="00AA47D9" w:rsidRPr="0011514D" w:rsidRDefault="00AA47D9" w:rsidP="00AA47D9">
            <w:pPr>
              <w:ind w:left="240" w:hanging="240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65"/>
              </w:numPr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szCs w:val="24"/>
              </w:rPr>
              <w:t>由學生分享夏夜的印象，引入課堂，教師講述題文大意。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65"/>
              </w:numPr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szCs w:val="24"/>
              </w:rPr>
              <w:t>教師介紹新詩及童詩的特色。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65"/>
              </w:numPr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szCs w:val="24"/>
              </w:rPr>
              <w:t>教師介紹作者楊喚。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65"/>
              </w:numPr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t>教師帶領學生閱讀課文，補充說明注</w:t>
            </w:r>
            <w:r w:rsidRPr="0011514D">
              <w:rPr>
                <w:rFonts w:ascii="標楷體" w:eastAsia="標楷體" w:hAnsi="標楷體" w:hint="eastAsia"/>
                <w:szCs w:val="24"/>
              </w:rPr>
              <w:lastRenderedPageBreak/>
              <w:t>釋、生難字詞等。</w:t>
            </w:r>
          </w:p>
          <w:p w:rsidR="00AA47D9" w:rsidRPr="0011514D" w:rsidRDefault="00AA47D9" w:rsidP="00AA47D9">
            <w:pPr>
              <w:ind w:left="240" w:hanging="240"/>
              <w:jc w:val="both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t>總結活動</w:t>
            </w:r>
          </w:p>
          <w:p w:rsidR="00AA47D9" w:rsidRPr="0011514D" w:rsidRDefault="00AA47D9" w:rsidP="00AA47D9">
            <w:pPr>
              <w:ind w:left="1" w:firstLineChars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cs="Times New Roman" w:hint="eastAsia"/>
                <w:szCs w:val="24"/>
              </w:rPr>
              <w:t>回家作業：學生回家蒐集楊喚的資料或童詩作品，或蒐集與「夏夜」相關的作品（例如：《仲夏夜之夢》）</w:t>
            </w:r>
          </w:p>
        </w:tc>
        <w:tc>
          <w:tcPr>
            <w:tcW w:w="490" w:type="dxa"/>
            <w:tcBorders>
              <w:top w:val="single" w:sz="6" w:space="0" w:color="auto"/>
            </w:tcBorders>
          </w:tcPr>
          <w:p w:rsidR="00AA47D9" w:rsidRPr="002D7942" w:rsidRDefault="00AA47D9" w:rsidP="00AA47D9">
            <w:pPr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1187" w:type="dxa"/>
            <w:tcBorders>
              <w:top w:val="single" w:sz="6" w:space="0" w:color="auto"/>
            </w:tcBorders>
          </w:tcPr>
          <w:p w:rsidR="00AA47D9" w:rsidRPr="00016FB8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課本、習</w:t>
            </w:r>
            <w:r>
              <w:rPr>
                <w:rFonts w:ascii="標楷體" w:eastAsia="標楷體" w:hAnsi="標楷體" w:hint="eastAsia"/>
              </w:rPr>
              <w:lastRenderedPageBreak/>
              <w:t>作、備課用書、</w:t>
            </w:r>
            <w:r w:rsidRPr="00016FB8">
              <w:rPr>
                <w:rFonts w:ascii="標楷體" w:eastAsia="標楷體" w:hAnsi="標楷體" w:hint="eastAsia"/>
              </w:rPr>
              <w:t>影音播放設備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016FB8">
              <w:rPr>
                <w:rFonts w:ascii="標楷體" w:eastAsia="標楷體" w:hAnsi="標楷體" w:hint="eastAsia"/>
              </w:rPr>
              <w:t>朗讀CD</w:t>
            </w:r>
          </w:p>
        </w:tc>
        <w:tc>
          <w:tcPr>
            <w:tcW w:w="1111" w:type="dxa"/>
            <w:tcBorders>
              <w:top w:val="single" w:sz="6" w:space="0" w:color="auto"/>
            </w:tcBorders>
          </w:tcPr>
          <w:p w:rsidR="00AA47D9" w:rsidRPr="00FD01D0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FD01D0">
              <w:rPr>
                <w:rFonts w:ascii="標楷體" w:eastAsia="標楷體" w:hAnsi="標楷體" w:hint="eastAsia"/>
              </w:rPr>
              <w:lastRenderedPageBreak/>
              <w:t>口頭提</w:t>
            </w:r>
            <w:r w:rsidRPr="00FD01D0">
              <w:rPr>
                <w:rFonts w:ascii="標楷體" w:eastAsia="標楷體" w:hAnsi="標楷體" w:hint="eastAsia"/>
              </w:rPr>
              <w:lastRenderedPageBreak/>
              <w:t>問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FD01D0">
              <w:rPr>
                <w:rFonts w:ascii="標楷體" w:eastAsia="標楷體" w:hAnsi="標楷體" w:hint="eastAsia"/>
              </w:rPr>
              <w:t>習作練習</w:t>
            </w:r>
          </w:p>
        </w:tc>
        <w:tc>
          <w:tcPr>
            <w:tcW w:w="1534" w:type="dxa"/>
            <w:tcBorders>
              <w:top w:val="single" w:sz="6" w:space="0" w:color="auto"/>
            </w:tcBorders>
          </w:tcPr>
          <w:p w:rsidR="00AA47D9" w:rsidRPr="00DE1D77" w:rsidRDefault="00AA47D9" w:rsidP="00AA47D9">
            <w:pPr>
              <w:spacing w:line="0" w:lineRule="atLeast"/>
              <w:ind w:left="240" w:right="57" w:hanging="240"/>
              <w:jc w:val="both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DE1D77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lastRenderedPageBreak/>
              <w:t>環境教育</w:t>
            </w:r>
          </w:p>
          <w:p w:rsidR="00AA47D9" w:rsidRPr="00AB43F6" w:rsidRDefault="00AA47D9" w:rsidP="00AA47D9">
            <w:pPr>
              <w:spacing w:line="0" w:lineRule="atLeast"/>
              <w:ind w:left="240" w:right="57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B43F6">
              <w:rPr>
                <w:rFonts w:ascii="標楷體" w:eastAsia="標楷體" w:hAnsi="標楷體" w:cs="Times New Roman" w:hint="eastAsia"/>
                <w:color w:val="000000"/>
                <w:szCs w:val="24"/>
              </w:rPr>
              <w:t>環 J3 經由</w:t>
            </w:r>
            <w:r w:rsidRPr="00AB43F6">
              <w:rPr>
                <w:rFonts w:ascii="標楷體" w:eastAsia="標楷體" w:hAnsi="標楷體" w:cs="Times New Roman" w:hint="eastAsia"/>
                <w:color w:val="000000"/>
                <w:szCs w:val="24"/>
              </w:rPr>
              <w:lastRenderedPageBreak/>
              <w:t>環境美學與自然文學了解自然環境的倫理價值。</w:t>
            </w:r>
          </w:p>
          <w:p w:rsidR="00AA47D9" w:rsidRDefault="00AA47D9" w:rsidP="00AA47D9">
            <w:pPr>
              <w:spacing w:line="0" w:lineRule="atLeast"/>
              <w:ind w:left="240" w:right="57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AB43F6">
              <w:rPr>
                <w:rFonts w:ascii="標楷體" w:eastAsia="標楷體" w:hAnsi="標楷體" w:cs="Times New Roman" w:hint="eastAsia"/>
                <w:color w:val="000000"/>
                <w:szCs w:val="24"/>
              </w:rPr>
              <w:t>環 J14 了解能量流動及物質循環與生態系統運作的關係。</w:t>
            </w:r>
          </w:p>
          <w:p w:rsidR="00AA47D9" w:rsidRPr="00FD01D0" w:rsidRDefault="00AA47D9" w:rsidP="00AA47D9">
            <w:pPr>
              <w:spacing w:line="0" w:lineRule="atLeast"/>
              <w:ind w:left="240" w:right="57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DE1D77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家庭教育</w:t>
            </w:r>
          </w:p>
          <w:p w:rsidR="00AA47D9" w:rsidRPr="00AB43F6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AB43F6">
              <w:rPr>
                <w:rFonts w:ascii="標楷體" w:eastAsia="標楷體" w:hAnsi="標楷體" w:hint="eastAsia"/>
                <w:szCs w:val="24"/>
              </w:rPr>
              <w:t>家 J2 探討社會與自然環境對個人及家庭的影響。</w:t>
            </w:r>
          </w:p>
          <w:p w:rsidR="00AA47D9" w:rsidRPr="00AB43F6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AB43F6">
              <w:rPr>
                <w:rFonts w:ascii="標楷體" w:eastAsia="標楷體" w:hAnsi="標楷體" w:hint="eastAsia"/>
                <w:szCs w:val="24"/>
              </w:rPr>
              <w:t xml:space="preserve">家 J5 了解與家人溝通互動及相互支持的適切方式。 </w:t>
            </w:r>
          </w:p>
          <w:p w:rsidR="00AA47D9" w:rsidRPr="00DE1D77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AB43F6">
              <w:rPr>
                <w:rFonts w:ascii="標楷體" w:eastAsia="標楷體" w:hAnsi="標楷體" w:hint="eastAsia"/>
                <w:szCs w:val="24"/>
              </w:rPr>
              <w:lastRenderedPageBreak/>
              <w:t>家 J6 覺察與實踐青少年在家庭中的角色責任。</w:t>
            </w:r>
          </w:p>
        </w:tc>
        <w:tc>
          <w:tcPr>
            <w:tcW w:w="551" w:type="dxa"/>
            <w:tcBorders>
              <w:top w:val="single" w:sz="6" w:space="0" w:color="auto"/>
            </w:tcBorders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7" w:type="dxa"/>
            <w:tcBorders>
              <w:top w:val="single" w:sz="6" w:space="0" w:color="auto"/>
            </w:tcBorders>
            <w:shd w:val="clear" w:color="auto" w:fill="auto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A47D9" w:rsidRPr="002D7942" w:rsidTr="002D0F3A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778" w:type="dxa"/>
            <w:gridSpan w:val="3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第三週</w:t>
            </w:r>
          </w:p>
        </w:tc>
        <w:tc>
          <w:tcPr>
            <w:tcW w:w="1440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9/13~9/17</w:t>
            </w:r>
          </w:p>
        </w:tc>
        <w:tc>
          <w:tcPr>
            <w:tcW w:w="1190" w:type="dxa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480403">
              <w:rPr>
                <w:rFonts w:ascii="標楷體" w:eastAsia="標楷體" w:hAnsi="標楷體" w:hint="eastAsia"/>
              </w:rPr>
              <w:t>第</w:t>
            </w:r>
            <w:r>
              <w:rPr>
                <w:rFonts w:ascii="標楷體" w:eastAsia="標楷體" w:hAnsi="標楷體" w:hint="eastAsia"/>
              </w:rPr>
              <w:t>二</w:t>
            </w:r>
            <w:r w:rsidRPr="00480403">
              <w:rPr>
                <w:rFonts w:ascii="標楷體" w:eastAsia="標楷體" w:hAnsi="標楷體" w:hint="eastAsia"/>
              </w:rPr>
              <w:t xml:space="preserve">課　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絕句選</w:t>
            </w:r>
          </w:p>
        </w:tc>
        <w:tc>
          <w:tcPr>
            <w:tcW w:w="1585" w:type="dxa"/>
            <w:gridSpan w:val="2"/>
          </w:tcPr>
          <w:p w:rsidR="00AA47D9" w:rsidRPr="00F21A5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F21A5D">
              <w:rPr>
                <w:rFonts w:ascii="標楷體" w:eastAsia="標楷體" w:hAnsi="標楷體" w:hint="eastAsia"/>
              </w:rPr>
              <w:t>第二課　絕句選</w:t>
            </w:r>
          </w:p>
          <w:p w:rsidR="00AA47D9" w:rsidRPr="00F21A5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F21A5D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AA47D9" w:rsidRPr="00F21A5D" w:rsidRDefault="00AA47D9" w:rsidP="00AA47D9">
            <w:pPr>
              <w:pStyle w:val="a3"/>
              <w:numPr>
                <w:ilvl w:val="0"/>
                <w:numId w:val="5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21A5D">
              <w:rPr>
                <w:rFonts w:ascii="標楷體" w:eastAsia="標楷體" w:hAnsi="標楷體" w:hint="eastAsia"/>
              </w:rPr>
              <w:t>認識絕句的體製，體會詩歌之美。</w:t>
            </w:r>
          </w:p>
          <w:p w:rsidR="00AA47D9" w:rsidRDefault="00AA47D9" w:rsidP="00AA47D9">
            <w:pPr>
              <w:pStyle w:val="a3"/>
              <w:numPr>
                <w:ilvl w:val="0"/>
                <w:numId w:val="5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21A5D">
              <w:rPr>
                <w:rFonts w:ascii="標楷體" w:eastAsia="標楷體" w:hAnsi="標楷體" w:hint="eastAsia"/>
              </w:rPr>
              <w:t>學習透過摹景、敘事表達情感。</w:t>
            </w:r>
          </w:p>
          <w:p w:rsidR="00AA47D9" w:rsidRPr="002D7942" w:rsidRDefault="00AA47D9" w:rsidP="00AA47D9">
            <w:pPr>
              <w:pStyle w:val="a3"/>
              <w:numPr>
                <w:ilvl w:val="0"/>
                <w:numId w:val="5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21A5D">
              <w:rPr>
                <w:rFonts w:ascii="標楷體" w:eastAsia="標楷體" w:hAnsi="標楷體" w:hint="eastAsia"/>
              </w:rPr>
              <w:t>體會詩人所傳達的情思，進而探尋生命意義，</w:t>
            </w:r>
            <w:r w:rsidRPr="00F21A5D">
              <w:rPr>
                <w:rFonts w:ascii="標楷體" w:eastAsia="標楷體" w:hAnsi="標楷體" w:hint="eastAsia"/>
              </w:rPr>
              <w:lastRenderedPageBreak/>
              <w:t>培養人際關懷。</w:t>
            </w:r>
          </w:p>
        </w:tc>
        <w:tc>
          <w:tcPr>
            <w:tcW w:w="1002" w:type="dxa"/>
            <w:gridSpan w:val="2"/>
          </w:tcPr>
          <w:p w:rsidR="00AA47D9" w:rsidRPr="00AC1E24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AC1E24">
              <w:rPr>
                <w:rFonts w:ascii="標楷體" w:eastAsia="標楷體" w:hAnsi="標楷體" w:hint="eastAsia"/>
              </w:rPr>
              <w:lastRenderedPageBreak/>
              <w:t>國-J-A1　透過國語文的學習，認識生涯及生命的典範，建立正向價值觀，提高語文</w:t>
            </w:r>
            <w:r w:rsidRPr="00AC1E24">
              <w:rPr>
                <w:rFonts w:ascii="標楷體" w:eastAsia="標楷體" w:hAnsi="標楷體" w:hint="eastAsia"/>
              </w:rPr>
              <w:lastRenderedPageBreak/>
              <w:t>自學的興趣。</w:t>
            </w:r>
          </w:p>
          <w:p w:rsidR="00AA47D9" w:rsidRPr="00AC1E24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AC1E24">
              <w:rPr>
                <w:rFonts w:ascii="標楷體" w:eastAsia="標楷體" w:hAnsi="標楷體" w:hint="eastAsia"/>
              </w:rPr>
              <w:t>國-J-A2　透過欣賞各類文本，培養思辨的能力，並能反思內容主題，應用於日常生活中，有效處理問題。</w:t>
            </w:r>
          </w:p>
          <w:p w:rsidR="00AA47D9" w:rsidRPr="00AC1E24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AC1E24">
              <w:rPr>
                <w:rFonts w:ascii="標楷體" w:eastAsia="標楷體" w:hAnsi="標楷體" w:hint="eastAsia"/>
              </w:rPr>
              <w:t>國</w:t>
            </w:r>
            <w:r w:rsidRPr="00AC1E24">
              <w:rPr>
                <w:rFonts w:ascii="標楷體" w:eastAsia="標楷體" w:hAnsi="標楷體"/>
              </w:rPr>
              <w:t>-J-B1</w:t>
            </w:r>
            <w:r w:rsidRPr="00AC1E24">
              <w:rPr>
                <w:rFonts w:ascii="標楷體" w:eastAsia="標楷體" w:hAnsi="標楷體" w:hint="eastAsia"/>
              </w:rPr>
              <w:t xml:space="preserve">　運</w:t>
            </w:r>
            <w:r w:rsidRPr="00AC1E24">
              <w:rPr>
                <w:rFonts w:ascii="標楷體" w:eastAsia="標楷體" w:hAnsi="標楷體" w:hint="eastAsia"/>
              </w:rPr>
              <w:lastRenderedPageBreak/>
              <w:t>用本國語言、文字表情達意，增進閱讀理解，進而提升欣賞及評析文本的能力，並能傾聽他人的需求、理解他人的觀點，達到良性</w:t>
            </w:r>
            <w:r w:rsidRPr="00AC1E24">
              <w:rPr>
                <w:rFonts w:ascii="標楷體" w:eastAsia="標楷體" w:hAnsi="標楷體" w:hint="eastAsia"/>
              </w:rPr>
              <w:lastRenderedPageBreak/>
              <w:t>的人我溝通與互動。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AC1E24">
              <w:rPr>
                <w:rFonts w:ascii="標楷體" w:eastAsia="標楷體" w:hAnsi="標楷體" w:hint="eastAsia"/>
              </w:rPr>
              <w:t>國-J-B3　具備欣賞文學與相關藝術的能力，並培養賞析、創作的興趣，透過對文本的反思與分享，印證生活經驗，</w:t>
            </w:r>
            <w:r w:rsidRPr="00AC1E24">
              <w:rPr>
                <w:rFonts w:ascii="標楷體" w:eastAsia="標楷體" w:hAnsi="標楷體" w:hint="eastAsia"/>
              </w:rPr>
              <w:lastRenderedPageBreak/>
              <w:t>提升審美判斷力。</w:t>
            </w:r>
          </w:p>
        </w:tc>
        <w:tc>
          <w:tcPr>
            <w:tcW w:w="1139" w:type="dxa"/>
          </w:tcPr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>Ab-Ⅳ-6　常用文言文的詞義及語詞結構。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Ab-Ⅳ-7　常用文言文的字詞、虛字、古今義變。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 xml:space="preserve">Ad-Ⅳ-1　</w:t>
            </w:r>
            <w:r w:rsidRPr="00DA317B">
              <w:rPr>
                <w:rFonts w:ascii="標楷體" w:eastAsia="標楷體" w:hAnsi="標楷體" w:hint="eastAsia"/>
              </w:rPr>
              <w:lastRenderedPageBreak/>
              <w:t>篇章的主旨、結構、寓意與分析。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Ad-Ⅳ-3　韻文：如古體詩、樂府詩、近體詩、詞、曲等。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Bb-Ⅳ-1　自我及人際交流的感受。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Bb-Ⅳ-2　對社會群體與家國民</w:t>
            </w:r>
            <w:r w:rsidRPr="00DA317B">
              <w:rPr>
                <w:rFonts w:ascii="標楷體" w:eastAsia="標楷體" w:hAnsi="標楷體" w:hint="eastAsia"/>
              </w:rPr>
              <w:lastRenderedPageBreak/>
              <w:t>族情感的體會。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Bb-Ⅳ-3　對物或自然以及生命的感悟。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Bb-Ⅳ-5　藉由敘述事件與描寫景物間接抒情。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Ca-Ⅳ-1　各類文本中的飲食、服飾、建築形式、交通工具、</w:t>
            </w:r>
            <w:r w:rsidRPr="00DA317B">
              <w:rPr>
                <w:rFonts w:ascii="標楷體" w:eastAsia="標楷體" w:hAnsi="標楷體" w:hint="eastAsia"/>
              </w:rPr>
              <w:lastRenderedPageBreak/>
              <w:t>名勝古蹟及休閒娛樂等文化內涵。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Cb-Ⅳ-2　各類文本中所反映的個人與家庭、鄉里、國族及其他社群的關係。</w:t>
            </w:r>
          </w:p>
        </w:tc>
        <w:tc>
          <w:tcPr>
            <w:tcW w:w="1312" w:type="dxa"/>
            <w:gridSpan w:val="2"/>
          </w:tcPr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>1-Ⅳ-2　依據不同情境，分辨聲情意涵及表達技巧，適切回應。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/>
              </w:rPr>
              <w:t>1-</w:t>
            </w:r>
            <w:r w:rsidRPr="00DA317B">
              <w:rPr>
                <w:rFonts w:ascii="標楷體" w:eastAsia="標楷體" w:hAnsi="標楷體" w:hint="eastAsia"/>
              </w:rPr>
              <w:t>Ⅳ</w:t>
            </w:r>
            <w:r w:rsidRPr="00DA317B">
              <w:rPr>
                <w:rFonts w:ascii="標楷體" w:eastAsia="標楷體" w:hAnsi="標楷體"/>
              </w:rPr>
              <w:t>-4</w:t>
            </w:r>
            <w:r w:rsidRPr="00DA317B">
              <w:rPr>
                <w:rFonts w:ascii="標楷體" w:eastAsia="標楷體" w:hAnsi="標楷體" w:hint="eastAsia"/>
              </w:rPr>
              <w:t xml:space="preserve">　靈活應用科技與資訊，增進聆聽能力，加強互動學</w:t>
            </w:r>
            <w:r w:rsidRPr="00DA317B">
              <w:rPr>
                <w:rFonts w:ascii="標楷體" w:eastAsia="標楷體" w:hAnsi="標楷體" w:hint="eastAsia"/>
              </w:rPr>
              <w:lastRenderedPageBreak/>
              <w:t>習效果。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2-Ⅳ-1　掌握生活情境，適切表情達意，分享自身經驗。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/>
              </w:rPr>
              <w:t>5-</w:t>
            </w:r>
            <w:r w:rsidRPr="00DA317B">
              <w:rPr>
                <w:rFonts w:ascii="標楷體" w:eastAsia="標楷體" w:hAnsi="標楷體" w:hint="eastAsia"/>
              </w:rPr>
              <w:t>Ⅳ</w:t>
            </w:r>
            <w:r w:rsidRPr="00DA317B">
              <w:rPr>
                <w:rFonts w:ascii="標楷體" w:eastAsia="標楷體" w:hAnsi="標楷體"/>
              </w:rPr>
              <w:t>-1</w:t>
            </w:r>
            <w:r w:rsidRPr="00DA317B">
              <w:rPr>
                <w:rFonts w:ascii="標楷體" w:eastAsia="標楷體" w:hAnsi="標楷體" w:hint="eastAsia"/>
              </w:rPr>
              <w:t xml:space="preserve">　較不同標點符號的表達效果，流暢朗讀各類文本，並表現情感的起伏變化。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5-Ⅳ-2　理解各類文本的句子、段落與</w:t>
            </w:r>
            <w:r w:rsidRPr="00DA317B">
              <w:rPr>
                <w:rFonts w:ascii="標楷體" w:eastAsia="標楷體" w:hAnsi="標楷體" w:hint="eastAsia"/>
              </w:rPr>
              <w:lastRenderedPageBreak/>
              <w:t>主要概念，指出寫作的目的與觀點。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5-Ⅳ-3　理解各類文本內容、形式和寫作特色。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/>
              </w:rPr>
              <w:t>5-</w:t>
            </w:r>
            <w:r w:rsidRPr="00DA317B">
              <w:rPr>
                <w:rFonts w:ascii="標楷體" w:eastAsia="標楷體" w:hAnsi="標楷體" w:hint="eastAsia"/>
              </w:rPr>
              <w:t>Ⅳ</w:t>
            </w:r>
            <w:r w:rsidRPr="00DA317B">
              <w:rPr>
                <w:rFonts w:ascii="標楷體" w:eastAsia="標楷體" w:hAnsi="標楷體"/>
              </w:rPr>
              <w:t>-5</w:t>
            </w:r>
            <w:r w:rsidRPr="00DA317B">
              <w:rPr>
                <w:rFonts w:ascii="標楷體" w:eastAsia="標楷體" w:hAnsi="標楷體" w:hint="eastAsia"/>
              </w:rPr>
              <w:t xml:space="preserve">　大量閱讀多元文本，理解重大議題內涵及其與個人生活、社會結構的關聯性。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6-Ⅳ-1　善用標點</w:t>
            </w:r>
            <w:r w:rsidRPr="00DA317B">
              <w:rPr>
                <w:rFonts w:ascii="標楷體" w:eastAsia="標楷體" w:hAnsi="標楷體" w:hint="eastAsia"/>
              </w:rPr>
              <w:lastRenderedPageBreak/>
              <w:t>符號，增進情感表達及說服力。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6-Ⅳ-6　運用資訊科技編輯作品，發表個人見解、分享寫作樂趣。</w:t>
            </w:r>
          </w:p>
        </w:tc>
        <w:tc>
          <w:tcPr>
            <w:tcW w:w="1641" w:type="dxa"/>
          </w:tcPr>
          <w:p w:rsidR="00AA47D9" w:rsidRPr="0011514D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lastRenderedPageBreak/>
              <w:t>引起動機</w:t>
            </w:r>
          </w:p>
          <w:p w:rsidR="00AA47D9" w:rsidRPr="0011514D" w:rsidRDefault="00AA47D9" w:rsidP="00AA47D9">
            <w:pPr>
              <w:ind w:left="0" w:firstLineChars="0" w:firstLine="0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szCs w:val="24"/>
              </w:rPr>
              <w:t>詢問學生是否背過唐詩？由學生背的詩中選出絕句，再說明絕句特色。</w:t>
            </w:r>
          </w:p>
          <w:p w:rsidR="00AA47D9" w:rsidRPr="0011514D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szCs w:val="24"/>
              </w:rPr>
              <w:t>教師引導</w:t>
            </w:r>
            <w:r w:rsidRPr="0011514D">
              <w:rPr>
                <w:rFonts w:ascii="標楷體" w:eastAsia="標楷體" w:hAnsi="標楷體" w:cs="標楷體"/>
                <w:szCs w:val="24"/>
              </w:rPr>
              <w:t>學生談一談居高望遠、與朋友別離、</w:t>
            </w:r>
            <w:r w:rsidRPr="0011514D">
              <w:rPr>
                <w:rFonts w:ascii="標楷體" w:eastAsia="標楷體" w:hAnsi="標楷體" w:cs="標楷體"/>
                <w:szCs w:val="24"/>
              </w:rPr>
              <w:lastRenderedPageBreak/>
              <w:t>旅行在外的感受。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szCs w:val="24"/>
              </w:rPr>
              <w:t>教師</w:t>
            </w:r>
            <w:r w:rsidRPr="0011514D">
              <w:rPr>
                <w:rFonts w:ascii="標楷體" w:eastAsia="標楷體" w:hAnsi="標楷體" w:cs="標楷體"/>
                <w:szCs w:val="24"/>
              </w:rPr>
              <w:t>展示和本課相關之圖片，如鸛雀樓、黃鶴樓、楓橋、寒山寺等之近貌，</w:t>
            </w:r>
            <w:r w:rsidRPr="0011514D">
              <w:rPr>
                <w:rFonts w:ascii="標楷體" w:eastAsia="標楷體" w:hAnsi="標楷體" w:cs="標楷體" w:hint="eastAsia"/>
                <w:szCs w:val="24"/>
              </w:rPr>
              <w:t>並可</w:t>
            </w:r>
            <w:r w:rsidRPr="0011514D">
              <w:rPr>
                <w:rFonts w:ascii="標楷體" w:eastAsia="標楷體" w:hAnsi="標楷體" w:cs="標楷體"/>
                <w:szCs w:val="24"/>
              </w:rPr>
              <w:t>補充與課文有關之詩歌或小故事。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szCs w:val="24"/>
              </w:rPr>
              <w:t>教師介紹作者王之渙，並說明〈登鸛雀樓〉寫作背景。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17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t>教師帶領學生閱讀課文，補充說明注</w:t>
            </w:r>
            <w:r w:rsidRPr="0011514D">
              <w:rPr>
                <w:rFonts w:ascii="標楷體" w:eastAsia="標楷體" w:hAnsi="標楷體" w:hint="eastAsia"/>
                <w:szCs w:val="24"/>
              </w:rPr>
              <w:lastRenderedPageBreak/>
              <w:t>釋、生難字詞等。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szCs w:val="24"/>
              </w:rPr>
              <w:t>教師介紹作者李白，或可請學生於課前查找李白的資料及軼聞，課堂上發表、與同學分享。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szCs w:val="24"/>
              </w:rPr>
              <w:t>教師補充李白與孟浩然的故事，說明〈黃鶴樓送孟浩然之廣陵〉寫作背景。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t>教師帶領學生閱讀課文，補</w:t>
            </w:r>
            <w:r w:rsidRPr="0011514D">
              <w:rPr>
                <w:rFonts w:ascii="標楷體" w:eastAsia="標楷體" w:hAnsi="標楷體" w:hint="eastAsia"/>
                <w:szCs w:val="24"/>
              </w:rPr>
              <w:lastRenderedPageBreak/>
              <w:t>充說明注釋、生難字詞等。</w:t>
            </w:r>
          </w:p>
          <w:p w:rsidR="00AA47D9" w:rsidRPr="0011514D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t>總結活動</w:t>
            </w:r>
          </w:p>
          <w:p w:rsidR="00AA47D9" w:rsidRPr="0011514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cs="Times New Roman" w:hint="eastAsia"/>
                <w:szCs w:val="24"/>
              </w:rPr>
              <w:t>回家作業：預習〈楓橋夜泊〉，可請學生查找相關資料。</w:t>
            </w:r>
          </w:p>
        </w:tc>
        <w:tc>
          <w:tcPr>
            <w:tcW w:w="490" w:type="dxa"/>
          </w:tcPr>
          <w:p w:rsidR="00AA47D9" w:rsidRPr="002D7942" w:rsidRDefault="00AA47D9" w:rsidP="00AA47D9">
            <w:pPr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8</w:t>
            </w:r>
          </w:p>
        </w:tc>
        <w:tc>
          <w:tcPr>
            <w:tcW w:w="1187" w:type="dxa"/>
          </w:tcPr>
          <w:p w:rsidR="00AA47D9" w:rsidRPr="00FD01D0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FD01D0">
              <w:rPr>
                <w:rFonts w:ascii="標楷體" w:eastAsia="標楷體" w:hAnsi="標楷體" w:hint="eastAsia"/>
                <w:szCs w:val="24"/>
              </w:rPr>
              <w:t>課本、習作、備課用書</w:t>
            </w:r>
          </w:p>
        </w:tc>
        <w:tc>
          <w:tcPr>
            <w:tcW w:w="1111" w:type="dxa"/>
          </w:tcPr>
          <w:p w:rsidR="00AA47D9" w:rsidRPr="00FD01D0" w:rsidRDefault="00AA47D9" w:rsidP="00AA47D9">
            <w:pPr>
              <w:snapToGrid w:val="0"/>
              <w:spacing w:line="0" w:lineRule="atLeast"/>
              <w:ind w:left="240" w:right="12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D01D0">
              <w:rPr>
                <w:rFonts w:ascii="標楷體" w:eastAsia="標楷體" w:hAnsi="標楷體" w:cs="Times New Roman" w:hint="eastAsia"/>
                <w:szCs w:val="24"/>
              </w:rPr>
              <w:t>口頭提問</w:t>
            </w:r>
          </w:p>
          <w:p w:rsidR="00AA47D9" w:rsidRPr="00FD01D0" w:rsidRDefault="00AA47D9" w:rsidP="00AA47D9">
            <w:pPr>
              <w:snapToGrid w:val="0"/>
              <w:spacing w:line="0" w:lineRule="atLeast"/>
              <w:ind w:left="240" w:right="12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D01D0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  <w:p w:rsidR="00AA47D9" w:rsidRPr="00FD01D0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FD01D0">
              <w:rPr>
                <w:rFonts w:ascii="標楷體" w:eastAsia="標楷體" w:hAnsi="標楷體" w:cs="Times New Roman" w:hint="eastAsia"/>
                <w:szCs w:val="24"/>
              </w:rPr>
              <w:t>習作練習</w:t>
            </w:r>
          </w:p>
        </w:tc>
        <w:tc>
          <w:tcPr>
            <w:tcW w:w="1534" w:type="dxa"/>
          </w:tcPr>
          <w:p w:rsidR="00AA47D9" w:rsidRPr="00262B3E" w:rsidRDefault="00AA47D9" w:rsidP="00AA47D9">
            <w:pPr>
              <w:spacing w:line="0" w:lineRule="atLeast"/>
              <w:ind w:left="240" w:right="57" w:hanging="240"/>
              <w:jc w:val="both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262B3E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家庭教育</w:t>
            </w:r>
          </w:p>
          <w:p w:rsidR="00AA47D9" w:rsidRPr="00262B3E" w:rsidRDefault="00AA47D9" w:rsidP="00AA47D9">
            <w:pPr>
              <w:spacing w:line="0" w:lineRule="atLeast"/>
              <w:ind w:left="240" w:right="57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62B3E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家 J3 了解人際交往、親密關係的發展，以及溝通與衝突處理。 </w:t>
            </w:r>
          </w:p>
          <w:p w:rsidR="00AA47D9" w:rsidRPr="00262B3E" w:rsidRDefault="00AA47D9" w:rsidP="00AA47D9">
            <w:pPr>
              <w:spacing w:line="0" w:lineRule="atLeast"/>
              <w:ind w:left="240" w:right="57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62B3E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家 J5 了解與家人溝通互動及相互支持的適切方式。 </w:t>
            </w:r>
          </w:p>
          <w:p w:rsidR="00AA47D9" w:rsidRDefault="00AA47D9" w:rsidP="00AA47D9">
            <w:pPr>
              <w:spacing w:line="0" w:lineRule="atLeast"/>
              <w:ind w:left="240" w:right="57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62B3E">
              <w:rPr>
                <w:rFonts w:ascii="標楷體" w:eastAsia="標楷體" w:hAnsi="標楷體" w:cs="Times New Roman" w:hint="eastAsia"/>
                <w:color w:val="000000"/>
                <w:szCs w:val="24"/>
              </w:rPr>
              <w:t>家 J6 覺察與實踐青少年在家庭中的角色責任。</w:t>
            </w:r>
          </w:p>
          <w:p w:rsidR="00AA47D9" w:rsidRPr="00FD01D0" w:rsidRDefault="00AA47D9" w:rsidP="00AA47D9">
            <w:pPr>
              <w:spacing w:line="0" w:lineRule="atLeast"/>
              <w:ind w:left="240" w:right="57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AA47D9" w:rsidRPr="00262B3E" w:rsidRDefault="00AA47D9" w:rsidP="00AA47D9">
            <w:pPr>
              <w:spacing w:line="0" w:lineRule="atLeast"/>
              <w:ind w:left="240" w:right="57" w:hanging="240"/>
              <w:jc w:val="both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262B3E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生命教育</w:t>
            </w:r>
          </w:p>
          <w:p w:rsidR="00AA47D9" w:rsidRPr="00262B3E" w:rsidRDefault="00AA47D9" w:rsidP="00AA47D9">
            <w:pPr>
              <w:spacing w:line="0" w:lineRule="atLeast"/>
              <w:ind w:left="240" w:right="57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62B3E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生 J2 探討完整的人的各個面向，包括身體與心理、理性與感性、自由與命定、境遇與嚮往，理解人的主體能動性，培養適切的自我觀。</w:t>
            </w:r>
          </w:p>
          <w:p w:rsidR="00AA47D9" w:rsidRPr="00262B3E" w:rsidRDefault="00AA47D9" w:rsidP="00AA47D9">
            <w:pPr>
              <w:spacing w:line="0" w:lineRule="atLeast"/>
              <w:ind w:left="240" w:right="57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62B3E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生 J3 反思生老病死與人生無常的現象，探索人生的目的、價值與意義。 </w:t>
            </w:r>
          </w:p>
          <w:p w:rsidR="00AA47D9" w:rsidRDefault="00AA47D9" w:rsidP="00AA47D9">
            <w:pPr>
              <w:spacing w:line="0" w:lineRule="atLeast"/>
              <w:ind w:left="240" w:right="57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62B3E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生 J7 面對並超越人生的各種挫折與苦</w:t>
            </w:r>
            <w:r w:rsidRPr="00262B3E">
              <w:rPr>
                <w:rFonts w:ascii="標楷體" w:eastAsia="標楷體" w:hAnsi="標楷體" w:cs="Times New Roman" w:hint="eastAsia"/>
                <w:color w:val="000000"/>
                <w:szCs w:val="24"/>
              </w:rPr>
              <w:lastRenderedPageBreak/>
              <w:t>難，探討促進全人健康與幸福的方法。</w:t>
            </w:r>
          </w:p>
          <w:p w:rsidR="00AA47D9" w:rsidRPr="00FD01D0" w:rsidRDefault="00AA47D9" w:rsidP="00AA47D9">
            <w:pPr>
              <w:spacing w:line="0" w:lineRule="atLeast"/>
              <w:ind w:left="240" w:right="57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262B3E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生涯規劃</w:t>
            </w:r>
          </w:p>
          <w:p w:rsidR="00AA47D9" w:rsidRPr="00262B3E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262B3E">
              <w:rPr>
                <w:rFonts w:ascii="標楷體" w:eastAsia="標楷體" w:hAnsi="標楷體" w:hint="eastAsia"/>
                <w:szCs w:val="24"/>
              </w:rPr>
              <w:t xml:space="preserve">涯 J4 了解自己的人格特質與價值觀。 </w:t>
            </w:r>
          </w:p>
          <w:p w:rsidR="00AA47D9" w:rsidRPr="00262B3E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262B3E">
              <w:rPr>
                <w:rFonts w:ascii="標楷體" w:eastAsia="標楷體" w:hAnsi="標楷體" w:hint="eastAsia"/>
                <w:szCs w:val="24"/>
              </w:rPr>
              <w:t>涯 J14 培養並涵化道德倫理意義於日常生活。</w:t>
            </w:r>
          </w:p>
        </w:tc>
        <w:tc>
          <w:tcPr>
            <w:tcW w:w="551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7" w:type="dxa"/>
            <w:shd w:val="clear" w:color="auto" w:fill="auto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A47D9" w:rsidRPr="002D7942" w:rsidTr="002D0F3A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778" w:type="dxa"/>
            <w:gridSpan w:val="3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第四週</w:t>
            </w:r>
          </w:p>
        </w:tc>
        <w:tc>
          <w:tcPr>
            <w:tcW w:w="1440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9/20~9/24</w:t>
            </w:r>
          </w:p>
        </w:tc>
        <w:tc>
          <w:tcPr>
            <w:tcW w:w="1190" w:type="dxa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</w:t>
            </w:r>
            <w:r w:rsidRPr="00480403">
              <w:rPr>
                <w:rFonts w:ascii="標楷體" w:eastAsia="標楷體" w:hAnsi="標楷體" w:hint="eastAsia"/>
              </w:rPr>
              <w:t xml:space="preserve">課　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紙船印象</w:t>
            </w:r>
          </w:p>
        </w:tc>
        <w:tc>
          <w:tcPr>
            <w:tcW w:w="1585" w:type="dxa"/>
            <w:gridSpan w:val="2"/>
          </w:tcPr>
          <w:p w:rsidR="00AA47D9" w:rsidRPr="00F21A5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F21A5D">
              <w:rPr>
                <w:rFonts w:ascii="標楷體" w:eastAsia="標楷體" w:hAnsi="標楷體" w:hint="eastAsia"/>
              </w:rPr>
              <w:t>第三課　紙船印象</w:t>
            </w:r>
          </w:p>
          <w:p w:rsidR="00AA47D9" w:rsidRPr="00F21A5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F21A5D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AA47D9" w:rsidRPr="00F21A5D" w:rsidRDefault="00AA47D9" w:rsidP="00AA47D9">
            <w:pPr>
              <w:pStyle w:val="a3"/>
              <w:numPr>
                <w:ilvl w:val="0"/>
                <w:numId w:val="5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21A5D">
              <w:rPr>
                <w:rFonts w:ascii="標楷體" w:eastAsia="標楷體" w:hAnsi="標楷體" w:hint="eastAsia"/>
              </w:rPr>
              <w:t>學習藉由描寫紙船印象，抒發情感的寫作方法。</w:t>
            </w:r>
          </w:p>
          <w:p w:rsidR="00AA47D9" w:rsidRDefault="00AA47D9" w:rsidP="00AA47D9">
            <w:pPr>
              <w:pStyle w:val="a3"/>
              <w:numPr>
                <w:ilvl w:val="0"/>
                <w:numId w:val="5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21A5D">
              <w:rPr>
                <w:rFonts w:ascii="標楷體" w:eastAsia="標楷體" w:hAnsi="標楷體" w:hint="eastAsia"/>
              </w:rPr>
              <w:t>掌握生活情境，適切表情達意，分享自身童年經驗。</w:t>
            </w:r>
          </w:p>
          <w:p w:rsidR="00AA47D9" w:rsidRPr="002D7942" w:rsidRDefault="00AA47D9" w:rsidP="00AA47D9">
            <w:pPr>
              <w:pStyle w:val="a3"/>
              <w:numPr>
                <w:ilvl w:val="0"/>
                <w:numId w:val="5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21A5D">
              <w:rPr>
                <w:rFonts w:ascii="標楷體" w:eastAsia="標楷體" w:hAnsi="標楷體" w:hint="eastAsia"/>
              </w:rPr>
              <w:t>透過對文本內容的反思，以體會父母對子女的慈愛。</w:t>
            </w:r>
          </w:p>
        </w:tc>
        <w:tc>
          <w:tcPr>
            <w:tcW w:w="1002" w:type="dxa"/>
            <w:gridSpan w:val="2"/>
          </w:tcPr>
          <w:p w:rsidR="00AA47D9" w:rsidRPr="00AC1E24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AC1E24">
              <w:rPr>
                <w:rFonts w:ascii="標楷體" w:eastAsia="標楷體" w:hAnsi="標楷體" w:hint="eastAsia"/>
              </w:rPr>
              <w:t>國-J-A1　透過國語文的學習，認識生涯及生命的典範，建立正向價值觀，提高語文自學的興趣。</w:t>
            </w:r>
          </w:p>
          <w:p w:rsidR="00AA47D9" w:rsidRPr="00AC1E24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AC1E24">
              <w:rPr>
                <w:rFonts w:ascii="標楷體" w:eastAsia="標楷體" w:hAnsi="標楷體" w:hint="eastAsia"/>
              </w:rPr>
              <w:t>國-J-A2　透</w:t>
            </w:r>
            <w:r w:rsidRPr="00AC1E24">
              <w:rPr>
                <w:rFonts w:ascii="標楷體" w:eastAsia="標楷體" w:hAnsi="標楷體" w:hint="eastAsia"/>
              </w:rPr>
              <w:lastRenderedPageBreak/>
              <w:t>過欣賞各類文本，培養思辨的能力，並能反思內容主題，應用於日常生活中，有效處理問題。</w:t>
            </w:r>
          </w:p>
          <w:p w:rsidR="00AA47D9" w:rsidRPr="00AC1E24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AC1E24">
              <w:rPr>
                <w:rFonts w:ascii="標楷體" w:eastAsia="標楷體" w:hAnsi="標楷體" w:hint="eastAsia"/>
              </w:rPr>
              <w:t>國</w:t>
            </w:r>
            <w:r w:rsidRPr="00AC1E24">
              <w:rPr>
                <w:rFonts w:ascii="標楷體" w:eastAsia="標楷體" w:hAnsi="標楷體"/>
              </w:rPr>
              <w:t>-J-B1</w:t>
            </w:r>
            <w:r w:rsidRPr="00AC1E24">
              <w:rPr>
                <w:rFonts w:ascii="標楷體" w:eastAsia="標楷體" w:hAnsi="標楷體" w:hint="eastAsia"/>
              </w:rPr>
              <w:t xml:space="preserve">　運用本國語言、文字表情達</w:t>
            </w:r>
            <w:r w:rsidRPr="00AC1E24">
              <w:rPr>
                <w:rFonts w:ascii="標楷體" w:eastAsia="標楷體" w:hAnsi="標楷體" w:hint="eastAsia"/>
              </w:rPr>
              <w:lastRenderedPageBreak/>
              <w:t>意，增進閱讀理解，進而提升欣賞及評析文本的能力，並能傾聽他人的需求、理解他人的觀點，達到良性的人我溝通與互動。</w:t>
            </w:r>
          </w:p>
          <w:p w:rsidR="00AA47D9" w:rsidRPr="00AC1E24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AC1E24">
              <w:rPr>
                <w:rFonts w:ascii="標楷體" w:eastAsia="標楷體" w:hAnsi="標楷體" w:hint="eastAsia"/>
              </w:rPr>
              <w:t>國-J-</w:t>
            </w:r>
            <w:r w:rsidRPr="00AC1E24">
              <w:rPr>
                <w:rFonts w:ascii="標楷體" w:eastAsia="標楷體" w:hAnsi="標楷體" w:hint="eastAsia"/>
              </w:rPr>
              <w:lastRenderedPageBreak/>
              <w:t>B3　具備欣賞文學與相關藝術的能力，並培養賞析、創作的興趣，透過對文本的反思與分享，印證生活經驗，提升審美判斷力。</w:t>
            </w:r>
          </w:p>
          <w:p w:rsidR="00AA47D9" w:rsidRPr="00AC1E24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AC1E24">
              <w:rPr>
                <w:rFonts w:ascii="標楷體" w:eastAsia="標楷體" w:hAnsi="標楷體" w:hint="eastAsia"/>
              </w:rPr>
              <w:t>國-J-</w:t>
            </w:r>
            <w:r w:rsidRPr="00AC1E24">
              <w:rPr>
                <w:rFonts w:ascii="標楷體" w:eastAsia="標楷體" w:hAnsi="標楷體" w:hint="eastAsia"/>
              </w:rPr>
              <w:lastRenderedPageBreak/>
              <w:t>C2　在國語文學習情境中，與他人合作學習，增進理解、溝通與包容的能力，在生活中建立友善的人際關係。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AC1E24">
              <w:rPr>
                <w:rFonts w:ascii="標楷體" w:eastAsia="標楷體" w:hAnsi="標楷體" w:hint="eastAsia"/>
              </w:rPr>
              <w:t>國</w:t>
            </w:r>
            <w:r w:rsidRPr="00AC1E24">
              <w:rPr>
                <w:rFonts w:ascii="標楷體" w:eastAsia="標楷體" w:hAnsi="標楷體"/>
              </w:rPr>
              <w:t>-J-C3</w:t>
            </w:r>
            <w:r w:rsidRPr="00AC1E24">
              <w:rPr>
                <w:rFonts w:ascii="標楷體" w:eastAsia="標楷體" w:hAnsi="標楷體" w:hint="eastAsia"/>
              </w:rPr>
              <w:t xml:space="preserve">　閱讀各類</w:t>
            </w:r>
            <w:r w:rsidRPr="00AC1E24">
              <w:rPr>
                <w:rFonts w:ascii="標楷體" w:eastAsia="標楷體" w:hAnsi="標楷體" w:hint="eastAsia"/>
              </w:rPr>
              <w:lastRenderedPageBreak/>
              <w:t>議題的文本，探索不同文化的內涵，欣賞並尊重各國文化的差異性，了解與關懷多元文化的價值與意義。</w:t>
            </w:r>
          </w:p>
        </w:tc>
        <w:tc>
          <w:tcPr>
            <w:tcW w:w="1139" w:type="dxa"/>
          </w:tcPr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>Ab-IV-1　4,000個常用字的字形、字音與字義。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Ab-IV-2　3,500個常用字的使用。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Ab-IV-4　6,500個常用語詞的認念。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Ab-IV-5　5,000個</w:t>
            </w:r>
            <w:r w:rsidRPr="00DA317B">
              <w:rPr>
                <w:rFonts w:ascii="標楷體" w:eastAsia="標楷體" w:hAnsi="標楷體" w:hint="eastAsia"/>
              </w:rPr>
              <w:lastRenderedPageBreak/>
              <w:t>常用語詞的使用。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Ac-Ⅳ-2　敘事、有無、判斷、表態等句型。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Ac-Ⅳ-3　文句表達的邏輯與意義。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Ad-Ⅳ-1　篇章的主旨、結構、寓意與分析。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Ad-Ⅳ-2　新詩、現</w:t>
            </w:r>
            <w:r w:rsidRPr="00DA317B">
              <w:rPr>
                <w:rFonts w:ascii="標楷體" w:eastAsia="標楷體" w:hAnsi="標楷體" w:hint="eastAsia"/>
              </w:rPr>
              <w:lastRenderedPageBreak/>
              <w:t>代散文、現代小說、劇本。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Bb-Ⅳ-1　自我及人際交流的感受。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Bb-Ⅳ-2　對社會群體與家國民族情感的體會。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Bb-Ⅳ-3　對物或自然以及生命的感悟。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>Bb-Ⅳ-5　藉由敘述事件與描寫景物間接抒情。</w:t>
            </w:r>
          </w:p>
        </w:tc>
        <w:tc>
          <w:tcPr>
            <w:tcW w:w="1312" w:type="dxa"/>
            <w:gridSpan w:val="2"/>
          </w:tcPr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>1-Ⅳ-2　依據不同情境，分辨聲情意涵及表達技巧，適切回應。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/>
              </w:rPr>
              <w:t>1-</w:t>
            </w:r>
            <w:r w:rsidRPr="00DA317B">
              <w:rPr>
                <w:rFonts w:ascii="標楷體" w:eastAsia="標楷體" w:hAnsi="標楷體" w:hint="eastAsia"/>
              </w:rPr>
              <w:t>Ⅳ</w:t>
            </w:r>
            <w:r w:rsidRPr="00DA317B">
              <w:rPr>
                <w:rFonts w:ascii="標楷體" w:eastAsia="標楷體" w:hAnsi="標楷體"/>
              </w:rPr>
              <w:t>-4</w:t>
            </w:r>
            <w:r w:rsidRPr="00DA317B">
              <w:rPr>
                <w:rFonts w:ascii="標楷體" w:eastAsia="標楷體" w:hAnsi="標楷體" w:hint="eastAsia"/>
              </w:rPr>
              <w:t xml:space="preserve">　靈活應用科技與資訊，增進聆聽能力，加強互動學習效果。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2-Ⅳ-1　掌握生活情境，適切</w:t>
            </w:r>
            <w:r w:rsidRPr="00DA317B">
              <w:rPr>
                <w:rFonts w:ascii="標楷體" w:eastAsia="標楷體" w:hAnsi="標楷體" w:hint="eastAsia"/>
              </w:rPr>
              <w:lastRenderedPageBreak/>
              <w:t>表情達意，分享自身經驗。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/>
              </w:rPr>
              <w:t>2-</w:t>
            </w:r>
            <w:r w:rsidRPr="00DA317B">
              <w:rPr>
                <w:rFonts w:ascii="標楷體" w:eastAsia="標楷體" w:hAnsi="標楷體" w:hint="eastAsia"/>
              </w:rPr>
              <w:t>Ⅳ</w:t>
            </w:r>
            <w:r w:rsidRPr="00DA317B">
              <w:rPr>
                <w:rFonts w:ascii="標楷體" w:eastAsia="標楷體" w:hAnsi="標楷體"/>
              </w:rPr>
              <w:t>-4</w:t>
            </w:r>
            <w:r w:rsidRPr="00DA317B">
              <w:rPr>
                <w:rFonts w:ascii="標楷體" w:eastAsia="標楷體" w:hAnsi="標楷體" w:hint="eastAsia"/>
              </w:rPr>
              <w:t xml:space="preserve">　靈活運用科技與資訊，豐富表達內容。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2-Ⅳ-5　能視不同情境，進行小組討論、口頭報告、發表評論、演說及論辯。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5-Ⅳ-2　理解各類文本的句子、段落與</w:t>
            </w:r>
            <w:r w:rsidRPr="00DA317B">
              <w:rPr>
                <w:rFonts w:ascii="標楷體" w:eastAsia="標楷體" w:hAnsi="標楷體" w:hint="eastAsia"/>
              </w:rPr>
              <w:lastRenderedPageBreak/>
              <w:t>主要概念，指出寫作的目的與觀點。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5-Ⅳ-3　理解各類文本內容、形式和寫作特色。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/>
              </w:rPr>
              <w:t>5-</w:t>
            </w:r>
            <w:r w:rsidRPr="00DA317B">
              <w:rPr>
                <w:rFonts w:ascii="標楷體" w:eastAsia="標楷體" w:hAnsi="標楷體" w:hint="eastAsia"/>
              </w:rPr>
              <w:t>Ⅳ</w:t>
            </w:r>
            <w:r w:rsidRPr="00DA317B">
              <w:rPr>
                <w:rFonts w:ascii="標楷體" w:eastAsia="標楷體" w:hAnsi="標楷體"/>
              </w:rPr>
              <w:t>-4</w:t>
            </w:r>
            <w:r w:rsidRPr="00DA317B">
              <w:rPr>
                <w:rFonts w:ascii="標楷體" w:eastAsia="標楷體" w:hAnsi="標楷體" w:hint="eastAsia"/>
              </w:rPr>
              <w:t xml:space="preserve">　應用閱讀策略增進學習效能，整合跨領域知識轉化為解決問題的能力。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/>
              </w:rPr>
              <w:t>5-</w:t>
            </w:r>
            <w:r w:rsidRPr="00DA317B">
              <w:rPr>
                <w:rFonts w:ascii="標楷體" w:eastAsia="標楷體" w:hAnsi="標楷體" w:hint="eastAsia"/>
              </w:rPr>
              <w:t>Ⅳ</w:t>
            </w:r>
            <w:r w:rsidRPr="00DA317B">
              <w:rPr>
                <w:rFonts w:ascii="標楷體" w:eastAsia="標楷體" w:hAnsi="標楷體"/>
              </w:rPr>
              <w:t>-6</w:t>
            </w:r>
            <w:r w:rsidRPr="00DA317B">
              <w:rPr>
                <w:rFonts w:ascii="標楷體" w:eastAsia="標楷體" w:hAnsi="標楷體" w:hint="eastAsia"/>
              </w:rPr>
              <w:t xml:space="preserve">　能運用圖</w:t>
            </w:r>
            <w:r w:rsidRPr="00DA317B">
              <w:rPr>
                <w:rFonts w:ascii="標楷體" w:eastAsia="標楷體" w:hAnsi="標楷體" w:hint="eastAsia"/>
              </w:rPr>
              <w:lastRenderedPageBreak/>
              <w:t>書館</w:t>
            </w:r>
            <w:r w:rsidRPr="00DA317B">
              <w:rPr>
                <w:rFonts w:ascii="標楷體" w:eastAsia="標楷體" w:hAnsi="標楷體"/>
              </w:rPr>
              <w:t>(</w:t>
            </w:r>
            <w:r w:rsidRPr="00DA317B">
              <w:rPr>
                <w:rFonts w:ascii="標楷體" w:eastAsia="標楷體" w:hAnsi="標楷體" w:hint="eastAsia"/>
              </w:rPr>
              <w:t>室</w:t>
            </w:r>
            <w:r w:rsidRPr="00DA317B">
              <w:rPr>
                <w:rFonts w:ascii="標楷體" w:eastAsia="標楷體" w:hAnsi="標楷體"/>
              </w:rPr>
              <w:t>)</w:t>
            </w:r>
            <w:r w:rsidRPr="00DA317B">
              <w:rPr>
                <w:rFonts w:ascii="標楷體" w:eastAsia="標楷體" w:hAnsi="標楷體" w:hint="eastAsia"/>
              </w:rPr>
              <w:t>、科技工具，蒐集資訊、組織材料，擴充閱讀視野。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6-Ⅳ-1　善用標點符號，增進情感表達及說服力。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6-Ⅳ-2　依據審題、立意、取材、組織、遣詞造句、修改潤飾，寫出結構完整、主旨明確、文辭</w:t>
            </w:r>
            <w:r w:rsidRPr="00DA317B">
              <w:rPr>
                <w:rFonts w:ascii="標楷體" w:eastAsia="標楷體" w:hAnsi="標楷體" w:hint="eastAsia"/>
              </w:rPr>
              <w:lastRenderedPageBreak/>
              <w:t>優美的文章。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/>
              </w:rPr>
              <w:t>6-</w:t>
            </w:r>
            <w:r w:rsidRPr="00DA317B">
              <w:rPr>
                <w:rFonts w:ascii="標楷體" w:eastAsia="標楷體" w:hAnsi="標楷體" w:hint="eastAsia"/>
              </w:rPr>
              <w:t>Ⅳ</w:t>
            </w:r>
            <w:r w:rsidRPr="00DA317B">
              <w:rPr>
                <w:rFonts w:ascii="標楷體" w:eastAsia="標楷體" w:hAnsi="標楷體"/>
              </w:rPr>
              <w:t>-3</w:t>
            </w:r>
            <w:r w:rsidRPr="00DA317B">
              <w:rPr>
                <w:rFonts w:ascii="標楷體" w:eastAsia="標楷體" w:hAnsi="標楷體" w:hint="eastAsia"/>
              </w:rPr>
              <w:t xml:space="preserve">　靈活運用仿寫、改寫等技巧，增進寫作能力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6-Ⅳ-5　主動創作、自訂題目、闡述見解，並發表自己的作品。</w:t>
            </w:r>
          </w:p>
        </w:tc>
        <w:tc>
          <w:tcPr>
            <w:tcW w:w="1641" w:type="dxa"/>
          </w:tcPr>
          <w:p w:rsidR="00AA47D9" w:rsidRPr="0011514D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lastRenderedPageBreak/>
              <w:t>引起動機</w:t>
            </w:r>
          </w:p>
          <w:p w:rsidR="00AA47D9" w:rsidRPr="0011514D" w:rsidRDefault="00AA47D9" w:rsidP="00AA47D9">
            <w:pPr>
              <w:ind w:left="0" w:firstLineChars="0" w:firstLine="0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cs="標楷體"/>
                <w:szCs w:val="24"/>
              </w:rPr>
              <w:t>先詢問學生是否玩過紙船？在什麼情況玩的？請他們敘述當時的情景與感想。</w:t>
            </w:r>
            <w:r w:rsidRPr="0011514D">
              <w:rPr>
                <w:rFonts w:ascii="標楷體" w:eastAsia="標楷體" w:hAnsi="標楷體" w:cs="標楷體" w:hint="eastAsia"/>
                <w:szCs w:val="24"/>
              </w:rPr>
              <w:t>教師也可以帶領學生進行摺紙活動</w:t>
            </w:r>
            <w:r w:rsidRPr="0011514D">
              <w:rPr>
                <w:rFonts w:ascii="標楷體" w:eastAsia="標楷體" w:hAnsi="標楷體" w:cs="標楷體"/>
                <w:szCs w:val="24"/>
              </w:rPr>
              <w:t>。</w:t>
            </w:r>
          </w:p>
          <w:p w:rsidR="00AA47D9" w:rsidRPr="0011514D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20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szCs w:val="24"/>
              </w:rPr>
              <w:t>教師</w:t>
            </w:r>
            <w:r w:rsidRPr="0011514D">
              <w:rPr>
                <w:rFonts w:ascii="標楷體" w:eastAsia="標楷體" w:hAnsi="標楷體" w:cs="標楷體"/>
                <w:szCs w:val="24"/>
              </w:rPr>
              <w:t>介紹臺灣農村生活及早期社會狀況，使學生了解作者所處的</w:t>
            </w:r>
            <w:r w:rsidRPr="0011514D">
              <w:rPr>
                <w:rFonts w:ascii="標楷體" w:eastAsia="標楷體" w:hAnsi="標楷體" w:cs="標楷體"/>
                <w:szCs w:val="24"/>
              </w:rPr>
              <w:lastRenderedPageBreak/>
              <w:t>時代與生活背景。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20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szCs w:val="24"/>
              </w:rPr>
              <w:t>介紹作者洪醒夫。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20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szCs w:val="24"/>
              </w:rPr>
              <w:t>教師帶領學生閱讀課文，補充說明注釋、生難字詞等。</w:t>
            </w:r>
          </w:p>
          <w:p w:rsidR="00AA47D9" w:rsidRPr="0011514D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t>總結活動</w:t>
            </w:r>
          </w:p>
          <w:p w:rsidR="00AA47D9" w:rsidRPr="0011514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cs="Times New Roman" w:hint="eastAsia"/>
                <w:szCs w:val="24"/>
              </w:rPr>
              <w:t>回家作業：請學生回憶自己</w:t>
            </w:r>
            <w:r w:rsidRPr="0011514D">
              <w:rPr>
                <w:rFonts w:ascii="標楷體" w:eastAsia="標楷體" w:hAnsi="標楷體" w:cs="Times New Roman"/>
                <w:szCs w:val="24"/>
              </w:rPr>
              <w:t>的</w:t>
            </w:r>
            <w:r w:rsidRPr="0011514D">
              <w:rPr>
                <w:rFonts w:ascii="標楷體" w:eastAsia="標楷體" w:hAnsi="標楷體" w:cs="Times New Roman" w:hint="eastAsia"/>
                <w:szCs w:val="24"/>
              </w:rPr>
              <w:t>童年，挑選一件印象深刻的童年往事，後續課堂上分享。（教師可設計簡易學習單，讓學生記錄下來）</w:t>
            </w:r>
          </w:p>
        </w:tc>
        <w:tc>
          <w:tcPr>
            <w:tcW w:w="490" w:type="dxa"/>
          </w:tcPr>
          <w:p w:rsidR="00AA47D9" w:rsidRPr="002D7942" w:rsidRDefault="00AA47D9" w:rsidP="00AA47D9">
            <w:pPr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1187" w:type="dxa"/>
          </w:tcPr>
          <w:p w:rsidR="00AA47D9" w:rsidRPr="00FD01D0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FD01D0">
              <w:rPr>
                <w:rFonts w:ascii="標楷體" w:eastAsia="標楷體" w:hAnsi="標楷體" w:hint="eastAsia"/>
                <w:szCs w:val="24"/>
              </w:rPr>
              <w:t>課本、習作、備課用書、摺紙材料</w:t>
            </w:r>
          </w:p>
        </w:tc>
        <w:tc>
          <w:tcPr>
            <w:tcW w:w="1111" w:type="dxa"/>
          </w:tcPr>
          <w:p w:rsidR="00AA47D9" w:rsidRPr="00FD01D0" w:rsidRDefault="00AA47D9" w:rsidP="00AA47D9">
            <w:pPr>
              <w:snapToGrid w:val="0"/>
              <w:spacing w:line="0" w:lineRule="atLeast"/>
              <w:ind w:left="240" w:right="12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D01D0">
              <w:rPr>
                <w:rFonts w:ascii="標楷體" w:eastAsia="標楷體" w:hAnsi="標楷體" w:cs="Times New Roman" w:hint="eastAsia"/>
                <w:szCs w:val="24"/>
              </w:rPr>
              <w:t>口頭提問</w:t>
            </w:r>
          </w:p>
          <w:p w:rsidR="00AA47D9" w:rsidRPr="00FD01D0" w:rsidRDefault="00AA47D9" w:rsidP="00AA47D9">
            <w:pPr>
              <w:snapToGrid w:val="0"/>
              <w:spacing w:line="0" w:lineRule="atLeast"/>
              <w:ind w:left="240" w:right="12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D01D0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  <w:p w:rsidR="00AA47D9" w:rsidRPr="00FD01D0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FD01D0">
              <w:rPr>
                <w:rFonts w:ascii="標楷體" w:eastAsia="標楷體" w:hAnsi="標楷體" w:cs="Times New Roman" w:hint="eastAsia"/>
                <w:szCs w:val="24"/>
              </w:rPr>
              <w:t>習作練習</w:t>
            </w:r>
          </w:p>
        </w:tc>
        <w:tc>
          <w:tcPr>
            <w:tcW w:w="1534" w:type="dxa"/>
          </w:tcPr>
          <w:p w:rsidR="00AA47D9" w:rsidRPr="001343ED" w:rsidRDefault="00AA47D9" w:rsidP="00AA47D9">
            <w:pPr>
              <w:spacing w:line="0" w:lineRule="atLeast"/>
              <w:ind w:left="240" w:right="57" w:hanging="240"/>
              <w:jc w:val="both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1343ED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家庭教育</w:t>
            </w:r>
          </w:p>
          <w:p w:rsidR="00AA47D9" w:rsidRPr="001343ED" w:rsidRDefault="00AA47D9" w:rsidP="00AA47D9">
            <w:pPr>
              <w:spacing w:line="0" w:lineRule="atLeast"/>
              <w:ind w:left="240" w:right="57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343ED">
              <w:rPr>
                <w:rFonts w:ascii="標楷體" w:eastAsia="標楷體" w:hAnsi="標楷體" w:cs="Times New Roman" w:hint="eastAsia"/>
                <w:color w:val="000000"/>
                <w:szCs w:val="24"/>
              </w:rPr>
              <w:t>家 J2 探討社會與自然環境對個人及家庭的影響。</w:t>
            </w:r>
          </w:p>
          <w:p w:rsidR="00AA47D9" w:rsidRPr="001343ED" w:rsidRDefault="00AA47D9" w:rsidP="00AA47D9">
            <w:pPr>
              <w:spacing w:line="0" w:lineRule="atLeast"/>
              <w:ind w:left="240" w:right="57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343ED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家 J3 了解人際交往、親密關係的發展，以及溝通與衝突處理。 </w:t>
            </w:r>
          </w:p>
          <w:p w:rsidR="00AA47D9" w:rsidRPr="001343ED" w:rsidRDefault="00AA47D9" w:rsidP="00AA47D9">
            <w:pPr>
              <w:spacing w:line="0" w:lineRule="atLeast"/>
              <w:ind w:left="240" w:right="57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343ED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家 J5 了解與家人溝通互動及相互支持的適切方式。 </w:t>
            </w:r>
          </w:p>
          <w:p w:rsidR="00AA47D9" w:rsidRDefault="00AA47D9" w:rsidP="00AA47D9">
            <w:pPr>
              <w:spacing w:line="0" w:lineRule="atLeast"/>
              <w:ind w:left="240" w:right="57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343ED">
              <w:rPr>
                <w:rFonts w:ascii="標楷體" w:eastAsia="標楷體" w:hAnsi="標楷體" w:cs="Times New Roman" w:hint="eastAsia"/>
                <w:color w:val="000000"/>
                <w:szCs w:val="24"/>
              </w:rPr>
              <w:t>家 J6 覺察與實踐青少年在家庭中的角色責任。</w:t>
            </w:r>
          </w:p>
          <w:p w:rsidR="00AA47D9" w:rsidRPr="00FD01D0" w:rsidRDefault="00AA47D9" w:rsidP="00AA47D9">
            <w:pPr>
              <w:spacing w:line="0" w:lineRule="atLeast"/>
              <w:ind w:left="240" w:right="57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AA47D9" w:rsidRPr="001343ED" w:rsidRDefault="00AA47D9" w:rsidP="00AA47D9">
            <w:pPr>
              <w:spacing w:line="0" w:lineRule="atLeast"/>
              <w:ind w:left="240" w:right="57" w:hanging="240"/>
              <w:jc w:val="both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1343ED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生命教育</w:t>
            </w:r>
          </w:p>
          <w:p w:rsidR="00AA47D9" w:rsidRPr="001343ED" w:rsidRDefault="00AA47D9" w:rsidP="00AA47D9">
            <w:pPr>
              <w:spacing w:line="0" w:lineRule="atLeast"/>
              <w:ind w:left="240" w:right="57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343ED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生 J2 探討完整的人的各個面向，包括身體與心理、理性與感性、自由與命定、境遇與嚮往，理解人的主體能動性，培養適切的自我觀。</w:t>
            </w:r>
          </w:p>
          <w:p w:rsidR="00AA47D9" w:rsidRPr="001343ED" w:rsidRDefault="00AA47D9" w:rsidP="00AA47D9">
            <w:pPr>
              <w:spacing w:line="0" w:lineRule="atLeast"/>
              <w:ind w:left="240" w:right="57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343ED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生 J4 分析快樂、幸福與生命意義之間的關係。</w:t>
            </w:r>
          </w:p>
          <w:p w:rsidR="00AA47D9" w:rsidRDefault="00AA47D9" w:rsidP="00AA47D9">
            <w:pPr>
              <w:spacing w:line="0" w:lineRule="atLeast"/>
              <w:ind w:left="240" w:right="57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343ED">
              <w:rPr>
                <w:rFonts w:ascii="標楷體" w:eastAsia="標楷體" w:hAnsi="標楷體" w:cs="Times New Roman" w:hint="eastAsia"/>
                <w:color w:val="000000"/>
                <w:szCs w:val="24"/>
              </w:rPr>
              <w:t>生 J7 面對並超越人生的各種挫折與苦難，探討促進全人健康與幸</w:t>
            </w:r>
            <w:r w:rsidRPr="001343ED">
              <w:rPr>
                <w:rFonts w:ascii="標楷體" w:eastAsia="標楷體" w:hAnsi="標楷體" w:cs="Times New Roman" w:hint="eastAsia"/>
                <w:color w:val="000000"/>
                <w:szCs w:val="24"/>
              </w:rPr>
              <w:lastRenderedPageBreak/>
              <w:t>福的方法。</w:t>
            </w:r>
          </w:p>
          <w:p w:rsidR="00AA47D9" w:rsidRPr="00FD01D0" w:rsidRDefault="00AA47D9" w:rsidP="00AA47D9">
            <w:pPr>
              <w:spacing w:line="0" w:lineRule="atLeast"/>
              <w:ind w:left="240" w:right="57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  <w:p w:rsidR="00AA47D9" w:rsidRPr="001343E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1343ED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生涯規劃</w:t>
            </w:r>
          </w:p>
          <w:p w:rsidR="00AA47D9" w:rsidRPr="001343E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343ED">
              <w:rPr>
                <w:rFonts w:ascii="標楷體" w:eastAsia="標楷體" w:hAnsi="標楷體" w:cs="Times New Roman" w:hint="eastAsia"/>
                <w:color w:val="000000"/>
                <w:szCs w:val="24"/>
              </w:rPr>
              <w:t xml:space="preserve">涯 J3 覺察自己的能力與興趣。 </w:t>
            </w:r>
          </w:p>
          <w:p w:rsidR="00AA47D9" w:rsidRPr="001343E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343ED">
              <w:rPr>
                <w:rFonts w:ascii="標楷體" w:eastAsia="標楷體" w:hAnsi="標楷體" w:cs="Times New Roman" w:hint="eastAsia"/>
                <w:color w:val="000000"/>
                <w:szCs w:val="24"/>
              </w:rPr>
              <w:t>涯 J4 了解自己的人格特質與價值觀。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1343ED">
              <w:rPr>
                <w:rFonts w:ascii="標楷體" w:eastAsia="標楷體" w:hAnsi="標楷體" w:cs="Times New Roman" w:hint="eastAsia"/>
                <w:color w:val="000000"/>
                <w:szCs w:val="24"/>
              </w:rPr>
              <w:t>涯 J14 培養並涵化道德倫理意義於日常生活。</w:t>
            </w:r>
          </w:p>
          <w:p w:rsidR="00AA47D9" w:rsidRPr="00FD01D0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1" w:type="dxa"/>
          </w:tcPr>
          <w:p w:rsidR="00AA47D9" w:rsidRPr="00FD01D0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7" w:type="dxa"/>
            <w:shd w:val="clear" w:color="auto" w:fill="auto"/>
          </w:tcPr>
          <w:p w:rsidR="00AA47D9" w:rsidRPr="00FD01D0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A47D9" w:rsidRPr="002D7942" w:rsidTr="002D0F3A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778" w:type="dxa"/>
            <w:gridSpan w:val="3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第五週</w:t>
            </w:r>
          </w:p>
        </w:tc>
        <w:tc>
          <w:tcPr>
            <w:tcW w:w="1440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9/27~10/1</w:t>
            </w:r>
          </w:p>
        </w:tc>
        <w:tc>
          <w:tcPr>
            <w:tcW w:w="1190" w:type="dxa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自學</w:t>
            </w:r>
            <w:r w:rsidRPr="00480403">
              <w:rPr>
                <w:rFonts w:ascii="標楷體" w:eastAsia="標楷體" w:hAnsi="標楷體" w:hint="eastAsia"/>
              </w:rPr>
              <w:t xml:space="preserve">一　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故鄉的桂花雨</w:t>
            </w:r>
          </w:p>
        </w:tc>
        <w:tc>
          <w:tcPr>
            <w:tcW w:w="1585" w:type="dxa"/>
            <w:gridSpan w:val="2"/>
          </w:tcPr>
          <w:p w:rsidR="00AA47D9" w:rsidRPr="00F21A5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F21A5D">
              <w:rPr>
                <w:rFonts w:ascii="標楷體" w:eastAsia="標楷體" w:hAnsi="標楷體" w:hint="eastAsia"/>
              </w:rPr>
              <w:t>自學一　故鄉的桂花雨</w:t>
            </w:r>
          </w:p>
          <w:p w:rsidR="00AA47D9" w:rsidRPr="00F21A5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F21A5D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AA47D9" w:rsidRPr="00A23A95" w:rsidRDefault="00AA47D9" w:rsidP="00AA47D9">
            <w:pPr>
              <w:pStyle w:val="a3"/>
              <w:numPr>
                <w:ilvl w:val="0"/>
                <w:numId w:val="5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23A95">
              <w:rPr>
                <w:rFonts w:ascii="標楷體" w:eastAsia="標楷體" w:hAnsi="標楷體" w:hint="eastAsia"/>
              </w:rPr>
              <w:t>學習掌握生活情</w:t>
            </w:r>
            <w:r w:rsidRPr="00A23A95">
              <w:rPr>
                <w:rFonts w:ascii="標楷體" w:eastAsia="標楷體" w:hAnsi="標楷體" w:hint="eastAsia"/>
              </w:rPr>
              <w:lastRenderedPageBreak/>
              <w:t>境，透過景物表達情感。</w:t>
            </w:r>
          </w:p>
          <w:p w:rsidR="00AA47D9" w:rsidRDefault="00AA47D9" w:rsidP="00AA47D9">
            <w:pPr>
              <w:pStyle w:val="a3"/>
              <w:numPr>
                <w:ilvl w:val="0"/>
                <w:numId w:val="5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23A95">
              <w:rPr>
                <w:rFonts w:ascii="標楷體" w:eastAsia="標楷體" w:hAnsi="標楷體" w:hint="eastAsia"/>
              </w:rPr>
              <w:t>分辨文章抒情的方法。</w:t>
            </w:r>
          </w:p>
          <w:p w:rsidR="00AA47D9" w:rsidRPr="002D7942" w:rsidRDefault="00AA47D9" w:rsidP="00AA47D9">
            <w:pPr>
              <w:pStyle w:val="a3"/>
              <w:numPr>
                <w:ilvl w:val="0"/>
                <w:numId w:val="5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21A5D">
              <w:rPr>
                <w:rFonts w:ascii="標楷體" w:eastAsia="標楷體" w:hAnsi="標楷體" w:hint="eastAsia"/>
              </w:rPr>
              <w:t>透過對文本的反思與分享，連結生活經驗，涵養生活美感。</w:t>
            </w:r>
          </w:p>
        </w:tc>
        <w:tc>
          <w:tcPr>
            <w:tcW w:w="1002" w:type="dxa"/>
            <w:gridSpan w:val="2"/>
          </w:tcPr>
          <w:p w:rsidR="00AA47D9" w:rsidRPr="009C4F1D" w:rsidRDefault="00AA47D9" w:rsidP="00AA47D9">
            <w:pPr>
              <w:autoSpaceDE w:val="0"/>
              <w:autoSpaceDN w:val="0"/>
              <w:snapToGrid w:val="0"/>
              <w:ind w:left="240" w:hanging="240"/>
              <w:jc w:val="both"/>
              <w:rPr>
                <w:rFonts w:ascii="標楷體" w:eastAsia="標楷體" w:hAnsi="標楷體"/>
              </w:rPr>
            </w:pPr>
            <w:r w:rsidRPr="009C4F1D">
              <w:rPr>
                <w:rFonts w:ascii="標楷體" w:eastAsia="標楷體" w:hAnsi="標楷體" w:hint="eastAsia"/>
              </w:rPr>
              <w:lastRenderedPageBreak/>
              <w:t>國-J-A1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9C4F1D">
              <w:rPr>
                <w:rFonts w:ascii="標楷體" w:eastAsia="標楷體" w:hAnsi="標楷體" w:hint="eastAsia"/>
              </w:rPr>
              <w:t>透過國語文的</w:t>
            </w:r>
            <w:r w:rsidRPr="009C4F1D">
              <w:rPr>
                <w:rFonts w:ascii="標楷體" w:eastAsia="標楷體" w:hAnsi="標楷體" w:hint="eastAsia"/>
              </w:rPr>
              <w:lastRenderedPageBreak/>
              <w:t>學習，認識生涯及生命的典範，建立正向價值觀，提高語文自學的興趣。</w:t>
            </w:r>
          </w:p>
          <w:p w:rsidR="00AA47D9" w:rsidRPr="009C4F1D" w:rsidRDefault="00AA47D9" w:rsidP="00AA47D9">
            <w:pPr>
              <w:autoSpaceDE w:val="0"/>
              <w:autoSpaceDN w:val="0"/>
              <w:snapToGrid w:val="0"/>
              <w:ind w:left="240" w:hanging="240"/>
              <w:jc w:val="both"/>
              <w:rPr>
                <w:rFonts w:ascii="標楷體" w:eastAsia="標楷體" w:hAnsi="標楷體"/>
              </w:rPr>
            </w:pPr>
            <w:r w:rsidRPr="009C4F1D">
              <w:rPr>
                <w:rFonts w:ascii="標楷體" w:eastAsia="標楷體" w:hAnsi="標楷體" w:hint="eastAsia"/>
              </w:rPr>
              <w:t>國-J-B1</w:t>
            </w:r>
          </w:p>
          <w:p w:rsidR="00AA47D9" w:rsidRPr="009C4F1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9C4F1D">
              <w:rPr>
                <w:rFonts w:ascii="標楷體" w:eastAsia="標楷體" w:hAnsi="標楷體" w:hint="eastAsia"/>
              </w:rPr>
              <w:t>運用國語文表情達意，增進閱讀理解，進而提</w:t>
            </w:r>
            <w:r w:rsidRPr="009C4F1D">
              <w:rPr>
                <w:rFonts w:ascii="標楷體" w:eastAsia="標楷體" w:hAnsi="標楷體" w:hint="eastAsia"/>
              </w:rPr>
              <w:lastRenderedPageBreak/>
              <w:t>升欣賞及評析文本的能力，並能傾聽他人的需求、理解他人的觀點，達到良性的人我溝通與互動。</w:t>
            </w:r>
          </w:p>
          <w:p w:rsidR="00AA47D9" w:rsidRPr="009C4F1D" w:rsidRDefault="00AA47D9" w:rsidP="00AA47D9">
            <w:pPr>
              <w:snapToGrid w:val="0"/>
              <w:ind w:left="240" w:hanging="240"/>
              <w:jc w:val="both"/>
              <w:rPr>
                <w:rFonts w:ascii="標楷體" w:eastAsia="標楷體" w:hAnsi="標楷體"/>
              </w:rPr>
            </w:pPr>
            <w:r w:rsidRPr="009C4F1D">
              <w:rPr>
                <w:rFonts w:ascii="標楷體" w:eastAsia="標楷體" w:hAnsi="標楷體" w:hint="eastAsia"/>
              </w:rPr>
              <w:t>國-J-B2</w:t>
            </w:r>
          </w:p>
          <w:p w:rsidR="00AA47D9" w:rsidRPr="009C4F1D" w:rsidRDefault="00AA47D9" w:rsidP="00AA47D9">
            <w:pPr>
              <w:snapToGrid w:val="0"/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9C4F1D">
              <w:rPr>
                <w:rFonts w:ascii="標楷體" w:eastAsia="標楷體" w:hAnsi="標楷體" w:hint="eastAsia"/>
              </w:rPr>
              <w:t>運用科技、資訊與各類媒體</w:t>
            </w:r>
            <w:r w:rsidRPr="009C4F1D">
              <w:rPr>
                <w:rFonts w:ascii="標楷體" w:eastAsia="標楷體" w:hAnsi="標楷體" w:hint="eastAsia"/>
              </w:rPr>
              <w:lastRenderedPageBreak/>
              <w:t>所提供的素材，進行檢索、統整、解釋及省思，並轉化成生活的能力與素養。</w:t>
            </w:r>
          </w:p>
          <w:p w:rsidR="00AA47D9" w:rsidRPr="009C4F1D" w:rsidRDefault="00AA47D9" w:rsidP="00AA47D9">
            <w:pPr>
              <w:snapToGrid w:val="0"/>
              <w:ind w:left="240" w:hanging="240"/>
              <w:jc w:val="both"/>
              <w:rPr>
                <w:rFonts w:ascii="標楷體" w:eastAsia="標楷體" w:hAnsi="標楷體"/>
              </w:rPr>
            </w:pPr>
            <w:r w:rsidRPr="009C4F1D">
              <w:rPr>
                <w:rFonts w:ascii="標楷體" w:eastAsia="標楷體" w:hAnsi="標楷體" w:hint="eastAsia"/>
              </w:rPr>
              <w:t>國-J-B3</w:t>
            </w:r>
          </w:p>
          <w:p w:rsidR="00AA47D9" w:rsidRPr="009C4F1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9C4F1D">
              <w:rPr>
                <w:rFonts w:ascii="標楷體" w:eastAsia="標楷體" w:hAnsi="標楷體" w:hint="eastAsia"/>
              </w:rPr>
              <w:t>具備欣賞文學與相關藝術的能力，並培養創作的興趣，</w:t>
            </w:r>
            <w:r w:rsidRPr="009C4F1D">
              <w:rPr>
                <w:rFonts w:ascii="標楷體" w:eastAsia="標楷體" w:hAnsi="標楷體" w:hint="eastAsia"/>
              </w:rPr>
              <w:lastRenderedPageBreak/>
              <w:t>透過對文本的反思與分享，印證生活經驗，提升審美判斷力。</w:t>
            </w:r>
          </w:p>
          <w:p w:rsidR="00AA47D9" w:rsidRPr="009C4F1D" w:rsidRDefault="00AA47D9" w:rsidP="00AA47D9">
            <w:pPr>
              <w:snapToGrid w:val="0"/>
              <w:ind w:left="240" w:hanging="240"/>
              <w:jc w:val="both"/>
              <w:rPr>
                <w:rFonts w:ascii="標楷體" w:eastAsia="標楷體" w:hAnsi="標楷體"/>
              </w:rPr>
            </w:pPr>
            <w:r w:rsidRPr="009C4F1D">
              <w:rPr>
                <w:rFonts w:ascii="標楷體" w:eastAsia="標楷體" w:hAnsi="標楷體" w:hint="eastAsia"/>
              </w:rPr>
              <w:t>國-J-C2</w:t>
            </w:r>
          </w:p>
          <w:p w:rsidR="00AA47D9" w:rsidRPr="009C4F1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9C4F1D">
              <w:rPr>
                <w:rFonts w:ascii="標楷體" w:eastAsia="標楷體" w:hAnsi="標楷體" w:hint="eastAsia"/>
              </w:rPr>
              <w:t>在國語文學習情境中，與他人合作學習，增進理</w:t>
            </w:r>
            <w:r w:rsidRPr="009C4F1D">
              <w:rPr>
                <w:rFonts w:ascii="標楷體" w:eastAsia="標楷體" w:hAnsi="標楷體" w:hint="eastAsia"/>
              </w:rPr>
              <w:lastRenderedPageBreak/>
              <w:t>解、溝通與包容的能力，在生活中建立友善的人際關係。</w:t>
            </w:r>
          </w:p>
        </w:tc>
        <w:tc>
          <w:tcPr>
            <w:tcW w:w="1139" w:type="dxa"/>
          </w:tcPr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>Ab-IV-1　4,000個常用字的字形、</w:t>
            </w:r>
            <w:r w:rsidRPr="00DA317B">
              <w:rPr>
                <w:rFonts w:ascii="標楷體" w:eastAsia="標楷體" w:hAnsi="標楷體" w:hint="eastAsia"/>
              </w:rPr>
              <w:lastRenderedPageBreak/>
              <w:t>字音與字義。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Ab-IV-2　3,500個常用字的使用。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Ab-IV-4　6,500個常用語詞的認念。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Ab-IV-5　5,000個常用語詞的使用。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Ac-IV-3文句表達的邏輯與意</w:t>
            </w:r>
            <w:r w:rsidRPr="00DA317B">
              <w:rPr>
                <w:rFonts w:ascii="標楷體" w:eastAsia="標楷體" w:hAnsi="標楷體" w:hint="eastAsia"/>
              </w:rPr>
              <w:lastRenderedPageBreak/>
              <w:t>義。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Ad-IV-2 新詩、現代散文、現代小說、劇本。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Bb-IV-1 自我及人際交流的感受。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Bb-IV-3 對物或自然以及生命的感悟。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Bb-IV-4 直接抒情。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>Bb-IV-5 藉由敘述事件與描寫景物間接抒情。</w:t>
            </w:r>
          </w:p>
        </w:tc>
        <w:tc>
          <w:tcPr>
            <w:tcW w:w="1312" w:type="dxa"/>
            <w:gridSpan w:val="2"/>
          </w:tcPr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>2-IV-1　掌握生活情境，適切表達情意，</w:t>
            </w:r>
            <w:r w:rsidRPr="00DA317B">
              <w:rPr>
                <w:rFonts w:ascii="標楷體" w:eastAsia="標楷體" w:hAnsi="標楷體" w:hint="eastAsia"/>
              </w:rPr>
              <w:lastRenderedPageBreak/>
              <w:t>分享自身經驗。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5-IV-2　理解各類文本的句子、段落與主要概念，指出寫作的目的與觀點。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5-IV-3　理解各類文本內容、形式和寫作特色。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5-IV-4　應用閱讀策略增進學習效能，整合跨領</w:t>
            </w:r>
            <w:r w:rsidRPr="00DA317B">
              <w:rPr>
                <w:rFonts w:ascii="標楷體" w:eastAsia="標楷體" w:hAnsi="標楷體" w:hint="eastAsia"/>
              </w:rPr>
              <w:lastRenderedPageBreak/>
              <w:t>域知識轉化為解決問題的能力。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6-IV-2　據審題、立意、取材、組織、遣詞造句、修改潤飾，寫出結構完整、主題明確、文辭優美的文章。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6-IV-3　活運用仿寫、改寫等技巧，增進寫作能力。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 xml:space="preserve">6-IV-4　</w:t>
            </w:r>
            <w:r w:rsidRPr="00DA317B">
              <w:rPr>
                <w:rFonts w:ascii="標楷體" w:eastAsia="標楷體" w:hAnsi="標楷體" w:hint="eastAsia"/>
              </w:rPr>
              <w:lastRenderedPageBreak/>
              <w:t>據需求書寫各類文本。</w:t>
            </w:r>
          </w:p>
        </w:tc>
        <w:tc>
          <w:tcPr>
            <w:tcW w:w="1641" w:type="dxa"/>
          </w:tcPr>
          <w:p w:rsidR="00AA47D9" w:rsidRPr="00FA61F2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FA61F2">
              <w:rPr>
                <w:rFonts w:ascii="標楷體" w:eastAsia="標楷體" w:hAnsi="標楷體" w:cs="標楷體" w:hint="eastAsia"/>
                <w:b/>
                <w:szCs w:val="24"/>
              </w:rPr>
              <w:lastRenderedPageBreak/>
              <w:t>課前準備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學生依「自學引導」及課文中</w:t>
            </w: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「提問」自行閱讀課文，並請學生寫下各題的答案。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</w:p>
          <w:p w:rsidR="00AA47D9" w:rsidRPr="00034A63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34A63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AA47D9" w:rsidRPr="00EB4535" w:rsidRDefault="00AA47D9" w:rsidP="00AA47D9">
            <w:pPr>
              <w:pStyle w:val="a3"/>
              <w:widowControl/>
              <w:numPr>
                <w:ilvl w:val="0"/>
                <w:numId w:val="23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EB4535">
              <w:rPr>
                <w:rFonts w:ascii="標楷體" w:eastAsia="標楷體" w:hAnsi="標楷體" w:cs="標楷體" w:hint="eastAsia"/>
                <w:szCs w:val="24"/>
              </w:rPr>
              <w:t>學生分組討論，並互相補充不足之處。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23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教師可採用指定作答或搶答的形式，核對各題提問的解答，並視情況補充。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23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學生完成文本分析及應用練習。</w:t>
            </w:r>
          </w:p>
          <w:p w:rsidR="00AA47D9" w:rsidRPr="00900695" w:rsidRDefault="00AA47D9" w:rsidP="00AA47D9">
            <w:pPr>
              <w:pStyle w:val="a3"/>
              <w:widowControl/>
              <w:numPr>
                <w:ilvl w:val="0"/>
                <w:numId w:val="23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請學生分享還有什麼事物會讓學生回憶起童年什麼事情？請學生簡單記錄下來，引導學生進入作文練習。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</w:p>
          <w:p w:rsidR="00AA47D9" w:rsidRPr="00C325B4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C325B4">
              <w:rPr>
                <w:rFonts w:ascii="標楷體" w:eastAsia="標楷體" w:hAnsi="標楷體" w:cs="標楷體" w:hint="eastAsia"/>
                <w:b/>
                <w:szCs w:val="24"/>
              </w:rPr>
              <w:t>作文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參考習作「寫作練功坊」。</w:t>
            </w:r>
          </w:p>
        </w:tc>
        <w:tc>
          <w:tcPr>
            <w:tcW w:w="490" w:type="dxa"/>
          </w:tcPr>
          <w:p w:rsidR="00AA47D9" w:rsidRPr="002D7942" w:rsidRDefault="00AA47D9" w:rsidP="00AA47D9">
            <w:pPr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1187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課本、習作、備課用書</w:t>
            </w:r>
          </w:p>
        </w:tc>
        <w:tc>
          <w:tcPr>
            <w:tcW w:w="1111" w:type="dxa"/>
          </w:tcPr>
          <w:p w:rsidR="00AA47D9" w:rsidRPr="006F5B4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6F5B4B">
              <w:rPr>
                <w:rFonts w:ascii="標楷體" w:eastAsia="標楷體" w:hAnsi="標楷體" w:hint="eastAsia"/>
              </w:rPr>
              <w:t>口頭提問</w:t>
            </w:r>
          </w:p>
          <w:p w:rsidR="00AA47D9" w:rsidRPr="006F5B4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6F5B4B">
              <w:rPr>
                <w:rFonts w:ascii="標楷體" w:eastAsia="標楷體" w:hAnsi="標楷體" w:hint="eastAsia"/>
              </w:rPr>
              <w:t>小組討論</w:t>
            </w:r>
          </w:p>
          <w:p w:rsidR="00AA47D9" w:rsidRPr="006F5B4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6F5B4B">
              <w:rPr>
                <w:rFonts w:ascii="標楷體" w:eastAsia="標楷體" w:hAnsi="標楷體" w:hint="eastAsia"/>
              </w:rPr>
              <w:lastRenderedPageBreak/>
              <w:t>參與態度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6F5B4B">
              <w:rPr>
                <w:rFonts w:ascii="標楷體" w:eastAsia="標楷體" w:hAnsi="標楷體" w:hint="eastAsia"/>
              </w:rPr>
              <w:t>習作練習</w:t>
            </w:r>
          </w:p>
          <w:p w:rsidR="00AA47D9" w:rsidRPr="006F5B4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6F5B4B">
              <w:rPr>
                <w:rFonts w:ascii="標楷體" w:eastAsia="標楷體" w:hAnsi="標楷體" w:hint="eastAsia"/>
              </w:rPr>
              <w:t>分組報告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6F5B4B">
              <w:rPr>
                <w:rFonts w:ascii="標楷體" w:eastAsia="標楷體" w:hAnsi="標楷體" w:hint="eastAsia"/>
              </w:rPr>
              <w:t>學習單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作文</w:t>
            </w:r>
          </w:p>
        </w:tc>
        <w:tc>
          <w:tcPr>
            <w:tcW w:w="1534" w:type="dxa"/>
          </w:tcPr>
          <w:p w:rsidR="00AA47D9" w:rsidRPr="00EB20B8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EB20B8">
              <w:rPr>
                <w:rFonts w:ascii="標楷體" w:eastAsia="標楷體" w:hAnsi="標楷體" w:hint="eastAsia"/>
                <w:b/>
              </w:rPr>
              <w:lastRenderedPageBreak/>
              <w:t>生命教育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EB20B8">
              <w:rPr>
                <w:rFonts w:ascii="標楷體" w:eastAsia="標楷體" w:hAnsi="標楷體" w:hint="eastAsia"/>
              </w:rPr>
              <w:t>生 J4 分析快樂、幸福與生命意義</w:t>
            </w:r>
            <w:r w:rsidRPr="00EB20B8">
              <w:rPr>
                <w:rFonts w:ascii="標楷體" w:eastAsia="標楷體" w:hAnsi="標楷體" w:hint="eastAsia"/>
              </w:rPr>
              <w:lastRenderedPageBreak/>
              <w:t>之間的關係。</w:t>
            </w:r>
          </w:p>
        </w:tc>
        <w:tc>
          <w:tcPr>
            <w:tcW w:w="551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7" w:type="dxa"/>
            <w:shd w:val="clear" w:color="auto" w:fill="auto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A47D9" w:rsidRPr="002D7942" w:rsidTr="002D0F3A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778" w:type="dxa"/>
            <w:gridSpan w:val="3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第六週</w:t>
            </w:r>
          </w:p>
        </w:tc>
        <w:tc>
          <w:tcPr>
            <w:tcW w:w="1440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10/4~10/8</w:t>
            </w:r>
          </w:p>
        </w:tc>
        <w:tc>
          <w:tcPr>
            <w:tcW w:w="1190" w:type="dxa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語文常識一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標點符號使用法</w:t>
            </w:r>
          </w:p>
        </w:tc>
        <w:tc>
          <w:tcPr>
            <w:tcW w:w="1585" w:type="dxa"/>
            <w:gridSpan w:val="2"/>
          </w:tcPr>
          <w:p w:rsidR="00AA47D9" w:rsidRPr="00F21A5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F21A5D">
              <w:rPr>
                <w:rFonts w:ascii="標楷體" w:eastAsia="標楷體" w:hAnsi="標楷體" w:hint="eastAsia"/>
              </w:rPr>
              <w:t>語文常識一　標點符號使用法</w:t>
            </w:r>
          </w:p>
          <w:p w:rsidR="00AA47D9" w:rsidRPr="00F21A5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F21A5D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AA47D9" w:rsidRDefault="00AA47D9" w:rsidP="00AA47D9">
            <w:pPr>
              <w:pStyle w:val="a3"/>
              <w:numPr>
                <w:ilvl w:val="0"/>
                <w:numId w:val="5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21A5D">
              <w:rPr>
                <w:rFonts w:ascii="標楷體" w:eastAsia="標楷體" w:hAnsi="標楷體" w:hint="eastAsia"/>
              </w:rPr>
              <w:t>比較不同標點符號在文本中的表達效果。</w:t>
            </w:r>
          </w:p>
          <w:p w:rsidR="00AA47D9" w:rsidRPr="00F21A5D" w:rsidRDefault="00AA47D9" w:rsidP="00AA47D9">
            <w:pPr>
              <w:pStyle w:val="a3"/>
              <w:numPr>
                <w:ilvl w:val="0"/>
                <w:numId w:val="5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21A5D">
              <w:rPr>
                <w:rFonts w:ascii="標楷體" w:eastAsia="標楷體" w:hAnsi="標楷體" w:hint="eastAsia"/>
              </w:rPr>
              <w:t>善用標點符號，增進情感表達及說服</w:t>
            </w:r>
            <w:r w:rsidRPr="00F21A5D">
              <w:rPr>
                <w:rFonts w:ascii="標楷體" w:eastAsia="標楷體" w:hAnsi="標楷體" w:hint="eastAsia"/>
              </w:rPr>
              <w:lastRenderedPageBreak/>
              <w:t>力。</w:t>
            </w:r>
          </w:p>
        </w:tc>
        <w:tc>
          <w:tcPr>
            <w:tcW w:w="1002" w:type="dxa"/>
            <w:gridSpan w:val="2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AC1E24">
              <w:rPr>
                <w:rFonts w:ascii="標楷體" w:eastAsia="標楷體" w:hAnsi="標楷體" w:hint="eastAsia"/>
              </w:rPr>
              <w:lastRenderedPageBreak/>
              <w:t>國</w:t>
            </w:r>
            <w:r w:rsidRPr="00AC1E24">
              <w:rPr>
                <w:rFonts w:ascii="標楷體" w:eastAsia="標楷體" w:hAnsi="標楷體"/>
              </w:rPr>
              <w:t>-J-B1</w:t>
            </w:r>
            <w:r w:rsidRPr="00AC1E24">
              <w:rPr>
                <w:rFonts w:ascii="標楷體" w:eastAsia="標楷體" w:hAnsi="標楷體" w:hint="eastAsia"/>
              </w:rPr>
              <w:t xml:space="preserve">　運用本國語言、文字表情達意，增進閱讀理解，進而提升欣賞</w:t>
            </w:r>
            <w:r w:rsidRPr="00AC1E24">
              <w:rPr>
                <w:rFonts w:ascii="標楷體" w:eastAsia="標楷體" w:hAnsi="標楷體" w:hint="eastAsia"/>
              </w:rPr>
              <w:lastRenderedPageBreak/>
              <w:t>及評析文本的能力，並能傾聽他人的需求、理解他人的觀點，達到良性的人我溝通與互動。</w:t>
            </w:r>
          </w:p>
        </w:tc>
        <w:tc>
          <w:tcPr>
            <w:tcW w:w="1139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>Ac-Ⅳ-1　標點符號在文本中的不同效果。</w:t>
            </w:r>
          </w:p>
        </w:tc>
        <w:tc>
          <w:tcPr>
            <w:tcW w:w="1312" w:type="dxa"/>
            <w:gridSpan w:val="2"/>
          </w:tcPr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/>
              </w:rPr>
              <w:t>5-</w:t>
            </w:r>
            <w:r w:rsidRPr="00DA317B">
              <w:rPr>
                <w:rFonts w:ascii="標楷體" w:eastAsia="標楷體" w:hAnsi="標楷體" w:hint="eastAsia"/>
              </w:rPr>
              <w:t>Ⅳ</w:t>
            </w:r>
            <w:r w:rsidRPr="00DA317B">
              <w:rPr>
                <w:rFonts w:ascii="標楷體" w:eastAsia="標楷體" w:hAnsi="標楷體"/>
              </w:rPr>
              <w:t>-1</w:t>
            </w:r>
            <w:r w:rsidRPr="00DA317B">
              <w:rPr>
                <w:rFonts w:ascii="標楷體" w:eastAsia="標楷體" w:hAnsi="標楷體" w:hint="eastAsia"/>
              </w:rPr>
              <w:t xml:space="preserve">　比較不同標點符號的表達效果，流暢朗讀各類文本，並表現情感的起伏變化。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6-Ⅳ-1　用標點符</w:t>
            </w:r>
            <w:r w:rsidRPr="00DA317B">
              <w:rPr>
                <w:rFonts w:ascii="標楷體" w:eastAsia="標楷體" w:hAnsi="標楷體" w:hint="eastAsia"/>
              </w:rPr>
              <w:lastRenderedPageBreak/>
              <w:t>號，增進情感表達及說服力。</w:t>
            </w:r>
          </w:p>
        </w:tc>
        <w:tc>
          <w:tcPr>
            <w:tcW w:w="1641" w:type="dxa"/>
          </w:tcPr>
          <w:p w:rsidR="00AA47D9" w:rsidRPr="0011514D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lastRenderedPageBreak/>
              <w:t>引起動機</w:t>
            </w:r>
          </w:p>
          <w:p w:rsidR="00AA47D9" w:rsidRPr="0011514D" w:rsidRDefault="00AA47D9" w:rsidP="00AA47D9">
            <w:pPr>
              <w:ind w:left="0" w:firstLineChars="0" w:firstLine="0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szCs w:val="24"/>
              </w:rPr>
              <w:t>舉出「下雨天留客天留我不留」等，讓學生作各種斷句練習，引發學生的興趣。</w:t>
            </w:r>
          </w:p>
          <w:p w:rsidR="00AA47D9" w:rsidRPr="0011514D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szCs w:val="24"/>
              </w:rPr>
              <w:t>教師介紹標點符號</w:t>
            </w:r>
            <w:r w:rsidRPr="0011514D">
              <w:rPr>
                <w:rFonts w:ascii="標楷體" w:eastAsia="標楷體" w:hAnsi="標楷體" w:cs="標楷體" w:hint="eastAsia"/>
                <w:szCs w:val="24"/>
              </w:rPr>
              <w:lastRenderedPageBreak/>
              <w:t>的重要性，以及標點符號的種類與使用方法。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szCs w:val="24"/>
              </w:rPr>
              <w:t>介紹趣味標點故事：可使用備課用書頁「教學補充資料二、有趣的標點符號的故事」的事例，說明正確使用標點符號的重要。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szCs w:val="24"/>
              </w:rPr>
              <w:t>搶答活動：</w:t>
            </w:r>
            <w:r w:rsidRPr="0011514D">
              <w:rPr>
                <w:rFonts w:ascii="標楷體" w:eastAsia="標楷體" w:hAnsi="標楷體" w:hint="eastAsia"/>
                <w:szCs w:val="24"/>
              </w:rPr>
              <w:t>同學分組，以搶答接龍的方式，</w:t>
            </w:r>
            <w:r w:rsidRPr="0011514D">
              <w:rPr>
                <w:rFonts w:ascii="標楷體" w:eastAsia="標楷體" w:hAnsi="標楷體" w:hint="eastAsia"/>
                <w:szCs w:val="24"/>
              </w:rPr>
              <w:lastRenderedPageBreak/>
              <w:t>說出各式標點符號的作用。默契最好、記得最多的小組給予獎勵。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szCs w:val="24"/>
              </w:rPr>
              <w:t>教師帶領學生完成應用練習。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szCs w:val="24"/>
              </w:rPr>
              <w:t>作文演練：課後可配合作文教學，用學生常犯的錯誤舉例說明。也可請學生創作一段短文，並注意使用正</w:t>
            </w:r>
            <w:r w:rsidRPr="0011514D">
              <w:rPr>
                <w:rFonts w:ascii="標楷體" w:eastAsia="標楷體" w:hAnsi="標楷體" w:cs="標楷體" w:hint="eastAsia"/>
                <w:szCs w:val="24"/>
              </w:rPr>
              <w:lastRenderedPageBreak/>
              <w:t>確的標點符號。</w:t>
            </w:r>
          </w:p>
          <w:p w:rsidR="00AA47D9" w:rsidRPr="0011514D" w:rsidRDefault="00AA47D9" w:rsidP="00AA47D9">
            <w:pPr>
              <w:ind w:left="240" w:hanging="24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11514D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總結活動</w:t>
            </w:r>
          </w:p>
          <w:p w:rsidR="00AA47D9" w:rsidRPr="0011514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cs="Times New Roman" w:hint="eastAsia"/>
                <w:szCs w:val="24"/>
              </w:rPr>
              <w:t>回家作業：學生練習習作題目。</w:t>
            </w:r>
          </w:p>
        </w:tc>
        <w:tc>
          <w:tcPr>
            <w:tcW w:w="490" w:type="dxa"/>
          </w:tcPr>
          <w:p w:rsidR="00AA47D9" w:rsidRPr="002D7942" w:rsidRDefault="00AA47D9" w:rsidP="00AA47D9">
            <w:pPr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</w:p>
        </w:tc>
        <w:tc>
          <w:tcPr>
            <w:tcW w:w="1187" w:type="dxa"/>
          </w:tcPr>
          <w:p w:rsidR="00AA47D9" w:rsidRPr="00FD01D0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FD01D0">
              <w:rPr>
                <w:rFonts w:ascii="標楷體" w:eastAsia="標楷體" w:hAnsi="標楷體" w:hint="eastAsia"/>
                <w:szCs w:val="24"/>
              </w:rPr>
              <w:t>課本、習作、備課用書</w:t>
            </w:r>
          </w:p>
        </w:tc>
        <w:tc>
          <w:tcPr>
            <w:tcW w:w="1111" w:type="dxa"/>
          </w:tcPr>
          <w:p w:rsidR="00AA47D9" w:rsidRPr="00FD01D0" w:rsidRDefault="00AA47D9" w:rsidP="00AA47D9">
            <w:pPr>
              <w:spacing w:line="0" w:lineRule="atLeast"/>
              <w:ind w:left="240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D01D0">
              <w:rPr>
                <w:rFonts w:ascii="標楷體" w:eastAsia="標楷體" w:hAnsi="標楷體" w:cs="Times New Roman" w:hint="eastAsia"/>
                <w:szCs w:val="24"/>
              </w:rPr>
              <w:t>口頭提問</w:t>
            </w:r>
          </w:p>
          <w:p w:rsidR="00AA47D9" w:rsidRPr="00FD01D0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FD01D0">
              <w:rPr>
                <w:rFonts w:ascii="標楷體" w:eastAsia="標楷體" w:hAnsi="標楷體" w:cs="Times New Roman" w:hint="eastAsia"/>
                <w:szCs w:val="24"/>
              </w:rPr>
              <w:t>習作練習</w:t>
            </w:r>
          </w:p>
        </w:tc>
        <w:tc>
          <w:tcPr>
            <w:tcW w:w="1534" w:type="dxa"/>
          </w:tcPr>
          <w:p w:rsidR="00AA47D9" w:rsidRPr="00EB20B8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B20B8">
              <w:rPr>
                <w:rFonts w:ascii="標楷體" w:eastAsia="標楷體" w:hAnsi="標楷體" w:hint="eastAsia"/>
                <w:b/>
                <w:szCs w:val="24"/>
              </w:rPr>
              <w:t>閱讀素養</w:t>
            </w:r>
          </w:p>
          <w:p w:rsidR="00AA47D9" w:rsidRPr="00EB20B8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EB20B8">
              <w:rPr>
                <w:rFonts w:ascii="標楷體" w:eastAsia="標楷體" w:hAnsi="標楷體" w:hint="eastAsia"/>
                <w:szCs w:val="24"/>
              </w:rPr>
              <w:t xml:space="preserve">閱 J5 活用文本，認識並運用滿足基本生活需求所使用之文本。 </w:t>
            </w:r>
          </w:p>
          <w:p w:rsidR="00AA47D9" w:rsidRPr="00FD01D0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EB20B8">
              <w:rPr>
                <w:rFonts w:ascii="標楷體" w:eastAsia="標楷體" w:hAnsi="標楷體" w:hint="eastAsia"/>
                <w:szCs w:val="24"/>
              </w:rPr>
              <w:t>閱 J6 懂得在不同學習及生活情境中使用文本</w:t>
            </w:r>
            <w:r w:rsidRPr="00EB20B8">
              <w:rPr>
                <w:rFonts w:ascii="標楷體" w:eastAsia="標楷體" w:hAnsi="標楷體" w:hint="eastAsia"/>
                <w:szCs w:val="24"/>
              </w:rPr>
              <w:lastRenderedPageBreak/>
              <w:t>之規則。</w:t>
            </w:r>
          </w:p>
        </w:tc>
        <w:tc>
          <w:tcPr>
            <w:tcW w:w="551" w:type="dxa"/>
          </w:tcPr>
          <w:p w:rsidR="00AA47D9" w:rsidRPr="00FD01D0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97" w:type="dxa"/>
            <w:shd w:val="clear" w:color="auto" w:fill="auto"/>
          </w:tcPr>
          <w:p w:rsidR="00AA47D9" w:rsidRPr="00FD01D0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A47D9" w:rsidRPr="002D7942" w:rsidTr="002D0F3A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778" w:type="dxa"/>
            <w:gridSpan w:val="3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第七週</w:t>
            </w:r>
          </w:p>
        </w:tc>
        <w:tc>
          <w:tcPr>
            <w:tcW w:w="1440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10/11~10/15</w:t>
            </w:r>
          </w:p>
        </w:tc>
        <w:tc>
          <w:tcPr>
            <w:tcW w:w="1190" w:type="dxa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第一次段考</w:t>
            </w:r>
          </w:p>
        </w:tc>
        <w:tc>
          <w:tcPr>
            <w:tcW w:w="1585" w:type="dxa"/>
            <w:gridSpan w:val="2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2" w:type="dxa"/>
            <w:gridSpan w:val="2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gridSpan w:val="2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41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AA47D9" w:rsidRPr="002D7942" w:rsidRDefault="00AA47D9" w:rsidP="00AA47D9">
            <w:pPr>
              <w:ind w:left="0"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11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7" w:type="dxa"/>
            <w:shd w:val="clear" w:color="auto" w:fill="auto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A47D9" w:rsidRPr="002D7942" w:rsidTr="002D0F3A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778" w:type="dxa"/>
            <w:gridSpan w:val="3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1440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10/18~10/22</w:t>
            </w:r>
          </w:p>
        </w:tc>
        <w:tc>
          <w:tcPr>
            <w:tcW w:w="1190" w:type="dxa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</w:t>
            </w:r>
            <w:r w:rsidRPr="00480403">
              <w:rPr>
                <w:rFonts w:ascii="標楷體" w:eastAsia="標楷體" w:hAnsi="標楷體" w:hint="eastAsia"/>
              </w:rPr>
              <w:t xml:space="preserve">課　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老師的十二樣見面禮</w:t>
            </w:r>
          </w:p>
        </w:tc>
        <w:tc>
          <w:tcPr>
            <w:tcW w:w="1585" w:type="dxa"/>
            <w:gridSpan w:val="2"/>
          </w:tcPr>
          <w:p w:rsidR="00AA47D9" w:rsidRPr="00A23A95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</w:t>
            </w:r>
            <w:r w:rsidRPr="00A23A95">
              <w:rPr>
                <w:rFonts w:ascii="標楷體" w:eastAsia="標楷體" w:hAnsi="標楷體" w:hint="eastAsia"/>
              </w:rPr>
              <w:t>課　老師的十二樣見面禮</w:t>
            </w:r>
          </w:p>
          <w:p w:rsidR="00AA47D9" w:rsidRPr="00A23A95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A23A95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AA47D9" w:rsidRPr="00A23A95" w:rsidRDefault="00AA47D9" w:rsidP="00AA47D9">
            <w:pPr>
              <w:pStyle w:val="a3"/>
              <w:numPr>
                <w:ilvl w:val="0"/>
                <w:numId w:val="5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23A95">
              <w:rPr>
                <w:rFonts w:ascii="標楷體" w:eastAsia="標楷體" w:hAnsi="標楷體" w:hint="eastAsia"/>
              </w:rPr>
              <w:t>認識具體之物所傳達的象徵含意，增進讀寫能力。</w:t>
            </w:r>
          </w:p>
          <w:p w:rsidR="00AA47D9" w:rsidRDefault="00AA47D9" w:rsidP="00AA47D9">
            <w:pPr>
              <w:pStyle w:val="a3"/>
              <w:numPr>
                <w:ilvl w:val="0"/>
                <w:numId w:val="5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23A95">
              <w:rPr>
                <w:rFonts w:ascii="標楷體" w:eastAsia="標楷體" w:hAnsi="標楷體" w:hint="eastAsia"/>
              </w:rPr>
              <w:t>學習以對話方式記敘的文章結構，應用於日常</w:t>
            </w:r>
            <w:r w:rsidRPr="00A23A95">
              <w:rPr>
                <w:rFonts w:ascii="標楷體" w:eastAsia="標楷體" w:hAnsi="標楷體" w:hint="eastAsia"/>
              </w:rPr>
              <w:lastRenderedPageBreak/>
              <w:t>生活的書寫。</w:t>
            </w:r>
          </w:p>
          <w:p w:rsidR="00AA47D9" w:rsidRPr="002D7942" w:rsidRDefault="00AA47D9" w:rsidP="00AA47D9">
            <w:pPr>
              <w:pStyle w:val="a3"/>
              <w:numPr>
                <w:ilvl w:val="0"/>
                <w:numId w:val="5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23A95">
              <w:rPr>
                <w:rFonts w:ascii="標楷體" w:eastAsia="標楷體" w:hAnsi="標楷體" w:hint="eastAsia"/>
              </w:rPr>
              <w:t>建立友善的人際關係，體悟自我的獨特價值。</w:t>
            </w:r>
          </w:p>
        </w:tc>
        <w:tc>
          <w:tcPr>
            <w:tcW w:w="1002" w:type="dxa"/>
            <w:gridSpan w:val="2"/>
          </w:tcPr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>國-J-A2　透過欣賞各類文本，培養思辨的能力，並能反思內容主題，應用於日常生活</w:t>
            </w:r>
            <w:r w:rsidRPr="00DA317B">
              <w:rPr>
                <w:rFonts w:ascii="標楷體" w:eastAsia="標楷體" w:hAnsi="標楷體" w:hint="eastAsia"/>
              </w:rPr>
              <w:lastRenderedPageBreak/>
              <w:t>中，有效處理問題。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國-J-A3　運用國語文能力吸收新知，並訂定計畫、自主學習，發揮創新精神，增進個人的應變能力。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國</w:t>
            </w:r>
            <w:r w:rsidRPr="00DA317B">
              <w:rPr>
                <w:rFonts w:ascii="標楷體" w:eastAsia="標楷體" w:hAnsi="標楷體"/>
              </w:rPr>
              <w:t>-J-</w:t>
            </w:r>
            <w:r w:rsidRPr="00DA317B">
              <w:rPr>
                <w:rFonts w:ascii="標楷體" w:eastAsia="標楷體" w:hAnsi="標楷體"/>
              </w:rPr>
              <w:lastRenderedPageBreak/>
              <w:t>B1</w:t>
            </w:r>
            <w:r w:rsidRPr="00DA317B">
              <w:rPr>
                <w:rFonts w:ascii="標楷體" w:eastAsia="標楷體" w:hAnsi="標楷體" w:hint="eastAsia"/>
              </w:rPr>
              <w:t xml:space="preserve">　運用本國語言、文字表情達意，增進閱讀理解，進而提升欣賞及評析文本的能力，並能傾聽他人的需求、理解他人的觀點，達</w:t>
            </w:r>
            <w:r w:rsidRPr="00DA317B">
              <w:rPr>
                <w:rFonts w:ascii="標楷體" w:eastAsia="標楷體" w:hAnsi="標楷體" w:hint="eastAsia"/>
              </w:rPr>
              <w:lastRenderedPageBreak/>
              <w:t>到良性的人我溝通與互動。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國-J-C2　在國語文學習情境中，與他人合作學習，增進理解、溝通與包容的能力，在生活中建立友善的人</w:t>
            </w:r>
            <w:r w:rsidRPr="00DA317B">
              <w:rPr>
                <w:rFonts w:ascii="標楷體" w:eastAsia="標楷體" w:hAnsi="標楷體" w:hint="eastAsia"/>
              </w:rPr>
              <w:lastRenderedPageBreak/>
              <w:t>際關係。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國</w:t>
            </w:r>
            <w:r w:rsidRPr="00DA317B">
              <w:rPr>
                <w:rFonts w:ascii="標楷體" w:eastAsia="標楷體" w:hAnsi="標楷體"/>
              </w:rPr>
              <w:t>-J-C3</w:t>
            </w:r>
            <w:r w:rsidRPr="00DA317B">
              <w:rPr>
                <w:rFonts w:ascii="標楷體" w:eastAsia="標楷體" w:hAnsi="標楷體" w:hint="eastAsia"/>
              </w:rPr>
              <w:t xml:space="preserve">　閱讀各類議題的文本，探索不同文化的內涵，欣賞並尊重各國文化的差異性，了解與關懷多元文化的價值與</w:t>
            </w:r>
            <w:r w:rsidRPr="00DA317B">
              <w:rPr>
                <w:rFonts w:ascii="標楷體" w:eastAsia="標楷體" w:hAnsi="標楷體" w:hint="eastAsia"/>
              </w:rPr>
              <w:lastRenderedPageBreak/>
              <w:t>意義。</w:t>
            </w:r>
          </w:p>
        </w:tc>
        <w:tc>
          <w:tcPr>
            <w:tcW w:w="1139" w:type="dxa"/>
          </w:tcPr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>Ab-IV-1　4,000個常用字的字形、字音與字義。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Ab-IV-2　3,500個常用字的使用。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Ab-IV-4　6,500個常用語</w:t>
            </w:r>
            <w:r w:rsidRPr="00DA317B">
              <w:rPr>
                <w:rFonts w:ascii="標楷體" w:eastAsia="標楷體" w:hAnsi="標楷體" w:hint="eastAsia"/>
              </w:rPr>
              <w:lastRenderedPageBreak/>
              <w:t>詞的認念。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Ab-IV-5　5,000個常用語詞的使用。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Ac-Ⅳ-3  文句表達的邏輯與意義。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 xml:space="preserve">Ad-Ⅳ-1  篇章的主旨、結構、寓意與分析。 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Ad-Ⅳ-2  新詩、現代散文、</w:t>
            </w:r>
            <w:r w:rsidRPr="00DA317B">
              <w:rPr>
                <w:rFonts w:ascii="標楷體" w:eastAsia="標楷體" w:hAnsi="標楷體" w:hint="eastAsia"/>
              </w:rPr>
              <w:lastRenderedPageBreak/>
              <w:t>現代小說、劇本。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Ba-Ⅳ-1  順敘、倒敘、插敘與補敘法。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Bb-Ⅳ-1  自我及人際交流的感受。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Cb-Ⅳ-2  各類文本中所反映的個人與家庭、鄉里、國族</w:t>
            </w:r>
            <w:r w:rsidRPr="00DA317B">
              <w:rPr>
                <w:rFonts w:ascii="標楷體" w:eastAsia="標楷體" w:hAnsi="標楷體" w:hint="eastAsia"/>
              </w:rPr>
              <w:lastRenderedPageBreak/>
              <w:t>及其他社群的關係。</w:t>
            </w:r>
          </w:p>
        </w:tc>
        <w:tc>
          <w:tcPr>
            <w:tcW w:w="1312" w:type="dxa"/>
            <w:gridSpan w:val="2"/>
          </w:tcPr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>1-Ⅳ-1  以同理心，聆聽各項發言，並加以記錄、歸納。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1-Ⅳ-2  依據不同情境，分辨聲情意涵及表達技巧，適切回應。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>2-Ⅳ-1  掌握生活情境，適切表情達意，分享自身經驗。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2-Ⅳ-3  依理解的內容，明確表達意見，進行有條理的論辯，並注重言談禮貌。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5-Ⅳ-2  理解各類文本的句子、段落與主要概念，指出寫作</w:t>
            </w:r>
            <w:r w:rsidRPr="00DA317B">
              <w:rPr>
                <w:rFonts w:ascii="標楷體" w:eastAsia="標楷體" w:hAnsi="標楷體" w:hint="eastAsia"/>
              </w:rPr>
              <w:lastRenderedPageBreak/>
              <w:t>的目的與觀點。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/>
              </w:rPr>
              <w:t>6-</w:t>
            </w:r>
            <w:r w:rsidRPr="00DA317B">
              <w:rPr>
                <w:rFonts w:ascii="標楷體" w:eastAsia="標楷體" w:hAnsi="標楷體" w:hint="eastAsia"/>
              </w:rPr>
              <w:t>Ⅳ</w:t>
            </w:r>
            <w:r w:rsidRPr="00DA317B">
              <w:rPr>
                <w:rFonts w:ascii="標楷體" w:eastAsia="標楷體" w:hAnsi="標楷體"/>
              </w:rPr>
              <w:t xml:space="preserve">-3  </w:t>
            </w:r>
            <w:r w:rsidRPr="00DA317B">
              <w:rPr>
                <w:rFonts w:ascii="標楷體" w:eastAsia="標楷體" w:hAnsi="標楷體" w:hint="eastAsia"/>
              </w:rPr>
              <w:t>靈活運用仿寫、改寫等技巧，增進寫作能力。</w:t>
            </w:r>
          </w:p>
        </w:tc>
        <w:tc>
          <w:tcPr>
            <w:tcW w:w="1641" w:type="dxa"/>
          </w:tcPr>
          <w:p w:rsidR="00AA47D9" w:rsidRPr="0011514D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lastRenderedPageBreak/>
              <w:t>引起動機</w:t>
            </w:r>
          </w:p>
          <w:p w:rsidR="00AA47D9" w:rsidRPr="0011514D" w:rsidRDefault="00AA47D9" w:rsidP="00AA47D9">
            <w:pPr>
              <w:ind w:left="0" w:firstLineChars="0" w:firstLine="0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szCs w:val="24"/>
              </w:rPr>
              <w:t>教師事前預先準備文中所述之十二樣見面禮（不好準備之物品亦可用圖片代替），學生以小組為單位選擇一樣物品，並請他們先猜測此</w:t>
            </w:r>
            <w:r w:rsidRPr="0011514D">
              <w:rPr>
                <w:rFonts w:ascii="標楷體" w:eastAsia="標楷體" w:hAnsi="標楷體" w:cs="標楷體" w:hint="eastAsia"/>
                <w:szCs w:val="24"/>
              </w:rPr>
              <w:lastRenderedPageBreak/>
              <w:t>「見面禮」之用意為何，暫不解答，並請小組將答案繳回。</w:t>
            </w:r>
          </w:p>
          <w:p w:rsidR="00AA47D9" w:rsidRPr="0011514D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t>請學生簡單瀏覽課文，完成課前預習。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t>教師介紹題解及簡媜生平，亦可搭配介紹簡媜的影片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t>教師帶領學生閱讀課文，補充說明注釋、生難字詞等。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lastRenderedPageBreak/>
              <w:t>請學生再次閱讀課文，切分文章的意義段，並做出各意義段的摘要。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t>以課文賞析復習課文。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32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t>帶領學生進行應用與討論，並</w:t>
            </w:r>
            <w:r w:rsidRPr="0011514D">
              <w:rPr>
                <w:rFonts w:ascii="標楷體" w:eastAsia="標楷體" w:hAnsi="標楷體" w:cs="標楷體" w:hint="eastAsia"/>
                <w:szCs w:val="24"/>
              </w:rPr>
              <w:t>將引起動機時各小組解答揭曉，並請學生思考，若是身分交換，換學生要送見面禮給未來的學</w:t>
            </w:r>
            <w:r w:rsidRPr="0011514D">
              <w:rPr>
                <w:rFonts w:ascii="標楷體" w:eastAsia="標楷體" w:hAnsi="標楷體" w:cs="標楷體" w:hint="eastAsia"/>
                <w:szCs w:val="24"/>
              </w:rPr>
              <w:lastRenderedPageBreak/>
              <w:t>生，會選擇送什麼？為什麼？以小組方式討論並進行分享。</w:t>
            </w:r>
          </w:p>
          <w:p w:rsidR="00AA47D9" w:rsidRPr="0011514D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t>總結活動</w:t>
            </w:r>
          </w:p>
          <w:p w:rsidR="00AA47D9" w:rsidRPr="0011514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cs="Times New Roman" w:hint="eastAsia"/>
                <w:szCs w:val="24"/>
              </w:rPr>
              <w:t>回家作業：請學生</w:t>
            </w:r>
            <w:r w:rsidRPr="0011514D">
              <w:rPr>
                <w:rFonts w:ascii="標楷體" w:eastAsia="標楷體" w:hAnsi="標楷體" w:cs="Times New Roman"/>
                <w:szCs w:val="24"/>
              </w:rPr>
              <w:t>思考在這一年對自己有何期許？若要送一樣禮物鼓勵自己，會送什麼？可參考本課十二樣見面禮，或自己找一樣物品。（教師可設計學習單，讓學生簡</w:t>
            </w:r>
            <w:r w:rsidRPr="0011514D">
              <w:rPr>
                <w:rFonts w:ascii="標楷體" w:eastAsia="標楷體" w:hAnsi="標楷體" w:cs="Times New Roman"/>
                <w:szCs w:val="24"/>
              </w:rPr>
              <w:lastRenderedPageBreak/>
              <w:t>單記錄下來）</w:t>
            </w:r>
          </w:p>
        </w:tc>
        <w:tc>
          <w:tcPr>
            <w:tcW w:w="490" w:type="dxa"/>
          </w:tcPr>
          <w:p w:rsidR="00AA47D9" w:rsidRPr="002D7942" w:rsidRDefault="00AA47D9" w:rsidP="00AA47D9">
            <w:pPr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1187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課本、習作、備課用書、</w:t>
            </w:r>
            <w:r w:rsidRPr="00B85819">
              <w:rPr>
                <w:rFonts w:ascii="標楷體" w:eastAsia="標楷體" w:hAnsi="標楷體" w:hint="eastAsia"/>
              </w:rPr>
              <w:t>電腦</w:t>
            </w:r>
            <w:r>
              <w:rPr>
                <w:rFonts w:ascii="標楷體" w:eastAsia="標楷體" w:hAnsi="標楷體" w:hint="eastAsia"/>
              </w:rPr>
              <w:t>、</w:t>
            </w:r>
            <w:r w:rsidRPr="00B85819">
              <w:rPr>
                <w:rFonts w:ascii="標楷體" w:eastAsia="標楷體" w:hAnsi="標楷體" w:hint="eastAsia"/>
              </w:rPr>
              <w:t>投影設備</w:t>
            </w:r>
          </w:p>
        </w:tc>
        <w:tc>
          <w:tcPr>
            <w:tcW w:w="1111" w:type="dxa"/>
          </w:tcPr>
          <w:p w:rsidR="00AA47D9" w:rsidRPr="00B8581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85819">
              <w:rPr>
                <w:rFonts w:ascii="標楷體" w:eastAsia="標楷體" w:hAnsi="標楷體" w:hint="eastAsia"/>
              </w:rPr>
              <w:t>口頭提問</w:t>
            </w:r>
          </w:p>
          <w:p w:rsidR="00AA47D9" w:rsidRPr="00B8581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85819">
              <w:rPr>
                <w:rFonts w:ascii="標楷體" w:eastAsia="標楷體" w:hAnsi="標楷體" w:hint="eastAsia"/>
              </w:rPr>
              <w:t>小組討論</w:t>
            </w:r>
          </w:p>
          <w:p w:rsidR="00AA47D9" w:rsidRPr="00B8581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85819">
              <w:rPr>
                <w:rFonts w:ascii="標楷體" w:eastAsia="標楷體" w:hAnsi="標楷體" w:hint="eastAsia"/>
              </w:rPr>
              <w:t>參與態度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85819">
              <w:rPr>
                <w:rFonts w:ascii="標楷體" w:eastAsia="標楷體" w:hAnsi="標楷體" w:hint="eastAsia"/>
              </w:rPr>
              <w:t>習作練習</w:t>
            </w:r>
          </w:p>
        </w:tc>
        <w:tc>
          <w:tcPr>
            <w:tcW w:w="1534" w:type="dxa"/>
          </w:tcPr>
          <w:p w:rsidR="00AA47D9" w:rsidRPr="00EB20B8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EB20B8">
              <w:rPr>
                <w:rFonts w:ascii="標楷體" w:eastAsia="標楷體" w:hAnsi="標楷體" w:hint="eastAsia"/>
                <w:b/>
              </w:rPr>
              <w:t>性別平等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EB20B8">
              <w:rPr>
                <w:rFonts w:ascii="標楷體" w:eastAsia="標楷體" w:hAnsi="標楷體" w:hint="eastAsia"/>
              </w:rPr>
              <w:t>性 J1 接納自我與尊重他人的性傾向、性別特質與性別認同。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EB20B8">
              <w:rPr>
                <w:rFonts w:ascii="標楷體" w:eastAsia="標楷體" w:hAnsi="標楷體" w:hint="eastAsia"/>
              </w:rPr>
              <w:t>性 J7 解析各種媒體所傳遞的性別迷思、偏見與歧視。</w:t>
            </w:r>
          </w:p>
          <w:p w:rsidR="00AA47D9" w:rsidRPr="00EB20B8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EB20B8">
              <w:rPr>
                <w:rFonts w:ascii="標楷體" w:eastAsia="標楷體" w:hAnsi="標楷體" w:hint="eastAsia"/>
              </w:rPr>
              <w:t>性 J11 去</w:t>
            </w:r>
            <w:r w:rsidRPr="00EB20B8">
              <w:rPr>
                <w:rFonts w:ascii="標楷體" w:eastAsia="標楷體" w:hAnsi="標楷體" w:hint="eastAsia"/>
              </w:rPr>
              <w:lastRenderedPageBreak/>
              <w:t xml:space="preserve">除性別刻板與性別偏見的情感表達與溝通，具備與他人平等互動的能力。 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  <w:p w:rsidR="00AA47D9" w:rsidRPr="00EB20B8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EB20B8">
              <w:rPr>
                <w:rFonts w:ascii="標楷體" w:eastAsia="標楷體" w:hAnsi="標楷體" w:hint="eastAsia"/>
                <w:b/>
              </w:rPr>
              <w:t>品德教育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EB20B8">
              <w:rPr>
                <w:rFonts w:ascii="標楷體" w:eastAsia="標楷體" w:hAnsi="標楷體" w:hint="eastAsia"/>
              </w:rPr>
              <w:t>品 EJU1 尊重生命。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EB20B8">
              <w:rPr>
                <w:rFonts w:ascii="標楷體" w:eastAsia="標楷體" w:hAnsi="標楷體" w:hint="eastAsia"/>
              </w:rPr>
              <w:t>品 EJU5 謙遜包容。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EB20B8">
              <w:rPr>
                <w:rFonts w:ascii="標楷體" w:eastAsia="標楷體" w:hAnsi="標楷體" w:hint="eastAsia"/>
              </w:rPr>
              <w:t>品 EJU8 公平正義。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EB20B8">
              <w:rPr>
                <w:rFonts w:ascii="標楷體" w:eastAsia="標楷體" w:hAnsi="標楷體" w:hint="eastAsia"/>
              </w:rPr>
              <w:t>品 J7 同理分享與多元接納。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EB20B8">
              <w:rPr>
                <w:rFonts w:ascii="標楷體" w:eastAsia="標楷體" w:hAnsi="標楷體" w:hint="eastAsia"/>
              </w:rPr>
              <w:t>品 J9 知行合一與自我</w:t>
            </w:r>
            <w:r w:rsidRPr="00EB20B8">
              <w:rPr>
                <w:rFonts w:ascii="標楷體" w:eastAsia="標楷體" w:hAnsi="標楷體" w:hint="eastAsia"/>
              </w:rPr>
              <w:lastRenderedPageBreak/>
              <w:t>反省。</w:t>
            </w:r>
          </w:p>
          <w:p w:rsidR="00AA47D9" w:rsidRPr="00B8581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  <w:p w:rsidR="00AA47D9" w:rsidRPr="00EB20B8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EB20B8">
              <w:rPr>
                <w:rFonts w:ascii="標楷體" w:eastAsia="標楷體" w:hAnsi="標楷體" w:hint="eastAsia"/>
                <w:b/>
              </w:rPr>
              <w:t>生命教育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EB20B8">
              <w:rPr>
                <w:rFonts w:ascii="標楷體" w:eastAsia="標楷體" w:hAnsi="標楷體" w:hint="eastAsia"/>
              </w:rPr>
              <w:t>生 J1 思考生活、學校與社區的公共議題，培養與他人理性溝通的素養。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EB20B8">
              <w:rPr>
                <w:rFonts w:ascii="標楷體" w:eastAsia="標楷體" w:hAnsi="標楷體" w:hint="eastAsia"/>
              </w:rPr>
              <w:t>生 J5 覺察生活中的各種迷思，在生活作息、健康促進、飲食運動、休閒娛樂、人我關係等課題上進行價值思辨，</w:t>
            </w:r>
            <w:r w:rsidRPr="00EB20B8">
              <w:rPr>
                <w:rFonts w:ascii="標楷體" w:eastAsia="標楷體" w:hAnsi="標楷體" w:hint="eastAsia"/>
              </w:rPr>
              <w:lastRenderedPageBreak/>
              <w:t>尋求解決之道。</w:t>
            </w:r>
          </w:p>
          <w:p w:rsidR="00AA47D9" w:rsidRPr="00B8581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  <w:p w:rsidR="00AA47D9" w:rsidRPr="00EB20B8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EB20B8">
              <w:rPr>
                <w:rFonts w:ascii="標楷體" w:eastAsia="標楷體" w:hAnsi="標楷體" w:hint="eastAsia"/>
                <w:b/>
              </w:rPr>
              <w:t>多元文化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EB20B8">
              <w:rPr>
                <w:rFonts w:ascii="標楷體" w:eastAsia="標楷體" w:hAnsi="標楷體" w:hint="eastAsia"/>
              </w:rPr>
              <w:t>多 J4 了解不同群體間如何看待彼此的文化。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EB20B8">
              <w:rPr>
                <w:rFonts w:ascii="標楷體" w:eastAsia="標楷體" w:hAnsi="標楷體" w:hint="eastAsia"/>
              </w:rPr>
              <w:t>多 J6 分析不同群體的文化如何影響社會與生活方式。</w:t>
            </w:r>
          </w:p>
        </w:tc>
        <w:tc>
          <w:tcPr>
            <w:tcW w:w="551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7" w:type="dxa"/>
            <w:shd w:val="clear" w:color="auto" w:fill="auto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A47D9" w:rsidRPr="002D7942" w:rsidTr="002D0F3A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778" w:type="dxa"/>
            <w:gridSpan w:val="3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第九週</w:t>
            </w:r>
          </w:p>
        </w:tc>
        <w:tc>
          <w:tcPr>
            <w:tcW w:w="1440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10/25~10/29</w:t>
            </w:r>
          </w:p>
        </w:tc>
        <w:tc>
          <w:tcPr>
            <w:tcW w:w="1190" w:type="dxa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</w:t>
            </w:r>
            <w:r w:rsidRPr="00480403">
              <w:rPr>
                <w:rFonts w:ascii="標楷體" w:eastAsia="標楷體" w:hAnsi="標楷體" w:hint="eastAsia"/>
              </w:rPr>
              <w:t xml:space="preserve">課　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吃冰的滋味</w:t>
            </w:r>
          </w:p>
        </w:tc>
        <w:tc>
          <w:tcPr>
            <w:tcW w:w="1585" w:type="dxa"/>
            <w:gridSpan w:val="2"/>
          </w:tcPr>
          <w:p w:rsidR="00AA47D9" w:rsidRPr="00F21A5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</w:t>
            </w:r>
            <w:r w:rsidRPr="00F21A5D">
              <w:rPr>
                <w:rFonts w:ascii="標楷體" w:eastAsia="標楷體" w:hAnsi="標楷體" w:hint="eastAsia"/>
              </w:rPr>
              <w:t>課　吃冰的滋味</w:t>
            </w:r>
          </w:p>
          <w:p w:rsidR="00AA47D9" w:rsidRPr="00F21A5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F21A5D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AA47D9" w:rsidRPr="00A23A95" w:rsidRDefault="00AA47D9" w:rsidP="00AA47D9">
            <w:pPr>
              <w:pStyle w:val="a3"/>
              <w:numPr>
                <w:ilvl w:val="0"/>
                <w:numId w:val="55"/>
              </w:numPr>
              <w:ind w:leftChars="0" w:left="425" w:hanging="425"/>
              <w:jc w:val="both"/>
              <w:rPr>
                <w:rFonts w:ascii="標楷體" w:eastAsia="標楷體" w:hAnsi="標楷體"/>
              </w:rPr>
            </w:pPr>
            <w:r w:rsidRPr="00A23A95">
              <w:rPr>
                <w:rFonts w:ascii="標楷體" w:eastAsia="標楷體" w:hAnsi="標楷體" w:hint="eastAsia"/>
              </w:rPr>
              <w:t>欣賞視覺、味覺摹寫的方法，並與個人生活做連結。</w:t>
            </w:r>
          </w:p>
          <w:p w:rsidR="00AA47D9" w:rsidRDefault="00AA47D9" w:rsidP="00AA47D9">
            <w:pPr>
              <w:pStyle w:val="a3"/>
              <w:numPr>
                <w:ilvl w:val="0"/>
                <w:numId w:val="55"/>
              </w:numPr>
              <w:ind w:leftChars="0" w:left="425" w:hanging="425"/>
              <w:jc w:val="both"/>
              <w:rPr>
                <w:rFonts w:ascii="標楷體" w:eastAsia="標楷體" w:hAnsi="標楷體"/>
              </w:rPr>
            </w:pPr>
            <w:r w:rsidRPr="00F21A5D">
              <w:rPr>
                <w:rFonts w:ascii="標楷體" w:eastAsia="標楷體" w:hAnsi="標楷體" w:hint="eastAsia"/>
              </w:rPr>
              <w:t>學習今昔法（今昔今）的敘述結構，並靈活運用。</w:t>
            </w:r>
          </w:p>
          <w:p w:rsidR="00AA47D9" w:rsidRPr="002D7942" w:rsidRDefault="00AA47D9" w:rsidP="00AA47D9">
            <w:pPr>
              <w:pStyle w:val="a3"/>
              <w:numPr>
                <w:ilvl w:val="0"/>
                <w:numId w:val="55"/>
              </w:numPr>
              <w:ind w:leftChars="0" w:left="425" w:hanging="425"/>
              <w:jc w:val="both"/>
              <w:rPr>
                <w:rFonts w:ascii="標楷體" w:eastAsia="標楷體" w:hAnsi="標楷體"/>
              </w:rPr>
            </w:pPr>
            <w:r w:rsidRPr="00F21A5D">
              <w:rPr>
                <w:rFonts w:ascii="標楷體" w:eastAsia="標楷體" w:hAnsi="標楷體" w:hint="eastAsia"/>
              </w:rPr>
              <w:t>體會生活的趣味與感受懷舊情懷。</w:t>
            </w:r>
          </w:p>
        </w:tc>
        <w:tc>
          <w:tcPr>
            <w:tcW w:w="1002" w:type="dxa"/>
            <w:gridSpan w:val="2"/>
          </w:tcPr>
          <w:p w:rsidR="00AA47D9" w:rsidRPr="00AC1E24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AC1E24">
              <w:rPr>
                <w:rFonts w:ascii="標楷體" w:eastAsia="標楷體" w:hAnsi="標楷體" w:hint="eastAsia"/>
              </w:rPr>
              <w:t>國-J-A2　透過欣賞各類文本，培養思辨的能力，並能反思內容主題，應用於日常生活中，有效處理問題。</w:t>
            </w:r>
          </w:p>
          <w:p w:rsidR="00AA47D9" w:rsidRPr="00AC1E24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AC1E24">
              <w:rPr>
                <w:rFonts w:ascii="標楷體" w:eastAsia="標楷體" w:hAnsi="標楷體" w:hint="eastAsia"/>
              </w:rPr>
              <w:t>國-J-A3　運用國語</w:t>
            </w:r>
            <w:r w:rsidRPr="00AC1E24">
              <w:rPr>
                <w:rFonts w:ascii="標楷體" w:eastAsia="標楷體" w:hAnsi="標楷體" w:hint="eastAsia"/>
              </w:rPr>
              <w:lastRenderedPageBreak/>
              <w:t>文能力吸收新知，並訂定計畫、自主學習，發揮創新精神，增進個人的應變能力。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AC1E24">
              <w:rPr>
                <w:rFonts w:ascii="標楷體" w:eastAsia="標楷體" w:hAnsi="標楷體" w:hint="eastAsia"/>
              </w:rPr>
              <w:t>國-J-C3　閱讀各類文本，探索不同文化的內</w:t>
            </w:r>
            <w:r w:rsidRPr="00AC1E24">
              <w:rPr>
                <w:rFonts w:ascii="標楷體" w:eastAsia="標楷體" w:hAnsi="標楷體" w:hint="eastAsia"/>
              </w:rPr>
              <w:lastRenderedPageBreak/>
              <w:t>涵，欣賞並尊重各國文化的差異性，了解與關懷多元文化的價值與意義。</w:t>
            </w:r>
          </w:p>
        </w:tc>
        <w:tc>
          <w:tcPr>
            <w:tcW w:w="1139" w:type="dxa"/>
          </w:tcPr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>Ab-IV-1　4,000個常用字的字形、字音與字義。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Ab-IV-2　3,500個常用字的使用。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Ab-IV-4　6,500個常用語詞的認念。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Ab-IV-5　5,000個常用語詞的使</w:t>
            </w:r>
            <w:r w:rsidRPr="00DA317B">
              <w:rPr>
                <w:rFonts w:ascii="標楷體" w:eastAsia="標楷體" w:hAnsi="標楷體" w:hint="eastAsia"/>
              </w:rPr>
              <w:lastRenderedPageBreak/>
              <w:t>用。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Ac-IV-3　文句表達的邏輯與意義。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Ad-IV-1　篇章的主旨、結構、寓意與分析。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Ad-IV-2　新詩、現代散文、現代小說、劇本。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Ba-IV-1　順敘、倒敘、插敘</w:t>
            </w:r>
            <w:r w:rsidRPr="00DA317B">
              <w:rPr>
                <w:rFonts w:ascii="標楷體" w:eastAsia="標楷體" w:hAnsi="標楷體" w:hint="eastAsia"/>
              </w:rPr>
              <w:lastRenderedPageBreak/>
              <w:t>與補敘法。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Ba-IV-2　各種描寫的作用及呈現的效果。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Ca-IV-1　各類文本中的飲食、服飾、建築形式、交通工具、名勝古蹟及休閒娛樂等文化內涵。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>Ca-IV-2　各類文本中表現科技文明演進、生存環境發展的文化內涵。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Cc-IV-1　各類文本中的藝術、信仰、思想等文化內涵。</w:t>
            </w:r>
          </w:p>
        </w:tc>
        <w:tc>
          <w:tcPr>
            <w:tcW w:w="1312" w:type="dxa"/>
            <w:gridSpan w:val="2"/>
          </w:tcPr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>1-IV-2　依據不同情境，分辨生情意涵及表達技巧，適切回應。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1-IV-4　靈活應用科技與資訊，增進聆聽能力，加強互動學習效果。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2-IV-1　掌握生活情境，適切表情達意，分享自身</w:t>
            </w:r>
            <w:r w:rsidRPr="00DA317B">
              <w:rPr>
                <w:rFonts w:ascii="標楷體" w:eastAsia="標楷體" w:hAnsi="標楷體" w:hint="eastAsia"/>
              </w:rPr>
              <w:lastRenderedPageBreak/>
              <w:t>經驗。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5-IV-1　比較不同標點符號的表達效果，流暢朗讀各類文本，並表現情感的起伏變化。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5-IV-2　理解各類文本的句子、段落與主要概念，指出寫作的目的與觀點。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5-IV-3　理解各類</w:t>
            </w:r>
            <w:r w:rsidRPr="00DA317B">
              <w:rPr>
                <w:rFonts w:ascii="標楷體" w:eastAsia="標楷體" w:hAnsi="標楷體" w:hint="eastAsia"/>
              </w:rPr>
              <w:lastRenderedPageBreak/>
              <w:t>文本內容、形式和寫作特色。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5-IV-4　應用閱讀策略增進學習效能，整合跨領域知識轉化為解決問題的能力。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5-IV-6　運用圖書館（室）、科技工具，蒐集資訊、組織材料，擴充閱讀視野。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>6-IV-3　靈活運用仿寫、改寫等技巧，增進寫作能力。</w:t>
            </w:r>
          </w:p>
        </w:tc>
        <w:tc>
          <w:tcPr>
            <w:tcW w:w="1641" w:type="dxa"/>
          </w:tcPr>
          <w:p w:rsidR="00AA47D9" w:rsidRPr="0011514D" w:rsidRDefault="00AA47D9" w:rsidP="00AA47D9">
            <w:pPr>
              <w:ind w:left="240" w:hanging="24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11514D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lastRenderedPageBreak/>
              <w:t>引起動機</w:t>
            </w:r>
          </w:p>
          <w:p w:rsidR="00AA47D9" w:rsidRPr="0011514D" w:rsidRDefault="00AA47D9" w:rsidP="00AA47D9">
            <w:pPr>
              <w:ind w:left="0" w:firstLineChars="0" w:firstLine="0"/>
              <w:rPr>
                <w:rFonts w:ascii="標楷體" w:eastAsia="標楷體" w:hAnsi="標楷體" w:cs="Times New Roman"/>
                <w:szCs w:val="24"/>
              </w:rPr>
            </w:pPr>
            <w:r w:rsidRPr="0011514D">
              <w:rPr>
                <w:rFonts w:ascii="標楷體" w:eastAsia="標楷體" w:hAnsi="標楷體" w:cs="Times New Roman" w:hint="eastAsia"/>
                <w:szCs w:val="24"/>
              </w:rPr>
              <w:t>教師準備冰棒請學生吃。提問：「你們吃過哪些令你難以忘記的冰嗎？」或「你們吃過或者看過很特別的冰嗎？」或「你們覺得哪一種冰最好吃？」鼓勵學生自由發揮回答。</w:t>
            </w:r>
          </w:p>
          <w:p w:rsidR="00AA47D9" w:rsidRPr="0011514D" w:rsidRDefault="00AA47D9" w:rsidP="00AA47D9">
            <w:pPr>
              <w:ind w:left="240" w:hanging="24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11514D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教學活動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lastRenderedPageBreak/>
              <w:t>請學生看課文名稱「吃冰的滋味」，先預測作者可能會寫什麼內容？「滋味」可能代表什麼含意？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t>請學生簡單瀏覽課文，完成課前預習。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t>介紹題解及作者古蒙仁。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t>教師帶領學生閱讀課文，補充說明注釋、生難字詞等。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lastRenderedPageBreak/>
              <w:t>請學生再次閱讀課文，切分文章的意義段，並做出各意義段的摘要。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t>請學生朗讀課文，或播放朗讀CD，並請學生感受：哪些段落表現出作者的懷念、喜愛之情？哪些段落又表現出作者的感嘆？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t>以課文賞析復習課文。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27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lastRenderedPageBreak/>
              <w:t>帶領學生進行應用與討論，並再帶回本課開始的問題：「吃冰的『滋味』代表什麼含意？」，鼓勵學生發表看法。</w:t>
            </w:r>
          </w:p>
          <w:p w:rsidR="00AA47D9" w:rsidRPr="0011514D" w:rsidRDefault="00AA47D9" w:rsidP="00AA47D9">
            <w:pPr>
              <w:ind w:left="240" w:hanging="24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11514D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總結活動</w:t>
            </w:r>
          </w:p>
          <w:p w:rsidR="00AA47D9" w:rsidRPr="0011514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cs="Times New Roman" w:hint="eastAsia"/>
                <w:szCs w:val="24"/>
              </w:rPr>
              <w:t>回家作業：請學生回家搜尋各國有趣冰品的資料，下次於課堂上分享。</w:t>
            </w:r>
          </w:p>
        </w:tc>
        <w:tc>
          <w:tcPr>
            <w:tcW w:w="490" w:type="dxa"/>
          </w:tcPr>
          <w:p w:rsidR="00AA47D9" w:rsidRPr="002D7942" w:rsidRDefault="00AA47D9" w:rsidP="00AA47D9">
            <w:pPr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1187" w:type="dxa"/>
          </w:tcPr>
          <w:p w:rsidR="00AA47D9" w:rsidRPr="00B8581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B85819">
              <w:rPr>
                <w:rFonts w:ascii="標楷體" w:eastAsia="標楷體" w:hAnsi="標楷體" w:hint="eastAsia"/>
                <w:szCs w:val="24"/>
              </w:rPr>
              <w:t>課本、習作、備課用書、電腦、投影設備、冰棒（或其他冰品）、影音播放設備、朗讀CD</w:t>
            </w:r>
          </w:p>
        </w:tc>
        <w:tc>
          <w:tcPr>
            <w:tcW w:w="1111" w:type="dxa"/>
          </w:tcPr>
          <w:p w:rsidR="00AA47D9" w:rsidRPr="00B85819" w:rsidRDefault="00AA47D9" w:rsidP="00AA47D9">
            <w:pPr>
              <w:snapToGrid w:val="0"/>
              <w:spacing w:line="0" w:lineRule="atLeast"/>
              <w:ind w:left="240" w:right="12" w:hanging="24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B85819">
              <w:rPr>
                <w:rFonts w:ascii="標楷體" w:eastAsia="標楷體" w:hAnsi="標楷體" w:cs="Times New Roman" w:hint="eastAsia"/>
                <w:szCs w:val="24"/>
              </w:rPr>
              <w:t>口頭提問</w:t>
            </w:r>
          </w:p>
          <w:p w:rsidR="00AA47D9" w:rsidRPr="00B8581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B85819">
              <w:rPr>
                <w:rFonts w:ascii="標楷體" w:eastAsia="標楷體" w:hAnsi="標楷體" w:cs="Times New Roman" w:hint="eastAsia"/>
                <w:szCs w:val="24"/>
              </w:rPr>
              <w:t>習作練習</w:t>
            </w:r>
          </w:p>
        </w:tc>
        <w:tc>
          <w:tcPr>
            <w:tcW w:w="1534" w:type="dxa"/>
          </w:tcPr>
          <w:p w:rsidR="00AA47D9" w:rsidRPr="009F2C30" w:rsidRDefault="00AA47D9" w:rsidP="00AA47D9">
            <w:pPr>
              <w:spacing w:line="0" w:lineRule="atLeast"/>
              <w:ind w:left="240" w:hanging="240"/>
              <w:rPr>
                <w:rFonts w:ascii="標楷體" w:eastAsia="標楷體" w:hAnsi="標楷體" w:cs="Times New Roman"/>
                <w:b/>
                <w:szCs w:val="24"/>
              </w:rPr>
            </w:pPr>
            <w:r w:rsidRPr="009F2C30">
              <w:rPr>
                <w:rFonts w:ascii="標楷體" w:eastAsia="標楷體" w:hAnsi="標楷體" w:cs="Times New Roman"/>
                <w:b/>
                <w:szCs w:val="24"/>
              </w:rPr>
              <w:t>環境教育</w:t>
            </w:r>
          </w:p>
          <w:p w:rsidR="00AA47D9" w:rsidRDefault="00AA47D9" w:rsidP="00AA47D9">
            <w:pPr>
              <w:spacing w:line="0" w:lineRule="atLeast"/>
              <w:ind w:left="240" w:hanging="240"/>
              <w:rPr>
                <w:rFonts w:ascii="標楷體" w:eastAsia="標楷體" w:hAnsi="標楷體" w:cs="Times New Roman"/>
                <w:szCs w:val="24"/>
              </w:rPr>
            </w:pPr>
            <w:r w:rsidRPr="009F2C30">
              <w:rPr>
                <w:rFonts w:ascii="標楷體" w:eastAsia="標楷體" w:hAnsi="標楷體" w:cs="Times New Roman" w:hint="eastAsia"/>
                <w:szCs w:val="24"/>
              </w:rPr>
              <w:t>環 J3 經由環境美學與自然文學了解自然環境的倫理價值。</w:t>
            </w:r>
          </w:p>
          <w:p w:rsidR="00AA47D9" w:rsidRPr="00B85819" w:rsidRDefault="00AA47D9" w:rsidP="00AA47D9">
            <w:pPr>
              <w:spacing w:line="0" w:lineRule="atLeast"/>
              <w:ind w:left="240" w:hanging="240"/>
              <w:rPr>
                <w:rFonts w:ascii="標楷體" w:eastAsia="標楷體" w:hAnsi="標楷體" w:cs="Times New Roman"/>
                <w:szCs w:val="24"/>
              </w:rPr>
            </w:pPr>
          </w:p>
          <w:p w:rsidR="00AA47D9" w:rsidRPr="009F2C30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 w:cs="Times New Roman"/>
                <w:b/>
                <w:szCs w:val="24"/>
              </w:rPr>
            </w:pPr>
            <w:r w:rsidRPr="009F2C30">
              <w:rPr>
                <w:rFonts w:ascii="標楷體" w:eastAsia="標楷體" w:hAnsi="標楷體" w:cs="Times New Roman" w:hint="eastAsia"/>
                <w:b/>
                <w:szCs w:val="24"/>
              </w:rPr>
              <w:t>家庭教育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F2C30">
              <w:rPr>
                <w:rFonts w:ascii="標楷體" w:eastAsia="標楷體" w:hAnsi="標楷體" w:cs="Times New Roman" w:hint="eastAsia"/>
                <w:szCs w:val="24"/>
              </w:rPr>
              <w:t>家 J2 探討社會與自然環境對個人及家庭的影響。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9F2C30">
              <w:rPr>
                <w:rFonts w:ascii="標楷體" w:eastAsia="標楷體" w:hAnsi="標楷體" w:cs="Times New Roman" w:hint="eastAsia"/>
                <w:szCs w:val="24"/>
              </w:rPr>
              <w:t>家 J8 探討家庭消費與財物管理策略。</w:t>
            </w:r>
          </w:p>
          <w:p w:rsidR="00AA47D9" w:rsidRPr="00B8581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1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7" w:type="dxa"/>
            <w:shd w:val="clear" w:color="auto" w:fill="auto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A47D9" w:rsidRPr="002D7942" w:rsidTr="002D0F3A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778" w:type="dxa"/>
            <w:gridSpan w:val="3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第十週</w:t>
            </w:r>
          </w:p>
        </w:tc>
        <w:tc>
          <w:tcPr>
            <w:tcW w:w="1440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11/1~11/5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</w:t>
            </w:r>
            <w:r w:rsidRPr="00480403">
              <w:rPr>
                <w:rFonts w:ascii="標楷體" w:eastAsia="標楷體" w:hAnsi="標楷體" w:hint="eastAsia"/>
              </w:rPr>
              <w:t xml:space="preserve">課　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牛背上的</w:t>
            </w:r>
            <w:r>
              <w:rPr>
                <w:rFonts w:ascii="標楷體" w:eastAsia="標楷體" w:hAnsi="標楷體" w:hint="eastAsia"/>
              </w:rPr>
              <w:lastRenderedPageBreak/>
              <w:t>呀喝</w:t>
            </w:r>
          </w:p>
        </w:tc>
        <w:tc>
          <w:tcPr>
            <w:tcW w:w="1585" w:type="dxa"/>
            <w:gridSpan w:val="2"/>
            <w:shd w:val="clear" w:color="auto" w:fill="auto"/>
          </w:tcPr>
          <w:p w:rsidR="00AA47D9" w:rsidRPr="00A23A95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第六課　牛背上的呀喝</w:t>
            </w:r>
          </w:p>
          <w:p w:rsidR="00AA47D9" w:rsidRPr="00A23A95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A23A95">
              <w:rPr>
                <w:rFonts w:ascii="標楷體" w:eastAsia="標楷體" w:hAnsi="標楷體" w:hint="eastAsia"/>
                <w:b/>
              </w:rPr>
              <w:lastRenderedPageBreak/>
              <w:t>教學重點</w:t>
            </w:r>
          </w:p>
          <w:p w:rsidR="00AA47D9" w:rsidRDefault="00AA47D9" w:rsidP="00AA47D9">
            <w:pPr>
              <w:pStyle w:val="a3"/>
              <w:numPr>
                <w:ilvl w:val="0"/>
                <w:numId w:val="58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理解事件發展過程及體驗之後的啟示。</w:t>
            </w:r>
          </w:p>
          <w:p w:rsidR="00AA47D9" w:rsidRDefault="00AA47D9" w:rsidP="00AA47D9">
            <w:pPr>
              <w:pStyle w:val="a3"/>
              <w:numPr>
                <w:ilvl w:val="0"/>
                <w:numId w:val="58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學習順敘與對比的結構，並靈活運用。</w:t>
            </w:r>
          </w:p>
          <w:p w:rsidR="00AA47D9" w:rsidRPr="002D7942" w:rsidRDefault="00AA47D9" w:rsidP="00AA47D9">
            <w:pPr>
              <w:pStyle w:val="a3"/>
              <w:numPr>
                <w:ilvl w:val="0"/>
                <w:numId w:val="58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體會生活的趣味並深化個人省思。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AA47D9" w:rsidRPr="000809A8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0809A8">
              <w:rPr>
                <w:rFonts w:ascii="標楷體" w:eastAsia="標楷體" w:hAnsi="標楷體" w:hint="eastAsia"/>
              </w:rPr>
              <w:lastRenderedPageBreak/>
              <w:t>國-J-A1</w:t>
            </w:r>
          </w:p>
          <w:p w:rsidR="00AA47D9" w:rsidRPr="000809A8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0809A8">
              <w:rPr>
                <w:rFonts w:ascii="標楷體" w:eastAsia="標楷體" w:hAnsi="標楷體" w:hint="eastAsia"/>
              </w:rPr>
              <w:lastRenderedPageBreak/>
              <w:t>透過國語文的學習，認識生涯及生命的典範，建立正向價值觀，提高語文自學的興趣。</w:t>
            </w:r>
          </w:p>
          <w:p w:rsidR="00AA47D9" w:rsidRPr="000809A8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0809A8">
              <w:rPr>
                <w:rFonts w:ascii="標楷體" w:eastAsia="標楷體" w:hAnsi="標楷體" w:hint="eastAsia"/>
              </w:rPr>
              <w:t>國-J-C2</w:t>
            </w:r>
          </w:p>
          <w:p w:rsidR="00AA47D9" w:rsidRPr="000809A8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0809A8">
              <w:rPr>
                <w:rFonts w:ascii="標楷體" w:eastAsia="標楷體" w:hAnsi="標楷體" w:hint="eastAsia"/>
              </w:rPr>
              <w:t>在國語文學習情境中，與他人合</w:t>
            </w:r>
            <w:r w:rsidRPr="000809A8">
              <w:rPr>
                <w:rFonts w:ascii="標楷體" w:eastAsia="標楷體" w:hAnsi="標楷體" w:hint="eastAsia"/>
              </w:rPr>
              <w:lastRenderedPageBreak/>
              <w:t>作學習，增進理解、溝通與包容的能力，在生活中建立友善的人際關係。</w:t>
            </w:r>
          </w:p>
        </w:tc>
        <w:tc>
          <w:tcPr>
            <w:tcW w:w="1139" w:type="dxa"/>
            <w:shd w:val="clear" w:color="auto" w:fill="auto"/>
          </w:tcPr>
          <w:p w:rsidR="00AA47D9" w:rsidRPr="000809A8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0809A8">
              <w:rPr>
                <w:rFonts w:ascii="標楷體" w:eastAsia="標楷體" w:hAnsi="標楷體" w:hint="eastAsia"/>
              </w:rPr>
              <w:lastRenderedPageBreak/>
              <w:t>Ab-Ⅳ-1  4,000個</w:t>
            </w:r>
            <w:r w:rsidRPr="000809A8">
              <w:rPr>
                <w:rFonts w:ascii="標楷體" w:eastAsia="標楷體" w:hAnsi="標楷體" w:hint="eastAsia"/>
              </w:rPr>
              <w:lastRenderedPageBreak/>
              <w:t>常用字的字形、字音和字義。</w:t>
            </w:r>
          </w:p>
          <w:p w:rsidR="00AA47D9" w:rsidRPr="000809A8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0809A8">
              <w:rPr>
                <w:rFonts w:ascii="標楷體" w:eastAsia="標楷體" w:hAnsi="標楷體" w:hint="eastAsia"/>
              </w:rPr>
              <w:t>Ab-Ⅳ-2  3,500個常用字的使用。</w:t>
            </w:r>
          </w:p>
          <w:p w:rsidR="00AA47D9" w:rsidRPr="000809A8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0809A8">
              <w:rPr>
                <w:rFonts w:ascii="標楷體" w:eastAsia="標楷體" w:hAnsi="標楷體" w:hint="eastAsia"/>
              </w:rPr>
              <w:t>Ac-Ⅳ-3 文句表達的邏輯與意義。</w:t>
            </w:r>
          </w:p>
          <w:p w:rsidR="00AA47D9" w:rsidRPr="000809A8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0809A8">
              <w:rPr>
                <w:rFonts w:ascii="標楷體" w:eastAsia="標楷體" w:hAnsi="標楷體" w:hint="eastAsia"/>
              </w:rPr>
              <w:t>Ad-Ⅳ-2新詩、現代散文、現代小說、劇本。</w:t>
            </w:r>
          </w:p>
          <w:p w:rsidR="00AA47D9" w:rsidRPr="000809A8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0809A8">
              <w:rPr>
                <w:rFonts w:ascii="標楷體" w:eastAsia="標楷體" w:hAnsi="標楷體" w:hint="eastAsia"/>
              </w:rPr>
              <w:t>◎Ba-Ⅳ</w:t>
            </w:r>
            <w:r w:rsidRPr="000809A8">
              <w:rPr>
                <w:rFonts w:ascii="標楷體" w:eastAsia="標楷體" w:hAnsi="標楷體" w:hint="eastAsia"/>
              </w:rPr>
              <w:lastRenderedPageBreak/>
              <w:t>-1 順敘、倒敘、插敘與補敘法。</w:t>
            </w:r>
          </w:p>
          <w:p w:rsidR="00AA47D9" w:rsidRPr="000809A8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0809A8">
              <w:rPr>
                <w:rFonts w:ascii="標楷體" w:eastAsia="標楷體" w:hAnsi="標楷體" w:hint="eastAsia"/>
              </w:rPr>
              <w:t>◎Ca-Ⅳ-1 各類文本中的飲食、服飾、建築形式、交通工具、名勝古蹟及休閒娛樂等文化內涵。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0809A8">
              <w:rPr>
                <w:rFonts w:ascii="標楷體" w:eastAsia="標楷體" w:hAnsi="標楷體" w:hint="eastAsia"/>
              </w:rPr>
              <w:t>◎Cb-Ⅳ-1 各類文本中</w:t>
            </w:r>
            <w:r w:rsidRPr="000809A8">
              <w:rPr>
                <w:rFonts w:ascii="標楷體" w:eastAsia="標楷體" w:hAnsi="標楷體" w:hint="eastAsia"/>
              </w:rPr>
              <w:lastRenderedPageBreak/>
              <w:t>的親屬關係、道德倫理、儀式風俗、典章制度等文化內涵。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AA47D9" w:rsidRPr="000809A8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0809A8">
              <w:rPr>
                <w:rFonts w:ascii="標楷體" w:eastAsia="標楷體" w:hAnsi="標楷體" w:hint="eastAsia"/>
              </w:rPr>
              <w:lastRenderedPageBreak/>
              <w:t>1-Ⅳ-2 依據不同情</w:t>
            </w:r>
            <w:r w:rsidRPr="000809A8">
              <w:rPr>
                <w:rFonts w:ascii="標楷體" w:eastAsia="標楷體" w:hAnsi="標楷體" w:hint="eastAsia"/>
              </w:rPr>
              <w:lastRenderedPageBreak/>
              <w:t>境，分辨聲情意涵及表達技巧，適切回應。</w:t>
            </w:r>
          </w:p>
          <w:p w:rsidR="00AA47D9" w:rsidRPr="000809A8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0809A8">
              <w:rPr>
                <w:rFonts w:ascii="標楷體" w:eastAsia="標楷體" w:hAnsi="標楷體" w:hint="eastAsia"/>
              </w:rPr>
              <w:t>2-Ⅳ-1 掌握生活情境，適切表情達意，分享自身經驗。</w:t>
            </w:r>
          </w:p>
          <w:p w:rsidR="00AA47D9" w:rsidRPr="000809A8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0809A8">
              <w:rPr>
                <w:rFonts w:ascii="標楷體" w:eastAsia="標楷體" w:hAnsi="標楷體" w:hint="eastAsia"/>
              </w:rPr>
              <w:t>5-Ⅳ-2  理解各類文本的句子、段落與主要概念，指出寫作的目的與觀點。</w:t>
            </w:r>
          </w:p>
          <w:p w:rsidR="00AA47D9" w:rsidRPr="000809A8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0809A8">
              <w:rPr>
                <w:rFonts w:ascii="標楷體" w:eastAsia="標楷體" w:hAnsi="標楷體" w:hint="eastAsia"/>
              </w:rPr>
              <w:t>5-Ⅳ-4  應用閱讀</w:t>
            </w:r>
            <w:r w:rsidRPr="000809A8">
              <w:rPr>
                <w:rFonts w:ascii="標楷體" w:eastAsia="標楷體" w:hAnsi="標楷體" w:hint="eastAsia"/>
              </w:rPr>
              <w:lastRenderedPageBreak/>
              <w:t>策略增進學習效能，整合跨領域知識轉化為解決問題的能力。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0809A8">
              <w:rPr>
                <w:rFonts w:ascii="標楷體" w:eastAsia="標楷體" w:hAnsi="標楷體" w:hint="eastAsia"/>
              </w:rPr>
              <w:t>6-Ⅳ-2  依據審題、立意、取材、組織、遣詞造句、修改潤飾，寫出結構完整、主旨明確、文辭優美的文章。</w:t>
            </w:r>
          </w:p>
        </w:tc>
        <w:tc>
          <w:tcPr>
            <w:tcW w:w="1641" w:type="dxa"/>
            <w:shd w:val="clear" w:color="auto" w:fill="auto"/>
          </w:tcPr>
          <w:p w:rsidR="00AA47D9" w:rsidRPr="0011514D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lastRenderedPageBreak/>
              <w:t>引起動機</w:t>
            </w:r>
          </w:p>
          <w:p w:rsidR="00AA47D9" w:rsidRPr="0011514D" w:rsidRDefault="00AA47D9" w:rsidP="00AA47D9">
            <w:pPr>
              <w:ind w:left="0" w:firstLineChars="0" w:firstLine="0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szCs w:val="24"/>
              </w:rPr>
              <w:t>教師事前預</w:t>
            </w:r>
            <w:r w:rsidRPr="0011514D">
              <w:rPr>
                <w:rFonts w:ascii="標楷體" w:eastAsia="標楷體" w:hAnsi="標楷體" w:cs="標楷體" w:hint="eastAsia"/>
                <w:szCs w:val="24"/>
              </w:rPr>
              <w:lastRenderedPageBreak/>
              <w:t>先準備文中所述之</w:t>
            </w:r>
            <w:r>
              <w:rPr>
                <w:rFonts w:ascii="標楷體" w:eastAsia="標楷體" w:hAnsi="標楷體" w:cs="標楷體" w:hint="eastAsia"/>
                <w:szCs w:val="24"/>
              </w:rPr>
              <w:t>牛仔之形象</w:t>
            </w:r>
            <w:r w:rsidRPr="0011514D">
              <w:rPr>
                <w:rFonts w:ascii="標楷體" w:eastAsia="標楷體" w:hAnsi="標楷體" w:cs="標楷體" w:hint="eastAsia"/>
                <w:szCs w:val="24"/>
              </w:rPr>
              <w:t>（</w:t>
            </w:r>
            <w:r>
              <w:rPr>
                <w:rFonts w:ascii="標楷體" w:eastAsia="標楷體" w:hAnsi="標楷體" w:cs="標楷體" w:hint="eastAsia"/>
                <w:szCs w:val="24"/>
              </w:rPr>
              <w:t>可用圖片</w:t>
            </w:r>
            <w:r w:rsidRPr="0011514D">
              <w:rPr>
                <w:rFonts w:ascii="標楷體" w:eastAsia="標楷體" w:hAnsi="標楷體" w:cs="標楷體" w:hint="eastAsia"/>
                <w:szCs w:val="24"/>
              </w:rPr>
              <w:t>），學生以小組為單位選擇一樣物品，並請他們</w:t>
            </w:r>
            <w:r>
              <w:rPr>
                <w:rFonts w:ascii="標楷體" w:eastAsia="標楷體" w:hAnsi="標楷體" w:cs="標楷體" w:hint="eastAsia"/>
                <w:szCs w:val="24"/>
              </w:rPr>
              <w:t>聯想牛仔之意象</w:t>
            </w:r>
            <w:r w:rsidRPr="0011514D">
              <w:rPr>
                <w:rFonts w:ascii="標楷體" w:eastAsia="標楷體" w:hAnsi="標楷體" w:cs="標楷體" w:hint="eastAsia"/>
                <w:szCs w:val="24"/>
              </w:rPr>
              <w:t>，並請小組將答案繳回。</w:t>
            </w:r>
          </w:p>
          <w:p w:rsidR="00AA47D9" w:rsidRPr="0011514D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7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t>請學生簡單瀏覽課文，完成課前預習。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7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t>教師介紹題解及</w:t>
            </w:r>
            <w:r>
              <w:rPr>
                <w:rFonts w:ascii="標楷體" w:eastAsia="標楷體" w:hAnsi="標楷體" w:hint="eastAsia"/>
                <w:szCs w:val="24"/>
              </w:rPr>
              <w:t>李潼生平，亦可搭配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介紹李潼</w:t>
            </w:r>
            <w:r w:rsidRPr="0011514D">
              <w:rPr>
                <w:rFonts w:ascii="標楷體" w:eastAsia="標楷體" w:hAnsi="標楷體" w:hint="eastAsia"/>
                <w:szCs w:val="24"/>
              </w:rPr>
              <w:t>的影片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7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t>教師帶領學生閱讀課文，補充說明注釋、生難字詞等。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7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t>請學生再次閱讀課文，切分文章的意義段，並做出各意義段的摘要。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70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t>以課文賞析復習課文。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70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t>帶領學生進行應用與討論，</w:t>
            </w:r>
            <w:r w:rsidRPr="0011514D">
              <w:rPr>
                <w:rFonts w:ascii="標楷體" w:eastAsia="標楷體" w:hAnsi="標楷體" w:cs="標楷體" w:hint="eastAsia"/>
                <w:szCs w:val="24"/>
              </w:rPr>
              <w:t>以小組方式討論並</w:t>
            </w:r>
            <w:r w:rsidRPr="0011514D">
              <w:rPr>
                <w:rFonts w:ascii="標楷體" w:eastAsia="標楷體" w:hAnsi="標楷體" w:cs="標楷體" w:hint="eastAsia"/>
                <w:szCs w:val="24"/>
              </w:rPr>
              <w:lastRenderedPageBreak/>
              <w:t>進行分享。</w:t>
            </w:r>
          </w:p>
          <w:p w:rsidR="00AA47D9" w:rsidRPr="0011514D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t>總結活動</w:t>
            </w:r>
          </w:p>
          <w:p w:rsidR="00AA47D9" w:rsidRPr="0011514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cs="Times New Roman" w:hint="eastAsia"/>
                <w:szCs w:val="24"/>
              </w:rPr>
              <w:t>回家作業：學生練習習作題目。</w:t>
            </w:r>
          </w:p>
        </w:tc>
        <w:tc>
          <w:tcPr>
            <w:tcW w:w="490" w:type="dxa"/>
            <w:shd w:val="clear" w:color="auto" w:fill="auto"/>
          </w:tcPr>
          <w:p w:rsidR="00AA47D9" w:rsidRPr="002D7942" w:rsidRDefault="00AA47D9" w:rsidP="00AA47D9">
            <w:pPr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1187" w:type="dxa"/>
            <w:shd w:val="clear" w:color="auto" w:fill="auto"/>
          </w:tcPr>
          <w:p w:rsidR="00AA47D9" w:rsidRPr="00B8581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B85819">
              <w:rPr>
                <w:rFonts w:ascii="標楷體" w:eastAsia="標楷體" w:hAnsi="標楷體" w:hint="eastAsia"/>
                <w:szCs w:val="24"/>
              </w:rPr>
              <w:t>課本、習作、備課</w:t>
            </w:r>
            <w:r w:rsidRPr="00B85819">
              <w:rPr>
                <w:rFonts w:ascii="標楷體" w:eastAsia="標楷體" w:hAnsi="標楷體" w:hint="eastAsia"/>
                <w:szCs w:val="24"/>
              </w:rPr>
              <w:lastRenderedPageBreak/>
              <w:t>用書、電腦、投影設備、影音播放設備、朗讀CD</w:t>
            </w:r>
          </w:p>
        </w:tc>
        <w:tc>
          <w:tcPr>
            <w:tcW w:w="1111" w:type="dxa"/>
            <w:shd w:val="clear" w:color="auto" w:fill="auto"/>
          </w:tcPr>
          <w:p w:rsidR="00AA47D9" w:rsidRPr="00B8581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85819">
              <w:rPr>
                <w:rFonts w:ascii="標楷體" w:eastAsia="標楷體" w:hAnsi="標楷體" w:hint="eastAsia"/>
              </w:rPr>
              <w:lastRenderedPageBreak/>
              <w:t>口頭提問</w:t>
            </w:r>
          </w:p>
          <w:p w:rsidR="00AA47D9" w:rsidRPr="00B8581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85819">
              <w:rPr>
                <w:rFonts w:ascii="標楷體" w:eastAsia="標楷體" w:hAnsi="標楷體" w:hint="eastAsia"/>
              </w:rPr>
              <w:lastRenderedPageBreak/>
              <w:t>小組討論</w:t>
            </w:r>
          </w:p>
          <w:p w:rsidR="00AA47D9" w:rsidRPr="00B8581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85819">
              <w:rPr>
                <w:rFonts w:ascii="標楷體" w:eastAsia="標楷體" w:hAnsi="標楷體" w:hint="eastAsia"/>
              </w:rPr>
              <w:t>參與態度</w:t>
            </w:r>
          </w:p>
          <w:p w:rsidR="00AA47D9" w:rsidRPr="00B8581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B85819">
              <w:rPr>
                <w:rFonts w:ascii="標楷體" w:eastAsia="標楷體" w:hAnsi="標楷體" w:hint="eastAsia"/>
              </w:rPr>
              <w:t>習作練習</w:t>
            </w:r>
          </w:p>
        </w:tc>
        <w:tc>
          <w:tcPr>
            <w:tcW w:w="1534" w:type="dxa"/>
            <w:shd w:val="clear" w:color="auto" w:fill="auto"/>
          </w:tcPr>
          <w:p w:rsidR="00AA47D9" w:rsidRPr="00975BB4" w:rsidRDefault="00AA47D9" w:rsidP="00AA47D9">
            <w:pPr>
              <w:snapToGrid w:val="0"/>
              <w:ind w:left="98" w:hangingChars="41" w:hanging="98"/>
              <w:rPr>
                <w:rFonts w:eastAsia="標楷體"/>
                <w:b/>
              </w:rPr>
            </w:pPr>
            <w:r w:rsidRPr="00975BB4">
              <w:rPr>
                <w:rFonts w:eastAsia="標楷體" w:hint="eastAsia"/>
                <w:b/>
              </w:rPr>
              <w:lastRenderedPageBreak/>
              <w:t>多元文化教育</w:t>
            </w:r>
          </w:p>
          <w:p w:rsidR="00AA47D9" w:rsidRDefault="00AA47D9" w:rsidP="00AA47D9">
            <w:pPr>
              <w:snapToGrid w:val="0"/>
              <w:ind w:left="98" w:hangingChars="41" w:hanging="98"/>
              <w:rPr>
                <w:rFonts w:eastAsia="標楷體"/>
              </w:rPr>
            </w:pPr>
            <w:r w:rsidRPr="00975BB4">
              <w:rPr>
                <w:rFonts w:eastAsia="標楷體" w:hint="eastAsia"/>
              </w:rPr>
              <w:lastRenderedPageBreak/>
              <w:t>多</w:t>
            </w:r>
            <w:r w:rsidRPr="00975BB4">
              <w:rPr>
                <w:rFonts w:eastAsia="標楷體" w:hint="eastAsia"/>
              </w:rPr>
              <w:t xml:space="preserve"> J1 </w:t>
            </w:r>
            <w:r w:rsidRPr="00975BB4">
              <w:rPr>
                <w:rFonts w:eastAsia="標楷體" w:hint="eastAsia"/>
              </w:rPr>
              <w:t>珍惜並維護我族文化。</w:t>
            </w:r>
          </w:p>
          <w:p w:rsidR="00AA47D9" w:rsidRDefault="00AA47D9" w:rsidP="00AA47D9">
            <w:pPr>
              <w:snapToGrid w:val="0"/>
              <w:ind w:left="98" w:hangingChars="41" w:hanging="98"/>
              <w:rPr>
                <w:rFonts w:eastAsia="標楷體"/>
              </w:rPr>
            </w:pPr>
            <w:r w:rsidRPr="00975BB4">
              <w:rPr>
                <w:rFonts w:eastAsia="標楷體" w:hint="eastAsia"/>
              </w:rPr>
              <w:t>多</w:t>
            </w:r>
            <w:r w:rsidRPr="00975BB4">
              <w:rPr>
                <w:rFonts w:eastAsia="標楷體" w:hint="eastAsia"/>
              </w:rPr>
              <w:t xml:space="preserve"> J11 </w:t>
            </w:r>
            <w:r w:rsidRPr="00975BB4">
              <w:rPr>
                <w:rFonts w:eastAsia="標楷體" w:hint="eastAsia"/>
              </w:rPr>
              <w:t>增加實地體驗與行動學習，落實文化實踐力。</w:t>
            </w:r>
          </w:p>
          <w:p w:rsidR="00AA47D9" w:rsidRPr="00451529" w:rsidRDefault="00AA47D9" w:rsidP="00AA47D9">
            <w:pPr>
              <w:snapToGrid w:val="0"/>
              <w:ind w:left="98" w:hangingChars="41" w:hanging="98"/>
              <w:rPr>
                <w:rFonts w:eastAsia="標楷體"/>
              </w:rPr>
            </w:pPr>
          </w:p>
          <w:p w:rsidR="00AA47D9" w:rsidRPr="00975BB4" w:rsidRDefault="00AA47D9" w:rsidP="00AA47D9">
            <w:pPr>
              <w:spacing w:line="0" w:lineRule="atLeast"/>
              <w:ind w:left="240" w:hanging="240"/>
              <w:rPr>
                <w:rFonts w:eastAsia="標楷體"/>
                <w:b/>
              </w:rPr>
            </w:pPr>
            <w:r w:rsidRPr="00975BB4">
              <w:rPr>
                <w:rFonts w:eastAsia="標楷體" w:hint="eastAsia"/>
                <w:b/>
              </w:rPr>
              <w:t>戶外教育</w:t>
            </w:r>
          </w:p>
          <w:p w:rsidR="00AA47D9" w:rsidRDefault="00AA47D9" w:rsidP="00AA47D9">
            <w:pPr>
              <w:spacing w:line="0" w:lineRule="atLeast"/>
              <w:ind w:left="240" w:hanging="240"/>
              <w:rPr>
                <w:rFonts w:ascii="標楷體" w:eastAsia="標楷體" w:hAnsi="標楷體" w:cs="Times New Roman"/>
                <w:szCs w:val="24"/>
              </w:rPr>
            </w:pPr>
            <w:r w:rsidRPr="00975BB4">
              <w:rPr>
                <w:rFonts w:ascii="標楷體" w:eastAsia="標楷體" w:hAnsi="標楷體" w:cs="Times New Roman" w:hint="eastAsia"/>
                <w:szCs w:val="24"/>
              </w:rPr>
              <w:t>戶 J3 理解知識與生活環境的關係，獲得心靈的喜悅，培養積極面對挑戰的能力與態度。</w:t>
            </w:r>
          </w:p>
          <w:p w:rsidR="00AA47D9" w:rsidRPr="00B85819" w:rsidRDefault="00AA47D9" w:rsidP="00AA47D9">
            <w:pPr>
              <w:spacing w:line="0" w:lineRule="atLeast"/>
              <w:ind w:left="240" w:hanging="240"/>
              <w:rPr>
                <w:rFonts w:ascii="標楷體" w:eastAsia="標楷體" w:hAnsi="標楷體" w:cs="Times New Roman"/>
                <w:szCs w:val="24"/>
              </w:rPr>
            </w:pPr>
          </w:p>
          <w:p w:rsidR="00AA47D9" w:rsidRPr="00975BB4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75BB4">
              <w:rPr>
                <w:rFonts w:ascii="標楷體" w:eastAsia="標楷體" w:hAnsi="標楷體" w:hint="eastAsia"/>
                <w:b/>
                <w:szCs w:val="24"/>
              </w:rPr>
              <w:t>品德教育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975BB4">
              <w:rPr>
                <w:rFonts w:ascii="標楷體" w:eastAsia="標楷體" w:hAnsi="標楷體" w:hint="eastAsia"/>
                <w:szCs w:val="24"/>
              </w:rPr>
              <w:t>品 J1 溝通合作與和諧人際關係。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975BB4">
              <w:rPr>
                <w:rFonts w:ascii="標楷體" w:eastAsia="標楷體" w:hAnsi="標楷體" w:hint="eastAsia"/>
                <w:szCs w:val="24"/>
              </w:rPr>
              <w:lastRenderedPageBreak/>
              <w:t>品 EJU4 自律負責。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975BB4">
              <w:rPr>
                <w:rFonts w:ascii="標楷體" w:eastAsia="標楷體" w:hAnsi="標楷體" w:hint="eastAsia"/>
                <w:szCs w:val="24"/>
              </w:rPr>
              <w:t>品 J7 同理分享與多元接納。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975BB4">
              <w:rPr>
                <w:rFonts w:ascii="標楷體" w:eastAsia="標楷體" w:hAnsi="標楷體" w:hint="eastAsia"/>
                <w:szCs w:val="24"/>
              </w:rPr>
              <w:t>品 J9 知行合一與自我反省。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/>
                <w:szCs w:val="24"/>
              </w:rPr>
            </w:pPr>
          </w:p>
          <w:p w:rsidR="00AA47D9" w:rsidRPr="00975BB4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975BB4">
              <w:rPr>
                <w:rFonts w:ascii="標楷體" w:eastAsia="標楷體" w:hAnsi="標楷體" w:hint="eastAsia"/>
                <w:b/>
                <w:szCs w:val="24"/>
              </w:rPr>
              <w:t>生命教育</w:t>
            </w:r>
          </w:p>
          <w:p w:rsidR="00AA47D9" w:rsidRPr="00B8581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975BB4">
              <w:rPr>
                <w:rFonts w:ascii="標楷體" w:eastAsia="標楷體" w:hAnsi="標楷體" w:hint="eastAsia"/>
                <w:szCs w:val="24"/>
              </w:rPr>
              <w:t>生 J5 覺察生活中的各種迷思，在生活作息、健康促進、飲食運動、休閒娛樂、人我關係等課題上進行價值思辨，</w:t>
            </w:r>
            <w:r w:rsidRPr="00975BB4">
              <w:rPr>
                <w:rFonts w:ascii="標楷體" w:eastAsia="標楷體" w:hAnsi="標楷體" w:hint="eastAsia"/>
                <w:szCs w:val="24"/>
              </w:rPr>
              <w:lastRenderedPageBreak/>
              <w:t>尋求解決之道。</w:t>
            </w:r>
          </w:p>
        </w:tc>
        <w:tc>
          <w:tcPr>
            <w:tcW w:w="551" w:type="dxa"/>
            <w:shd w:val="clear" w:color="auto" w:fill="auto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7" w:type="dxa"/>
            <w:shd w:val="clear" w:color="auto" w:fill="auto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A47D9" w:rsidRPr="002D7942" w:rsidTr="002D0F3A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778" w:type="dxa"/>
            <w:gridSpan w:val="3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第十一週</w:t>
            </w:r>
          </w:p>
        </w:tc>
        <w:tc>
          <w:tcPr>
            <w:tcW w:w="1440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11/8~11/12</w:t>
            </w:r>
          </w:p>
        </w:tc>
        <w:tc>
          <w:tcPr>
            <w:tcW w:w="1190" w:type="dxa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自學二</w:t>
            </w:r>
            <w:r w:rsidRPr="00480403">
              <w:rPr>
                <w:rFonts w:ascii="標楷體" w:eastAsia="標楷體" w:hAnsi="標楷體" w:hint="eastAsia"/>
              </w:rPr>
              <w:t xml:space="preserve">　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暑假作業</w:t>
            </w:r>
          </w:p>
        </w:tc>
        <w:tc>
          <w:tcPr>
            <w:tcW w:w="1585" w:type="dxa"/>
            <w:gridSpan w:val="2"/>
          </w:tcPr>
          <w:p w:rsidR="00AA47D9" w:rsidRPr="00A23A95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A23A95">
              <w:rPr>
                <w:rFonts w:ascii="標楷體" w:eastAsia="標楷體" w:hAnsi="標楷體" w:hint="eastAsia"/>
              </w:rPr>
              <w:t>自學二　暑假作業</w:t>
            </w:r>
          </w:p>
          <w:p w:rsidR="00AA47D9" w:rsidRPr="00A23A95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A23A95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AA47D9" w:rsidRPr="00A23A95" w:rsidRDefault="00AA47D9" w:rsidP="00AA47D9">
            <w:pPr>
              <w:pStyle w:val="a3"/>
              <w:numPr>
                <w:ilvl w:val="0"/>
                <w:numId w:val="5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23A95">
              <w:rPr>
                <w:rFonts w:ascii="標楷體" w:eastAsia="標楷體" w:hAnsi="標楷體" w:hint="eastAsia"/>
              </w:rPr>
              <w:t>掌握對話中的訊息。</w:t>
            </w:r>
          </w:p>
          <w:p w:rsidR="00AA47D9" w:rsidRDefault="00AA47D9" w:rsidP="00AA47D9">
            <w:pPr>
              <w:pStyle w:val="a3"/>
              <w:numPr>
                <w:ilvl w:val="0"/>
                <w:numId w:val="5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23A95">
              <w:rPr>
                <w:rFonts w:ascii="標楷體" w:eastAsia="標楷體" w:hAnsi="標楷體" w:hint="eastAsia"/>
              </w:rPr>
              <w:t>學習時間次序與對話方式的敘述手法。</w:t>
            </w:r>
          </w:p>
          <w:p w:rsidR="00AA47D9" w:rsidRPr="002D7942" w:rsidRDefault="00AA47D9" w:rsidP="00AA47D9">
            <w:pPr>
              <w:pStyle w:val="a3"/>
              <w:numPr>
                <w:ilvl w:val="0"/>
                <w:numId w:val="5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23A95">
              <w:rPr>
                <w:rFonts w:ascii="標楷體" w:eastAsia="標楷體" w:hAnsi="標楷體" w:hint="eastAsia"/>
              </w:rPr>
              <w:t>思考不同敘述手法所產生的效果。</w:t>
            </w:r>
          </w:p>
        </w:tc>
        <w:tc>
          <w:tcPr>
            <w:tcW w:w="1002" w:type="dxa"/>
            <w:gridSpan w:val="2"/>
          </w:tcPr>
          <w:p w:rsidR="00AA47D9" w:rsidRPr="009C4F1D" w:rsidRDefault="00AA47D9" w:rsidP="00AA47D9">
            <w:pPr>
              <w:autoSpaceDE w:val="0"/>
              <w:autoSpaceDN w:val="0"/>
              <w:snapToGrid w:val="0"/>
              <w:ind w:left="240" w:hanging="240"/>
              <w:jc w:val="both"/>
              <w:rPr>
                <w:rFonts w:ascii="標楷體" w:eastAsia="標楷體" w:hAnsi="標楷體"/>
              </w:rPr>
            </w:pPr>
            <w:r w:rsidRPr="009C4F1D">
              <w:rPr>
                <w:rFonts w:ascii="標楷體" w:eastAsia="標楷體" w:hAnsi="標楷體" w:hint="eastAsia"/>
              </w:rPr>
              <w:t>國-J-A1</w:t>
            </w:r>
          </w:p>
          <w:p w:rsidR="00AA47D9" w:rsidRPr="009C4F1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9C4F1D">
              <w:rPr>
                <w:rFonts w:ascii="標楷體" w:eastAsia="標楷體" w:hAnsi="標楷體" w:hint="eastAsia"/>
              </w:rPr>
              <w:t>透過國語文的學習，認識生涯及生命的典範，建立正向價值觀，提</w:t>
            </w:r>
            <w:r w:rsidRPr="009C4F1D">
              <w:rPr>
                <w:rFonts w:ascii="標楷體" w:eastAsia="標楷體" w:hAnsi="標楷體" w:hint="eastAsia"/>
              </w:rPr>
              <w:lastRenderedPageBreak/>
              <w:t>高語文自學的興趣。</w:t>
            </w:r>
          </w:p>
          <w:p w:rsidR="00AA47D9" w:rsidRPr="009C4F1D" w:rsidRDefault="00AA47D9" w:rsidP="00AA47D9">
            <w:pPr>
              <w:autoSpaceDE w:val="0"/>
              <w:autoSpaceDN w:val="0"/>
              <w:snapToGrid w:val="0"/>
              <w:ind w:left="240" w:hanging="240"/>
              <w:jc w:val="both"/>
              <w:rPr>
                <w:rFonts w:ascii="標楷體" w:eastAsia="標楷體" w:hAnsi="標楷體"/>
              </w:rPr>
            </w:pPr>
            <w:r w:rsidRPr="009C4F1D">
              <w:rPr>
                <w:rFonts w:ascii="標楷體" w:eastAsia="標楷體" w:hAnsi="標楷體" w:hint="eastAsia"/>
              </w:rPr>
              <w:t>國-J-A2</w:t>
            </w:r>
          </w:p>
          <w:p w:rsidR="00AA47D9" w:rsidRPr="009C4F1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9C4F1D">
              <w:rPr>
                <w:rFonts w:ascii="標楷體" w:eastAsia="標楷體" w:hAnsi="標楷體" w:hint="eastAsia"/>
              </w:rPr>
              <w:t>透過欣賞各類文本，培養思辨的能力，並能反思內容主題，應用於日常生活中，有效處理問題。</w:t>
            </w:r>
          </w:p>
          <w:p w:rsidR="00AA47D9" w:rsidRPr="009C4F1D" w:rsidRDefault="00AA47D9" w:rsidP="00AA47D9">
            <w:pPr>
              <w:autoSpaceDE w:val="0"/>
              <w:autoSpaceDN w:val="0"/>
              <w:snapToGrid w:val="0"/>
              <w:ind w:left="240" w:hanging="240"/>
              <w:jc w:val="both"/>
              <w:rPr>
                <w:rFonts w:ascii="標楷體" w:eastAsia="標楷體" w:hAnsi="標楷體"/>
              </w:rPr>
            </w:pPr>
            <w:r w:rsidRPr="009C4F1D">
              <w:rPr>
                <w:rFonts w:ascii="標楷體" w:eastAsia="標楷體" w:hAnsi="標楷體" w:hint="eastAsia"/>
              </w:rPr>
              <w:t>國-J-A3</w:t>
            </w:r>
          </w:p>
          <w:p w:rsidR="00AA47D9" w:rsidRPr="009C4F1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9C4F1D">
              <w:rPr>
                <w:rFonts w:ascii="標楷體" w:eastAsia="標楷體" w:hAnsi="標楷體" w:hint="eastAsia"/>
              </w:rPr>
              <w:lastRenderedPageBreak/>
              <w:t>運用國語文能力吸收新知，並訂定計畫、自主學習，發揮創新精神，增進個人的應變能力。</w:t>
            </w:r>
          </w:p>
          <w:p w:rsidR="00AA47D9" w:rsidRPr="009C4F1D" w:rsidRDefault="00AA47D9" w:rsidP="00AA47D9">
            <w:pPr>
              <w:autoSpaceDE w:val="0"/>
              <w:autoSpaceDN w:val="0"/>
              <w:snapToGrid w:val="0"/>
              <w:ind w:left="240" w:hanging="240"/>
              <w:jc w:val="both"/>
              <w:rPr>
                <w:rFonts w:ascii="標楷體" w:eastAsia="標楷體" w:hAnsi="標楷體"/>
              </w:rPr>
            </w:pPr>
            <w:r w:rsidRPr="009C4F1D">
              <w:rPr>
                <w:rFonts w:ascii="標楷體" w:eastAsia="標楷體" w:hAnsi="標楷體" w:hint="eastAsia"/>
              </w:rPr>
              <w:t>國-J-B1</w:t>
            </w:r>
          </w:p>
          <w:p w:rsidR="00AA47D9" w:rsidRPr="009C4F1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9C4F1D">
              <w:rPr>
                <w:rFonts w:ascii="標楷體" w:eastAsia="標楷體" w:hAnsi="標楷體" w:hint="eastAsia"/>
              </w:rPr>
              <w:t>運用國語文表情達意，增</w:t>
            </w:r>
            <w:r w:rsidRPr="009C4F1D">
              <w:rPr>
                <w:rFonts w:ascii="標楷體" w:eastAsia="標楷體" w:hAnsi="標楷體" w:hint="eastAsia"/>
              </w:rPr>
              <w:lastRenderedPageBreak/>
              <w:t>進閱讀理解，進而提升欣賞及評析文本的能力，並能傾聽他人的需求、理解他人的觀點，達到良性的人我溝通與互動。</w:t>
            </w:r>
          </w:p>
          <w:p w:rsidR="00AA47D9" w:rsidRPr="009C4F1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9C4F1D">
              <w:rPr>
                <w:rFonts w:ascii="標楷體" w:eastAsia="標楷體" w:hAnsi="標楷體" w:hint="eastAsia"/>
              </w:rPr>
              <w:t>國-J-C2</w:t>
            </w:r>
          </w:p>
          <w:p w:rsidR="00AA47D9" w:rsidRPr="009C4F1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9C4F1D">
              <w:rPr>
                <w:rFonts w:ascii="標楷體" w:eastAsia="標楷體" w:hAnsi="標楷體" w:hint="eastAsia"/>
              </w:rPr>
              <w:lastRenderedPageBreak/>
              <w:t>在國語文學習情境中，與他人合作學習，增進理解、溝通與包容的能力，在生活中建立友善的人際關係。</w:t>
            </w:r>
          </w:p>
        </w:tc>
        <w:tc>
          <w:tcPr>
            <w:tcW w:w="1139" w:type="dxa"/>
          </w:tcPr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>Ab-IV-1　4,000個常用字的字形、字音與字義。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Ab-IV-2　3,500個常用字的使用。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Ab-IV-4　6,500個</w:t>
            </w:r>
            <w:r w:rsidRPr="00DA317B">
              <w:rPr>
                <w:rFonts w:ascii="標楷體" w:eastAsia="標楷體" w:hAnsi="標楷體" w:hint="eastAsia"/>
              </w:rPr>
              <w:lastRenderedPageBreak/>
              <w:t>常用語詞的認念。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Ab-IV-5　5,000個常用語詞的使用。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Ac-Ⅳ-3 文句表達的邏輯與意義。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 xml:space="preserve">Ad-Ⅳ-1  篇章的主旨、結構、寓意與分析。 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Ad-Ⅳ-2  新詩、現</w:t>
            </w:r>
            <w:r w:rsidRPr="00DA317B">
              <w:rPr>
                <w:rFonts w:ascii="標楷體" w:eastAsia="標楷體" w:hAnsi="標楷體" w:hint="eastAsia"/>
              </w:rPr>
              <w:lastRenderedPageBreak/>
              <w:t>代散文、現代小說、劇本。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Ba-Ⅳ-1  順敘、倒敘、插敘與補敘法。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Bb-Ⅳ-1  自我及人際交流的感受。</w:t>
            </w:r>
          </w:p>
        </w:tc>
        <w:tc>
          <w:tcPr>
            <w:tcW w:w="1312" w:type="dxa"/>
            <w:gridSpan w:val="2"/>
          </w:tcPr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>5-IV-2　理解各類文本的句子、段落與主要概念，指出寫作的目的與觀點。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5-IV-3　理解各類文本內容、形式和寫</w:t>
            </w:r>
            <w:r w:rsidRPr="00DA317B">
              <w:rPr>
                <w:rFonts w:ascii="標楷體" w:eastAsia="標楷體" w:hAnsi="標楷體" w:hint="eastAsia"/>
              </w:rPr>
              <w:lastRenderedPageBreak/>
              <w:t>作特色。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5-IV-4　應用閱讀策略增進學習效能，整合跨領域知識轉化為解決問題的能力。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6-IV-2　依據審題、立意、取材、組織、遣詞造句、修改潤飾，寫出結構完整、主題明確、文辭優美的文</w:t>
            </w:r>
            <w:r w:rsidRPr="00DA317B">
              <w:rPr>
                <w:rFonts w:ascii="標楷體" w:eastAsia="標楷體" w:hAnsi="標楷體" w:hint="eastAsia"/>
              </w:rPr>
              <w:lastRenderedPageBreak/>
              <w:t>章。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6-IV-3　活運用仿寫、改寫等技巧，增進寫作能力。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6-IV-4　依據需求書寫各類文本。</w:t>
            </w:r>
          </w:p>
        </w:tc>
        <w:tc>
          <w:tcPr>
            <w:tcW w:w="1641" w:type="dxa"/>
          </w:tcPr>
          <w:p w:rsidR="00AA47D9" w:rsidRPr="00FA61F2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FA61F2">
              <w:rPr>
                <w:rFonts w:ascii="標楷體" w:eastAsia="標楷體" w:hAnsi="標楷體" w:cs="標楷體" w:hint="eastAsia"/>
                <w:b/>
                <w:szCs w:val="24"/>
              </w:rPr>
              <w:lastRenderedPageBreak/>
              <w:t>課前準備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學生依「自學引導」及課文中「提問」自行閱讀課文，並請學生寫下各題的答案。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</w:p>
          <w:p w:rsidR="00AA47D9" w:rsidRPr="00034A63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34A63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AA47D9" w:rsidRPr="00EB4535" w:rsidRDefault="00AA47D9" w:rsidP="00AA47D9">
            <w:pPr>
              <w:pStyle w:val="a3"/>
              <w:widowControl/>
              <w:numPr>
                <w:ilvl w:val="0"/>
                <w:numId w:val="71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EB4535">
              <w:rPr>
                <w:rFonts w:ascii="標楷體" w:eastAsia="標楷體" w:hAnsi="標楷體" w:cs="標楷體" w:hint="eastAsia"/>
                <w:szCs w:val="24"/>
              </w:rPr>
              <w:t>學生分組討論，並</w:t>
            </w:r>
            <w:r w:rsidRPr="00EB4535">
              <w:rPr>
                <w:rFonts w:ascii="標楷體" w:eastAsia="標楷體" w:hAnsi="標楷體" w:cs="標楷體" w:hint="eastAsia"/>
                <w:szCs w:val="24"/>
              </w:rPr>
              <w:lastRenderedPageBreak/>
              <w:t>互相補充不足之處。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71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教師可採用指定作答或搶答的形式，核對各題提問的解答，並視情況補充。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71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學生完成文本分析及應用練習。</w:t>
            </w:r>
          </w:p>
          <w:p w:rsidR="00AA47D9" w:rsidRPr="00900695" w:rsidRDefault="00AA47D9" w:rsidP="00AA47D9">
            <w:pPr>
              <w:pStyle w:val="a3"/>
              <w:widowControl/>
              <w:numPr>
                <w:ilvl w:val="0"/>
                <w:numId w:val="71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請學生分享你的暑假作業是如何完成？有沒有不一樣的經驗？請學生簡單記錄下</w:t>
            </w: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來，引導學生進入作文練習。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</w:p>
          <w:p w:rsidR="00AA47D9" w:rsidRPr="00C325B4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C325B4">
              <w:rPr>
                <w:rFonts w:ascii="標楷體" w:eastAsia="標楷體" w:hAnsi="標楷體" w:cs="標楷體" w:hint="eastAsia"/>
                <w:b/>
                <w:szCs w:val="24"/>
              </w:rPr>
              <w:t>作文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參考習作「寫作練功坊」。</w:t>
            </w:r>
          </w:p>
        </w:tc>
        <w:tc>
          <w:tcPr>
            <w:tcW w:w="490" w:type="dxa"/>
          </w:tcPr>
          <w:p w:rsidR="00AA47D9" w:rsidRPr="002D7942" w:rsidRDefault="00AA47D9" w:rsidP="00AA47D9">
            <w:pPr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1187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課本、習作、備課用書</w:t>
            </w:r>
          </w:p>
        </w:tc>
        <w:tc>
          <w:tcPr>
            <w:tcW w:w="1111" w:type="dxa"/>
          </w:tcPr>
          <w:p w:rsidR="00AA47D9" w:rsidRPr="006F5B4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6F5B4B">
              <w:rPr>
                <w:rFonts w:ascii="標楷體" w:eastAsia="標楷體" w:hAnsi="標楷體" w:hint="eastAsia"/>
              </w:rPr>
              <w:t>口頭提問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6F5B4B">
              <w:rPr>
                <w:rFonts w:ascii="標楷體" w:eastAsia="標楷體" w:hAnsi="標楷體" w:hint="eastAsia"/>
              </w:rPr>
              <w:t>小組討論</w:t>
            </w:r>
          </w:p>
          <w:p w:rsidR="00AA47D9" w:rsidRPr="006F5B4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6F5B4B">
              <w:rPr>
                <w:rFonts w:ascii="標楷體" w:eastAsia="標楷體" w:hAnsi="標楷體" w:hint="eastAsia"/>
              </w:rPr>
              <w:t>參與態度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6F5B4B">
              <w:rPr>
                <w:rFonts w:ascii="標楷體" w:eastAsia="標楷體" w:hAnsi="標楷體" w:hint="eastAsia"/>
              </w:rPr>
              <w:t>習作練習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6F5B4B">
              <w:rPr>
                <w:rFonts w:ascii="標楷體" w:eastAsia="標楷體" w:hAnsi="標楷體" w:hint="eastAsia"/>
              </w:rPr>
              <w:t>學習單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作文</w:t>
            </w:r>
          </w:p>
        </w:tc>
        <w:tc>
          <w:tcPr>
            <w:tcW w:w="1534" w:type="dxa"/>
          </w:tcPr>
          <w:p w:rsidR="00AA47D9" w:rsidRPr="00880F0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880F0D">
              <w:rPr>
                <w:rFonts w:ascii="標楷體" w:eastAsia="標楷體" w:hAnsi="標楷體" w:hint="eastAsia"/>
                <w:b/>
              </w:rPr>
              <w:t>家庭教育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880F0D">
              <w:rPr>
                <w:rFonts w:ascii="標楷體" w:eastAsia="標楷體" w:hAnsi="標楷體" w:hint="eastAsia"/>
              </w:rPr>
              <w:t>家 J11 規劃與執行家庭的各種活動(休閒、節慶等)。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  <w:p w:rsidR="00AA47D9" w:rsidRPr="00880F0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880F0D">
              <w:rPr>
                <w:rFonts w:ascii="標楷體" w:eastAsia="標楷體" w:hAnsi="標楷體" w:hint="eastAsia"/>
                <w:b/>
              </w:rPr>
              <w:t>品德教育</w:t>
            </w:r>
          </w:p>
          <w:p w:rsidR="00AA47D9" w:rsidRPr="00880F0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880F0D">
              <w:rPr>
                <w:rFonts w:ascii="標楷體" w:eastAsia="標楷體" w:hAnsi="標楷體" w:hint="eastAsia"/>
              </w:rPr>
              <w:t xml:space="preserve">品 J8 理性溝通與問題解決。 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880F0D">
              <w:rPr>
                <w:rFonts w:ascii="標楷體" w:eastAsia="標楷體" w:hAnsi="標楷體" w:hint="eastAsia"/>
              </w:rPr>
              <w:t>品 J9 知行</w:t>
            </w:r>
            <w:r w:rsidRPr="00880F0D">
              <w:rPr>
                <w:rFonts w:ascii="標楷體" w:eastAsia="標楷體" w:hAnsi="標楷體" w:hint="eastAsia"/>
              </w:rPr>
              <w:lastRenderedPageBreak/>
              <w:t>合一與自我反省。</w:t>
            </w:r>
          </w:p>
        </w:tc>
        <w:tc>
          <w:tcPr>
            <w:tcW w:w="551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7" w:type="dxa"/>
            <w:shd w:val="clear" w:color="auto" w:fill="auto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A47D9" w:rsidRPr="002D7942" w:rsidTr="002D0F3A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778" w:type="dxa"/>
            <w:gridSpan w:val="3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第十二週</w:t>
            </w:r>
          </w:p>
        </w:tc>
        <w:tc>
          <w:tcPr>
            <w:tcW w:w="1440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11/15~11/19</w:t>
            </w:r>
          </w:p>
        </w:tc>
        <w:tc>
          <w:tcPr>
            <w:tcW w:w="1190" w:type="dxa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語文常識二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工具書使</w:t>
            </w:r>
            <w:r>
              <w:rPr>
                <w:rFonts w:ascii="標楷體" w:eastAsia="標楷體" w:hAnsi="標楷體" w:hint="eastAsia"/>
              </w:rPr>
              <w:lastRenderedPageBreak/>
              <w:t>用法與資料檢索</w:t>
            </w:r>
          </w:p>
        </w:tc>
        <w:tc>
          <w:tcPr>
            <w:tcW w:w="1585" w:type="dxa"/>
            <w:gridSpan w:val="2"/>
          </w:tcPr>
          <w:p w:rsidR="00AA47D9" w:rsidRPr="00A23A95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A23A95">
              <w:rPr>
                <w:rFonts w:ascii="標楷體" w:eastAsia="標楷體" w:hAnsi="標楷體" w:hint="eastAsia"/>
              </w:rPr>
              <w:lastRenderedPageBreak/>
              <w:t>語文常識二　工具書使用法與資料檢</w:t>
            </w:r>
            <w:r w:rsidRPr="00A23A95">
              <w:rPr>
                <w:rFonts w:ascii="標楷體" w:eastAsia="標楷體" w:hAnsi="標楷體" w:hint="eastAsia"/>
              </w:rPr>
              <w:lastRenderedPageBreak/>
              <w:t>索</w:t>
            </w:r>
          </w:p>
          <w:p w:rsidR="00AA47D9" w:rsidRPr="00A23A95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A23A95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AA47D9" w:rsidRPr="00A23A95" w:rsidRDefault="00AA47D9" w:rsidP="00AA47D9">
            <w:pPr>
              <w:pStyle w:val="a3"/>
              <w:numPr>
                <w:ilvl w:val="0"/>
                <w:numId w:val="5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23A95">
              <w:rPr>
                <w:rFonts w:ascii="標楷體" w:eastAsia="標楷體" w:hAnsi="標楷體" w:hint="eastAsia"/>
              </w:rPr>
              <w:t>認識工具書的種類與用途。</w:t>
            </w:r>
          </w:p>
          <w:p w:rsidR="00AA47D9" w:rsidRDefault="00AA47D9" w:rsidP="00AA47D9">
            <w:pPr>
              <w:pStyle w:val="a3"/>
              <w:numPr>
                <w:ilvl w:val="0"/>
                <w:numId w:val="5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23A95">
              <w:rPr>
                <w:rFonts w:ascii="標楷體" w:eastAsia="標楷體" w:hAnsi="標楷體" w:hint="eastAsia"/>
              </w:rPr>
              <w:t>能運用工具書搜尋所需要的資料。</w:t>
            </w:r>
          </w:p>
          <w:p w:rsidR="00AA47D9" w:rsidRPr="002D7942" w:rsidRDefault="00AA47D9" w:rsidP="00AA47D9">
            <w:pPr>
              <w:pStyle w:val="a3"/>
              <w:numPr>
                <w:ilvl w:val="0"/>
                <w:numId w:val="5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23A95">
              <w:rPr>
                <w:rFonts w:ascii="標楷體" w:eastAsia="標楷體" w:hAnsi="標楷體" w:hint="eastAsia"/>
              </w:rPr>
              <w:t>能利用數位電子媒體檢索網路資訊。</w:t>
            </w:r>
          </w:p>
        </w:tc>
        <w:tc>
          <w:tcPr>
            <w:tcW w:w="1002" w:type="dxa"/>
            <w:gridSpan w:val="2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>國-J-B2　運用科</w:t>
            </w:r>
            <w:r w:rsidRPr="00DA317B">
              <w:rPr>
                <w:rFonts w:ascii="標楷體" w:eastAsia="標楷體" w:hAnsi="標楷體" w:hint="eastAsia"/>
              </w:rPr>
              <w:lastRenderedPageBreak/>
              <w:t>技、資訊與各類媒體所提供的素材，進行檢索、統整、解釋及省思，並轉化成生活的能力與素養。</w:t>
            </w:r>
          </w:p>
        </w:tc>
        <w:tc>
          <w:tcPr>
            <w:tcW w:w="1139" w:type="dxa"/>
          </w:tcPr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>Ab-Ⅳ-1　4,000 個常用</w:t>
            </w:r>
            <w:r w:rsidRPr="00DA317B">
              <w:rPr>
                <w:rFonts w:ascii="標楷體" w:eastAsia="標楷體" w:hAnsi="標楷體" w:hint="eastAsia"/>
              </w:rPr>
              <w:lastRenderedPageBreak/>
              <w:t>字的字形、字音和字義。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Ab-Ⅳ-2　3,500 個常用字的使用。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Ab-Ⅳ-4　6,500 個常用語詞的認念。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Ab-Ⅳ-5　5,000 個常用語詞的使用。</w:t>
            </w:r>
          </w:p>
        </w:tc>
        <w:tc>
          <w:tcPr>
            <w:tcW w:w="1312" w:type="dxa"/>
            <w:gridSpan w:val="2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/>
              </w:rPr>
              <w:lastRenderedPageBreak/>
              <w:t>5-</w:t>
            </w:r>
            <w:r w:rsidRPr="00DA317B">
              <w:rPr>
                <w:rFonts w:ascii="標楷體" w:eastAsia="標楷體" w:hAnsi="標楷體" w:hint="eastAsia"/>
              </w:rPr>
              <w:t>Ⅳ</w:t>
            </w:r>
            <w:r w:rsidRPr="00DA317B">
              <w:rPr>
                <w:rFonts w:ascii="標楷體" w:eastAsia="標楷體" w:hAnsi="標楷體"/>
              </w:rPr>
              <w:t>-6</w:t>
            </w:r>
            <w:r w:rsidRPr="00DA317B">
              <w:rPr>
                <w:rFonts w:ascii="標楷體" w:eastAsia="標楷體" w:hAnsi="標楷體" w:hint="eastAsia"/>
              </w:rPr>
              <w:t xml:space="preserve">　運用圖書館</w:t>
            </w:r>
            <w:r w:rsidRPr="00DA317B">
              <w:rPr>
                <w:rFonts w:ascii="標楷體" w:eastAsia="標楷體" w:hAnsi="標楷體"/>
              </w:rPr>
              <w:t>(</w:t>
            </w:r>
            <w:r w:rsidRPr="00DA317B">
              <w:rPr>
                <w:rFonts w:ascii="標楷體" w:eastAsia="標楷體" w:hAnsi="標楷體" w:hint="eastAsia"/>
              </w:rPr>
              <w:t>室</w:t>
            </w:r>
            <w:r w:rsidRPr="00DA317B">
              <w:rPr>
                <w:rFonts w:ascii="標楷體" w:eastAsia="標楷體" w:hAnsi="標楷體"/>
              </w:rPr>
              <w:t>)</w:t>
            </w:r>
            <w:r w:rsidRPr="00DA317B">
              <w:rPr>
                <w:rFonts w:ascii="標楷體" w:eastAsia="標楷體" w:hAnsi="標楷體" w:hint="eastAsia"/>
              </w:rPr>
              <w:t>、科</w:t>
            </w:r>
            <w:r w:rsidRPr="00DA317B">
              <w:rPr>
                <w:rFonts w:ascii="標楷體" w:eastAsia="標楷體" w:hAnsi="標楷體" w:hint="eastAsia"/>
              </w:rPr>
              <w:lastRenderedPageBreak/>
              <w:t>技工具，蒐集資訊、組織材料，擴充閱讀視野。</w:t>
            </w:r>
          </w:p>
        </w:tc>
        <w:tc>
          <w:tcPr>
            <w:tcW w:w="1641" w:type="dxa"/>
          </w:tcPr>
          <w:p w:rsidR="00AA47D9" w:rsidRPr="0011514D" w:rsidRDefault="00AA47D9" w:rsidP="00AA47D9">
            <w:pPr>
              <w:ind w:left="240" w:hanging="24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11514D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lastRenderedPageBreak/>
              <w:t>引起動機</w:t>
            </w:r>
          </w:p>
          <w:p w:rsidR="00AA47D9" w:rsidRPr="0011514D" w:rsidRDefault="00AA47D9" w:rsidP="00AA47D9">
            <w:pPr>
              <w:ind w:left="0" w:firstLineChars="0" w:firstLine="0"/>
              <w:rPr>
                <w:rFonts w:ascii="標楷體" w:eastAsia="標楷體" w:hAnsi="標楷體" w:cs="Times New Roman"/>
                <w:szCs w:val="24"/>
              </w:rPr>
            </w:pPr>
            <w:r w:rsidRPr="0011514D">
              <w:rPr>
                <w:rFonts w:ascii="標楷體" w:eastAsia="標楷體" w:hAnsi="標楷體" w:cs="Times New Roman" w:hint="eastAsia"/>
                <w:szCs w:val="24"/>
              </w:rPr>
              <w:t>請學生帶自己常會使用</w:t>
            </w:r>
            <w:r w:rsidRPr="0011514D">
              <w:rPr>
                <w:rFonts w:ascii="標楷體" w:eastAsia="標楷體" w:hAnsi="標楷體" w:cs="Times New Roman" w:hint="eastAsia"/>
                <w:szCs w:val="24"/>
              </w:rPr>
              <w:lastRenderedPageBreak/>
              <w:t>的工具書，並與全班分享。</w:t>
            </w:r>
          </w:p>
          <w:p w:rsidR="00AA47D9" w:rsidRPr="0011514D" w:rsidRDefault="00AA47D9" w:rsidP="00AA47D9">
            <w:pPr>
              <w:ind w:left="240" w:hanging="24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11514D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教學活動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t>介紹工具書內容與使用方法。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t>介紹電子工具書與使用方法。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t>活動－大家來找碴：教師準備一篇文章並標出要查的生難字詞，學生用自己的工具書找答案，在時限中查</w:t>
            </w:r>
            <w:r w:rsidRPr="0011514D">
              <w:rPr>
                <w:rFonts w:ascii="標楷體" w:eastAsia="標楷體" w:hAnsi="標楷體" w:hint="eastAsia"/>
                <w:szCs w:val="24"/>
              </w:rPr>
              <w:lastRenderedPageBreak/>
              <w:t>出最多答案的學生給予獎勵。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t>活動－網開一面：利用學校</w:t>
            </w:r>
            <w:r w:rsidRPr="0011514D">
              <w:rPr>
                <w:rFonts w:ascii="標楷體" w:eastAsia="標楷體" w:hAnsi="標楷體"/>
                <w:szCs w:val="24"/>
              </w:rPr>
              <w:t>電腦教室</w:t>
            </w:r>
            <w:r w:rsidRPr="0011514D">
              <w:rPr>
                <w:rFonts w:ascii="標楷體" w:eastAsia="標楷體" w:hAnsi="標楷體" w:hint="eastAsia"/>
                <w:szCs w:val="24"/>
              </w:rPr>
              <w:t>資源，學生使用課本中提供的網站資源，</w:t>
            </w:r>
            <w:r w:rsidRPr="0011514D">
              <w:rPr>
                <w:rFonts w:ascii="標楷體" w:eastAsia="標楷體" w:hAnsi="標楷體"/>
                <w:szCs w:val="24"/>
              </w:rPr>
              <w:t>進行查詢資料大賽，規定找出相關文字、成語典故。</w:t>
            </w:r>
            <w:r w:rsidRPr="0011514D">
              <w:rPr>
                <w:rFonts w:ascii="標楷體" w:eastAsia="標楷體" w:hAnsi="標楷體" w:hint="eastAsia"/>
                <w:szCs w:val="24"/>
              </w:rPr>
              <w:t>時限內查到最多、最正確答案的學生給予獎勵。</w:t>
            </w:r>
          </w:p>
          <w:p w:rsidR="00AA47D9" w:rsidRPr="0011514D" w:rsidRDefault="00AA47D9" w:rsidP="00AA47D9">
            <w:pPr>
              <w:ind w:left="240" w:hanging="240"/>
              <w:rPr>
                <w:rFonts w:ascii="標楷體" w:eastAsia="標楷體" w:hAnsi="標楷體" w:cs="Times New Roman"/>
                <w:b/>
                <w:bCs/>
                <w:szCs w:val="24"/>
              </w:rPr>
            </w:pPr>
            <w:r w:rsidRPr="0011514D">
              <w:rPr>
                <w:rFonts w:ascii="標楷體" w:eastAsia="標楷體" w:hAnsi="標楷體" w:cs="Times New Roman" w:hint="eastAsia"/>
                <w:b/>
                <w:bCs/>
                <w:szCs w:val="24"/>
              </w:rPr>
              <w:t>總結活動</w:t>
            </w:r>
          </w:p>
          <w:p w:rsidR="00AA47D9" w:rsidRPr="0011514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cs="Times New Roman" w:hint="eastAsia"/>
                <w:szCs w:val="24"/>
              </w:rPr>
              <w:lastRenderedPageBreak/>
              <w:t>回家作業：學生練習習作題目。</w:t>
            </w:r>
          </w:p>
        </w:tc>
        <w:tc>
          <w:tcPr>
            <w:tcW w:w="490" w:type="dxa"/>
          </w:tcPr>
          <w:p w:rsidR="00AA47D9" w:rsidRPr="002D7942" w:rsidRDefault="00AA47D9" w:rsidP="00AA47D9">
            <w:pPr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</w:p>
        </w:tc>
        <w:tc>
          <w:tcPr>
            <w:tcW w:w="1187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課本、習作、備課用書、電</w:t>
            </w:r>
            <w:r>
              <w:rPr>
                <w:rFonts w:ascii="標楷體" w:eastAsia="標楷體" w:hAnsi="標楷體" w:hint="eastAsia"/>
              </w:rPr>
              <w:lastRenderedPageBreak/>
              <w:t>腦教室</w:t>
            </w:r>
          </w:p>
        </w:tc>
        <w:tc>
          <w:tcPr>
            <w:tcW w:w="1111" w:type="dxa"/>
          </w:tcPr>
          <w:p w:rsidR="00AA47D9" w:rsidRPr="00101EB7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101EB7">
              <w:rPr>
                <w:rFonts w:ascii="標楷體" w:eastAsia="標楷體" w:hAnsi="標楷體" w:hint="eastAsia"/>
              </w:rPr>
              <w:lastRenderedPageBreak/>
              <w:t>口頭提問</w:t>
            </w:r>
          </w:p>
          <w:p w:rsidR="00AA47D9" w:rsidRPr="00101EB7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101EB7">
              <w:rPr>
                <w:rFonts w:ascii="標楷體" w:eastAsia="標楷體" w:hAnsi="標楷體" w:hint="eastAsia"/>
              </w:rPr>
              <w:t>小組討</w:t>
            </w:r>
            <w:r w:rsidRPr="00101EB7">
              <w:rPr>
                <w:rFonts w:ascii="標楷體" w:eastAsia="標楷體" w:hAnsi="標楷體" w:hint="eastAsia"/>
              </w:rPr>
              <w:lastRenderedPageBreak/>
              <w:t>論</w:t>
            </w:r>
          </w:p>
          <w:p w:rsidR="00AA47D9" w:rsidRPr="00101EB7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101EB7">
              <w:rPr>
                <w:rFonts w:ascii="標楷體" w:eastAsia="標楷體" w:hAnsi="標楷體" w:hint="eastAsia"/>
              </w:rPr>
              <w:t>參與態度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101EB7">
              <w:rPr>
                <w:rFonts w:ascii="標楷體" w:eastAsia="標楷體" w:hAnsi="標楷體" w:hint="eastAsia"/>
              </w:rPr>
              <w:t>習作練習</w:t>
            </w:r>
          </w:p>
        </w:tc>
        <w:tc>
          <w:tcPr>
            <w:tcW w:w="1534" w:type="dxa"/>
          </w:tcPr>
          <w:p w:rsidR="00AA47D9" w:rsidRPr="003D565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3D565B">
              <w:rPr>
                <w:rFonts w:ascii="標楷體" w:eastAsia="標楷體" w:hAnsi="標楷體" w:hint="eastAsia"/>
                <w:b/>
              </w:rPr>
              <w:lastRenderedPageBreak/>
              <w:t>閱讀素養教育</w:t>
            </w:r>
          </w:p>
          <w:p w:rsidR="00AA47D9" w:rsidRPr="003D565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D565B">
              <w:rPr>
                <w:rFonts w:ascii="標楷體" w:eastAsia="標楷體" w:hAnsi="標楷體" w:hint="eastAsia"/>
              </w:rPr>
              <w:t>閱 J4 除紙</w:t>
            </w:r>
            <w:r w:rsidRPr="003D565B">
              <w:rPr>
                <w:rFonts w:ascii="標楷體" w:eastAsia="標楷體" w:hAnsi="標楷體" w:hint="eastAsia"/>
              </w:rPr>
              <w:lastRenderedPageBreak/>
              <w:t>本閱讀之外，依學習需求選擇適當的閱讀媒材，並了解如何利用適當的管道獲得文本資源。</w:t>
            </w:r>
          </w:p>
          <w:p w:rsidR="00AA47D9" w:rsidRPr="003D565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D565B">
              <w:rPr>
                <w:rFonts w:ascii="標楷體" w:eastAsia="標楷體" w:hAnsi="標楷體" w:hint="eastAsia"/>
              </w:rPr>
              <w:t xml:space="preserve">閱 J5 活用文本，認識並運用滿足基本生活需求所使用之文本。 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D565B">
              <w:rPr>
                <w:rFonts w:ascii="標楷體" w:eastAsia="標楷體" w:hAnsi="標楷體" w:hint="eastAsia"/>
              </w:rPr>
              <w:t>閱 J6 懂得在不同學習及生活情境中使用文本之規則。</w:t>
            </w:r>
          </w:p>
        </w:tc>
        <w:tc>
          <w:tcPr>
            <w:tcW w:w="551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7" w:type="dxa"/>
            <w:shd w:val="clear" w:color="auto" w:fill="auto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A47D9" w:rsidRPr="002D7942" w:rsidTr="002D0F3A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778" w:type="dxa"/>
            <w:gridSpan w:val="3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第十三週</w:t>
            </w:r>
          </w:p>
        </w:tc>
        <w:tc>
          <w:tcPr>
            <w:tcW w:w="1440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11/22~11/26</w:t>
            </w:r>
          </w:p>
        </w:tc>
        <w:tc>
          <w:tcPr>
            <w:tcW w:w="1190" w:type="dxa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復習評量</w:t>
            </w:r>
          </w:p>
        </w:tc>
        <w:tc>
          <w:tcPr>
            <w:tcW w:w="1585" w:type="dxa"/>
            <w:gridSpan w:val="2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2" w:type="dxa"/>
            <w:gridSpan w:val="2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gridSpan w:val="2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41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AA47D9" w:rsidRPr="002D7942" w:rsidRDefault="00AA47D9" w:rsidP="00AA47D9">
            <w:pPr>
              <w:ind w:left="0"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11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7" w:type="dxa"/>
            <w:shd w:val="clear" w:color="auto" w:fill="auto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A47D9" w:rsidRPr="002D7942" w:rsidTr="002D0F3A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778" w:type="dxa"/>
            <w:gridSpan w:val="3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1440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11/29~12/3</w:t>
            </w:r>
          </w:p>
        </w:tc>
        <w:tc>
          <w:tcPr>
            <w:tcW w:w="1190" w:type="dxa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第二次段考</w:t>
            </w:r>
          </w:p>
        </w:tc>
        <w:tc>
          <w:tcPr>
            <w:tcW w:w="1585" w:type="dxa"/>
            <w:gridSpan w:val="2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2" w:type="dxa"/>
            <w:gridSpan w:val="2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gridSpan w:val="2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41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AA47D9" w:rsidRPr="002D7942" w:rsidRDefault="00AA47D9" w:rsidP="00AA47D9">
            <w:pPr>
              <w:ind w:left="0"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11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7" w:type="dxa"/>
            <w:shd w:val="clear" w:color="auto" w:fill="auto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A47D9" w:rsidRPr="002D7942" w:rsidTr="002D0F3A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778" w:type="dxa"/>
            <w:gridSpan w:val="3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1440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12/6~12/10</w:t>
            </w:r>
          </w:p>
        </w:tc>
        <w:tc>
          <w:tcPr>
            <w:tcW w:w="1190" w:type="dxa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</w:t>
            </w:r>
            <w:r w:rsidRPr="00480403">
              <w:rPr>
                <w:rFonts w:ascii="標楷體" w:eastAsia="標楷體" w:hAnsi="標楷體" w:hint="eastAsia"/>
              </w:rPr>
              <w:t xml:space="preserve">課　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鮭魚產卵，力爭上游</w:t>
            </w:r>
          </w:p>
        </w:tc>
        <w:tc>
          <w:tcPr>
            <w:tcW w:w="1585" w:type="dxa"/>
            <w:gridSpan w:val="2"/>
          </w:tcPr>
          <w:p w:rsidR="00AA47D9" w:rsidRPr="00A23A95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</w:t>
            </w:r>
            <w:r w:rsidRPr="00A23A95">
              <w:rPr>
                <w:rFonts w:ascii="標楷體" w:eastAsia="標楷體" w:hAnsi="標楷體" w:hint="eastAsia"/>
              </w:rPr>
              <w:t>課　鮭魚產卵，力爭上游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A23A95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AA47D9" w:rsidRPr="00A23A95" w:rsidRDefault="00AA47D9" w:rsidP="00AA47D9">
            <w:pPr>
              <w:pStyle w:val="a3"/>
              <w:numPr>
                <w:ilvl w:val="0"/>
                <w:numId w:val="6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23A95">
              <w:rPr>
                <w:rFonts w:ascii="標楷體" w:eastAsia="標楷體" w:hAnsi="標楷體" w:hint="eastAsia"/>
              </w:rPr>
              <w:t>認識科普文章特色以及其寫作方式。</w:t>
            </w:r>
          </w:p>
          <w:p w:rsidR="00AA47D9" w:rsidRDefault="00AA47D9" w:rsidP="00AA47D9">
            <w:pPr>
              <w:pStyle w:val="a3"/>
              <w:numPr>
                <w:ilvl w:val="0"/>
                <w:numId w:val="6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23A95">
              <w:rPr>
                <w:rFonts w:ascii="標楷體" w:eastAsia="標楷體" w:hAnsi="標楷體" w:hint="eastAsia"/>
              </w:rPr>
              <w:t>學習運用定義、數據、描述、引用等說明方法，達到良性的人我溝通與互</w:t>
            </w:r>
            <w:r w:rsidRPr="00A23A95">
              <w:rPr>
                <w:rFonts w:ascii="標楷體" w:eastAsia="標楷體" w:hAnsi="標楷體" w:hint="eastAsia"/>
              </w:rPr>
              <w:lastRenderedPageBreak/>
              <w:t>動。</w:t>
            </w:r>
          </w:p>
          <w:p w:rsidR="00AA47D9" w:rsidRPr="002D7942" w:rsidRDefault="00AA47D9" w:rsidP="00AA47D9">
            <w:pPr>
              <w:pStyle w:val="a3"/>
              <w:numPr>
                <w:ilvl w:val="0"/>
                <w:numId w:val="6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23A95">
              <w:rPr>
                <w:rFonts w:ascii="標楷體" w:eastAsia="標楷體" w:hAnsi="標楷體" w:hint="eastAsia"/>
              </w:rPr>
              <w:t>體會堅持奮進的精神，培養自我精進的素養。</w:t>
            </w:r>
          </w:p>
        </w:tc>
        <w:tc>
          <w:tcPr>
            <w:tcW w:w="1002" w:type="dxa"/>
            <w:gridSpan w:val="2"/>
          </w:tcPr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>國-J-A1　透過國語文的學習，認識生涯及生命的典範，建立正向價值觀，提高語文</w:t>
            </w:r>
            <w:r w:rsidRPr="00DA317B">
              <w:rPr>
                <w:rFonts w:ascii="標楷體" w:eastAsia="標楷體" w:hAnsi="標楷體" w:hint="eastAsia"/>
              </w:rPr>
              <w:lastRenderedPageBreak/>
              <w:t>自學的興趣。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國-J-A3　運用國語文能力吸收新知，並訂定計畫、自主學習，發揮創新精神，增進個人的應變能力。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國</w:t>
            </w:r>
            <w:r w:rsidRPr="00DA317B">
              <w:rPr>
                <w:rFonts w:ascii="標楷體" w:eastAsia="標楷體" w:hAnsi="標楷體"/>
              </w:rPr>
              <w:t>-J-B1</w:t>
            </w:r>
            <w:r w:rsidRPr="00DA317B">
              <w:rPr>
                <w:rFonts w:ascii="標楷體" w:eastAsia="標楷體" w:hAnsi="標楷體" w:hint="eastAsia"/>
              </w:rPr>
              <w:t xml:space="preserve">　運</w:t>
            </w:r>
            <w:r w:rsidRPr="00DA317B">
              <w:rPr>
                <w:rFonts w:ascii="標楷體" w:eastAsia="標楷體" w:hAnsi="標楷體" w:hint="eastAsia"/>
              </w:rPr>
              <w:lastRenderedPageBreak/>
              <w:t>用本國語言、文字表情達意，增進閱讀理解，進而提升欣賞及評析文本的能力，並能傾聽他人的需求、理解他人的觀點，達到良性</w:t>
            </w:r>
            <w:r w:rsidRPr="00DA317B">
              <w:rPr>
                <w:rFonts w:ascii="標楷體" w:eastAsia="標楷體" w:hAnsi="標楷體" w:hint="eastAsia"/>
              </w:rPr>
              <w:lastRenderedPageBreak/>
              <w:t>的人我溝通與互動。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國-J-C2　在國語文學習情境中，與他人合作學習，增進理解、溝通與包容的能力，在生活中建立友善的人際關</w:t>
            </w:r>
            <w:r w:rsidRPr="00DA317B">
              <w:rPr>
                <w:rFonts w:ascii="標楷體" w:eastAsia="標楷體" w:hAnsi="標楷體" w:hint="eastAsia"/>
              </w:rPr>
              <w:lastRenderedPageBreak/>
              <w:t>係。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國</w:t>
            </w:r>
            <w:r w:rsidRPr="00DA317B">
              <w:rPr>
                <w:rFonts w:ascii="標楷體" w:eastAsia="標楷體" w:hAnsi="標楷體"/>
              </w:rPr>
              <w:t>-J-C3</w:t>
            </w:r>
            <w:r w:rsidRPr="00DA317B">
              <w:rPr>
                <w:rFonts w:ascii="標楷體" w:eastAsia="標楷體" w:hAnsi="標楷體" w:hint="eastAsia"/>
              </w:rPr>
              <w:t xml:space="preserve">　閱讀各類議題的文本，探索不同文化的內涵，欣賞並尊重各國文化的差異性，了解與關懷多元文化的價值與意義。</w:t>
            </w:r>
          </w:p>
        </w:tc>
        <w:tc>
          <w:tcPr>
            <w:tcW w:w="1139" w:type="dxa"/>
          </w:tcPr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>Ab-Ⅳ-1　4,000 個常用字的字形、字音和字義。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Ab-Ⅳ-2　3,500 個常用字的使用。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Ac-Ⅳ-2　敘事、有</w:t>
            </w:r>
            <w:r w:rsidRPr="00DA317B">
              <w:rPr>
                <w:rFonts w:ascii="標楷體" w:eastAsia="標楷體" w:hAnsi="標楷體" w:hint="eastAsia"/>
              </w:rPr>
              <w:lastRenderedPageBreak/>
              <w:t>無、判斷、表態等句型。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Ad-Ⅳ-1　篇章的主旨、結構、寓意與分析。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Ba-Ⅳ-2　各種描寫的作用及呈現的效果。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Bb-Ⅳ-3　對物或自然以及生命的感悟。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 xml:space="preserve">Bc-Ⅳ-1　</w:t>
            </w:r>
            <w:r w:rsidRPr="00DA317B">
              <w:rPr>
                <w:rFonts w:ascii="標楷體" w:eastAsia="標楷體" w:hAnsi="標楷體" w:hint="eastAsia"/>
              </w:rPr>
              <w:lastRenderedPageBreak/>
              <w:t>具邏輯、客觀、理性的說明，如科學知識、產品、環境、制度等說明。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 xml:space="preserve">Bc-Ⅳ-2　描述、列舉、因果、問題解決、比較、分類、定義等寫作手法。 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Bc-Ⅳ-3　數據、圖表、圖</w:t>
            </w:r>
            <w:r w:rsidRPr="00DA317B">
              <w:rPr>
                <w:rFonts w:ascii="標楷體" w:eastAsia="標楷體" w:hAnsi="標楷體" w:hint="eastAsia"/>
              </w:rPr>
              <w:lastRenderedPageBreak/>
              <w:t>片、工具列等輔助說明。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Be-Ⅳ-3　在學習應用方面，以簡報、讀書報告、演講稿、劇本等 格式與寫作方法為主。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Ca-Ⅳ-2　各類文本中表現科技文明演進、生存</w:t>
            </w:r>
            <w:r w:rsidRPr="00DA317B">
              <w:rPr>
                <w:rFonts w:ascii="標楷體" w:eastAsia="標楷體" w:hAnsi="標楷體" w:hint="eastAsia"/>
              </w:rPr>
              <w:lastRenderedPageBreak/>
              <w:t>環境發展的文化內涵。</w:t>
            </w:r>
          </w:p>
        </w:tc>
        <w:tc>
          <w:tcPr>
            <w:tcW w:w="1312" w:type="dxa"/>
            <w:gridSpan w:val="2"/>
          </w:tcPr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>1-Ⅳ-1　以同理心，聆聽各項發言，並加以記錄、歸納。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/>
              </w:rPr>
              <w:t>1-</w:t>
            </w:r>
            <w:r w:rsidRPr="00DA317B">
              <w:rPr>
                <w:rFonts w:ascii="標楷體" w:eastAsia="標楷體" w:hAnsi="標楷體" w:hint="eastAsia"/>
              </w:rPr>
              <w:t>Ⅳ</w:t>
            </w:r>
            <w:r w:rsidRPr="00DA317B">
              <w:rPr>
                <w:rFonts w:ascii="標楷體" w:eastAsia="標楷體" w:hAnsi="標楷體"/>
              </w:rPr>
              <w:t>-4</w:t>
            </w:r>
            <w:r w:rsidRPr="00DA317B">
              <w:rPr>
                <w:rFonts w:ascii="標楷體" w:eastAsia="標楷體" w:hAnsi="標楷體" w:hint="eastAsia"/>
              </w:rPr>
              <w:t xml:space="preserve">　靈活應用科技與資訊，增進聆聽能力，加強互動學習效果。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>2-Ⅳ-1　掌握生活情境，適切表情達意，分享自身經驗。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2-Ⅳ-3　依理解的內容，明確表達意見，進行有條理的論辯，並注重言談禮貌。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/>
              </w:rPr>
              <w:t>2-</w:t>
            </w:r>
            <w:r w:rsidRPr="00DA317B">
              <w:rPr>
                <w:rFonts w:ascii="標楷體" w:eastAsia="標楷體" w:hAnsi="標楷體" w:hint="eastAsia"/>
              </w:rPr>
              <w:t>Ⅳ</w:t>
            </w:r>
            <w:r w:rsidRPr="00DA317B">
              <w:rPr>
                <w:rFonts w:ascii="標楷體" w:eastAsia="標楷體" w:hAnsi="標楷體"/>
              </w:rPr>
              <w:t>-4</w:t>
            </w:r>
            <w:r w:rsidRPr="00DA317B">
              <w:rPr>
                <w:rFonts w:ascii="標楷體" w:eastAsia="標楷體" w:hAnsi="標楷體" w:hint="eastAsia"/>
              </w:rPr>
              <w:t xml:space="preserve">　靈活運用科技與資訊，豐富表達內容。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 xml:space="preserve">2-Ⅳ-5　</w:t>
            </w:r>
            <w:r w:rsidRPr="00DA317B">
              <w:rPr>
                <w:rFonts w:ascii="標楷體" w:eastAsia="標楷體" w:hAnsi="標楷體" w:hint="eastAsia"/>
              </w:rPr>
              <w:lastRenderedPageBreak/>
              <w:t>視不同情境，進行報告、評論、演說及論辯。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5-Ⅳ-2　理解各類文本的句子、段落與主要概念，指出寫作的目的與觀 點。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5-Ⅳ-3　理解各類文本內容、形式和寫作特色。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5-Ⅳ-4　應用閱讀</w:t>
            </w:r>
            <w:r w:rsidRPr="00DA317B">
              <w:rPr>
                <w:rFonts w:ascii="標楷體" w:eastAsia="標楷體" w:hAnsi="標楷體" w:hint="eastAsia"/>
              </w:rPr>
              <w:lastRenderedPageBreak/>
              <w:t>策略增進學習效能，整合跨領域知識轉化為解決問題的能力。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5-Ⅳ-5　大量閱讀多元文本，理解議題內涵及其與個人生活、社會結構的關聯性。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5-Ⅳ-6　運用圖書館(室)、科技工具，蒐</w:t>
            </w:r>
            <w:r w:rsidRPr="00DA317B">
              <w:rPr>
                <w:rFonts w:ascii="標楷體" w:eastAsia="標楷體" w:hAnsi="標楷體" w:hint="eastAsia"/>
              </w:rPr>
              <w:lastRenderedPageBreak/>
              <w:t>集資訊、組織材料，擴充閱讀 視野。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6-IV-2　據審題、立意、取材、組織、遣詞造句、修改潤飾，寫出結構完整、主題明確、文辭優美的文章。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6-IV-3　靈活運用仿寫、改寫等技巧，增進寫作能力。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>6-Ⅳ-5　主動創作、自訂題目、闡述見解，並發表自己的作品。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6-IV-4　依據需求書寫各類文本。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6-Ⅳ-6　運用資訊科技編輯作品，發表個人見解、分享寫作樂趣。</w:t>
            </w:r>
          </w:p>
        </w:tc>
        <w:tc>
          <w:tcPr>
            <w:tcW w:w="1641" w:type="dxa"/>
          </w:tcPr>
          <w:p w:rsidR="00AA47D9" w:rsidRPr="0011514D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lastRenderedPageBreak/>
              <w:t>引起動機</w:t>
            </w:r>
          </w:p>
          <w:p w:rsidR="00AA47D9" w:rsidRPr="0011514D" w:rsidRDefault="00AA47D9" w:rsidP="00AA47D9">
            <w:pPr>
              <w:ind w:left="0" w:firstLineChars="0" w:firstLine="0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color w:val="000000"/>
                <w:szCs w:val="24"/>
              </w:rPr>
              <w:t xml:space="preserve">教師播放紀錄片「鮭魚返鄉記，回家」或影片「Life </w:t>
            </w:r>
            <w:r w:rsidRPr="0011514D">
              <w:rPr>
                <w:rFonts w:ascii="標楷體" w:eastAsia="標楷體" w:hAnsi="標楷體" w:cs="標楷體"/>
                <w:color w:val="000000"/>
                <w:szCs w:val="24"/>
              </w:rPr>
              <w:t>Cycle of the Salmon</w:t>
            </w:r>
            <w:r w:rsidRPr="0011514D">
              <w:rPr>
                <w:rFonts w:ascii="標楷體" w:eastAsia="標楷體" w:hAnsi="標楷體" w:cs="標楷體" w:hint="eastAsia"/>
                <w:color w:val="000000"/>
                <w:szCs w:val="24"/>
              </w:rPr>
              <w:t>」，引起學生對鮭魚生態的好奇及興趣</w:t>
            </w:r>
            <w:r w:rsidRPr="0011514D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AA47D9" w:rsidRPr="0011514D" w:rsidRDefault="00AA47D9" w:rsidP="00AA47D9">
            <w:pPr>
              <w:ind w:left="240" w:hanging="240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11514D">
              <w:rPr>
                <w:rFonts w:ascii="標楷體" w:eastAsia="標楷體" w:hAnsi="標楷體" w:cs="Times New Roman" w:hint="eastAsia"/>
                <w:b/>
                <w:szCs w:val="24"/>
              </w:rPr>
              <w:t>教學活動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43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lastRenderedPageBreak/>
              <w:t>請學生簡單瀏覽課文，完成課前預習。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43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t>介紹題解及作者郭泰。</w:t>
            </w:r>
          </w:p>
          <w:p w:rsidR="00AA47D9" w:rsidRPr="0011514D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t>總結活動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11514D">
              <w:rPr>
                <w:rFonts w:ascii="標楷體" w:eastAsia="標楷體" w:hAnsi="標楷體" w:cs="Times New Roman" w:hint="eastAsia"/>
                <w:szCs w:val="24"/>
              </w:rPr>
              <w:t>回家作業：請學生蒐集有關鮭魚洄游的資料，帶至課堂上討論。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47D9" w:rsidRPr="00C325B4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C325B4">
              <w:rPr>
                <w:rFonts w:ascii="標楷體" w:eastAsia="標楷體" w:hAnsi="標楷體" w:cs="標楷體" w:hint="eastAsia"/>
                <w:b/>
                <w:szCs w:val="24"/>
              </w:rPr>
              <w:t>作文</w:t>
            </w:r>
          </w:p>
          <w:p w:rsidR="00AA47D9" w:rsidRPr="0011514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參考習作「寫作練功坊」。</w:t>
            </w:r>
          </w:p>
        </w:tc>
        <w:tc>
          <w:tcPr>
            <w:tcW w:w="490" w:type="dxa"/>
          </w:tcPr>
          <w:p w:rsidR="00AA47D9" w:rsidRPr="002D7942" w:rsidRDefault="00AA47D9" w:rsidP="00AA47D9">
            <w:pPr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1187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課本、習作、備課用書、</w:t>
            </w:r>
            <w:r w:rsidRPr="00101EB7">
              <w:rPr>
                <w:rFonts w:ascii="標楷體" w:eastAsia="標楷體" w:hAnsi="標楷體" w:hint="eastAsia"/>
              </w:rPr>
              <w:t>電腦</w:t>
            </w:r>
            <w:r>
              <w:rPr>
                <w:rFonts w:ascii="標楷體" w:eastAsia="標楷體" w:hAnsi="標楷體" w:hint="eastAsia"/>
              </w:rPr>
              <w:t>、</w:t>
            </w:r>
            <w:r w:rsidRPr="00101EB7">
              <w:rPr>
                <w:rFonts w:ascii="標楷體" w:eastAsia="標楷體" w:hAnsi="標楷體" w:hint="eastAsia"/>
              </w:rPr>
              <w:t>投影設備</w:t>
            </w:r>
          </w:p>
        </w:tc>
        <w:tc>
          <w:tcPr>
            <w:tcW w:w="1111" w:type="dxa"/>
          </w:tcPr>
          <w:p w:rsidR="00AA47D9" w:rsidRPr="00101EB7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101EB7">
              <w:rPr>
                <w:rFonts w:ascii="標楷體" w:eastAsia="標楷體" w:hAnsi="標楷體" w:hint="eastAsia"/>
              </w:rPr>
              <w:t>口頭提問</w:t>
            </w:r>
            <w:r w:rsidRPr="00101EB7">
              <w:rPr>
                <w:rFonts w:ascii="標楷體" w:eastAsia="標楷體" w:hAnsi="標楷體" w:hint="eastAsia"/>
              </w:rPr>
              <w:tab/>
            </w:r>
          </w:p>
          <w:p w:rsidR="00AA47D9" w:rsidRPr="00101EB7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101EB7">
              <w:rPr>
                <w:rFonts w:ascii="標楷體" w:eastAsia="標楷體" w:hAnsi="標楷體" w:hint="eastAsia"/>
              </w:rPr>
              <w:t>小組討論</w:t>
            </w:r>
          </w:p>
          <w:p w:rsidR="00AA47D9" w:rsidRPr="00101EB7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101EB7">
              <w:rPr>
                <w:rFonts w:ascii="標楷體" w:eastAsia="標楷體" w:hAnsi="標楷體" w:hint="eastAsia"/>
              </w:rPr>
              <w:t>參與態度</w:t>
            </w:r>
          </w:p>
          <w:p w:rsidR="00AA47D9" w:rsidRPr="00101EB7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101EB7">
              <w:rPr>
                <w:rFonts w:ascii="標楷體" w:eastAsia="標楷體" w:hAnsi="標楷體" w:hint="eastAsia"/>
              </w:rPr>
              <w:t>小組報告</w:t>
            </w:r>
          </w:p>
          <w:p w:rsidR="00AA47D9" w:rsidRPr="00101EB7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101EB7">
              <w:rPr>
                <w:rFonts w:ascii="標楷體" w:eastAsia="標楷體" w:hAnsi="標楷體" w:hint="eastAsia"/>
              </w:rPr>
              <w:t>習作練習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101EB7">
              <w:rPr>
                <w:rFonts w:ascii="標楷體" w:eastAsia="標楷體" w:hAnsi="標楷體" w:hint="eastAsia"/>
              </w:rPr>
              <w:t>作文</w:t>
            </w:r>
          </w:p>
        </w:tc>
        <w:tc>
          <w:tcPr>
            <w:tcW w:w="1534" w:type="dxa"/>
          </w:tcPr>
          <w:p w:rsidR="00AA47D9" w:rsidRPr="00BB7401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BB7401">
              <w:rPr>
                <w:rFonts w:ascii="標楷體" w:eastAsia="標楷體" w:hAnsi="標楷體" w:hint="eastAsia"/>
                <w:b/>
              </w:rPr>
              <w:t>環境教育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B7401">
              <w:rPr>
                <w:rFonts w:ascii="標楷體" w:eastAsia="標楷體" w:hAnsi="標楷體" w:hint="eastAsia"/>
              </w:rPr>
              <w:t>環 J3 經由環境美學與自然文學了解自然環境的倫理價值。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B7401">
              <w:rPr>
                <w:rFonts w:ascii="標楷體" w:eastAsia="標楷體" w:hAnsi="標楷體" w:hint="eastAsia"/>
              </w:rPr>
              <w:t>環 J14 了解能量流動及物質循環與生態系統運作的關係。</w:t>
            </w:r>
          </w:p>
          <w:p w:rsidR="00AA47D9" w:rsidRPr="00101EB7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  <w:p w:rsidR="00AA47D9" w:rsidRPr="00BB7401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BB7401">
              <w:rPr>
                <w:rFonts w:ascii="標楷體" w:eastAsia="標楷體" w:hAnsi="標楷體" w:hint="eastAsia"/>
                <w:b/>
              </w:rPr>
              <w:t>海洋教育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B7401">
              <w:rPr>
                <w:rFonts w:ascii="標楷體" w:eastAsia="標楷體" w:hAnsi="標楷體" w:hint="eastAsia"/>
              </w:rPr>
              <w:t>海 J5 了解我國國土地理位置的特色及重要性。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B7401">
              <w:rPr>
                <w:rFonts w:ascii="標楷體" w:eastAsia="標楷體" w:hAnsi="標楷體" w:hint="eastAsia"/>
              </w:rPr>
              <w:t>海 J8 閱讀、分享及創作以海洋為背景的文學作品。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B7401">
              <w:rPr>
                <w:rFonts w:ascii="標楷體" w:eastAsia="標楷體" w:hAnsi="標楷體" w:hint="eastAsia"/>
              </w:rPr>
              <w:t>海 J14 探討海洋生物與生態環境之關聯。</w:t>
            </w:r>
          </w:p>
          <w:p w:rsidR="00AA47D9" w:rsidRPr="00101EB7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  <w:p w:rsidR="00AA47D9" w:rsidRPr="00BB7401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BB7401">
              <w:rPr>
                <w:rFonts w:ascii="標楷體" w:eastAsia="標楷體" w:hAnsi="標楷體" w:hint="eastAsia"/>
                <w:b/>
              </w:rPr>
              <w:t>品德教育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101170">
              <w:rPr>
                <w:rFonts w:ascii="標楷體" w:eastAsia="標楷體" w:hAnsi="標楷體" w:hint="eastAsia"/>
              </w:rPr>
              <w:t>品 J3 關懷生活環境與</w:t>
            </w:r>
            <w:r w:rsidRPr="00101170">
              <w:rPr>
                <w:rFonts w:ascii="標楷體" w:eastAsia="標楷體" w:hAnsi="標楷體" w:hint="eastAsia"/>
              </w:rPr>
              <w:lastRenderedPageBreak/>
              <w:t>自然生態永續發展。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101170">
              <w:rPr>
                <w:rFonts w:ascii="標楷體" w:eastAsia="標楷體" w:hAnsi="標楷體" w:hint="eastAsia"/>
              </w:rPr>
              <w:t>品 EJU1 尊重生命。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101170">
              <w:rPr>
                <w:rFonts w:ascii="標楷體" w:eastAsia="標楷體" w:hAnsi="標楷體" w:hint="eastAsia"/>
              </w:rPr>
              <w:t>品 EJU4 自律負責。</w:t>
            </w:r>
          </w:p>
          <w:p w:rsidR="00AA47D9" w:rsidRPr="00101EB7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  <w:p w:rsidR="00AA47D9" w:rsidRPr="00BB7401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BB7401">
              <w:rPr>
                <w:rFonts w:ascii="標楷體" w:eastAsia="標楷體" w:hAnsi="標楷體" w:hint="eastAsia"/>
                <w:b/>
              </w:rPr>
              <w:t>生命教育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101170">
              <w:rPr>
                <w:rFonts w:ascii="標楷體" w:eastAsia="標楷體" w:hAnsi="標楷體" w:hint="eastAsia"/>
              </w:rPr>
              <w:t>生 J2 探討完整的人的各個面向，包括身體與心理、理性與感性、自由與命定、境遇與嚮往，理解人的主體能動性，培養適切的自我</w:t>
            </w:r>
            <w:r w:rsidRPr="00101170">
              <w:rPr>
                <w:rFonts w:ascii="標楷體" w:eastAsia="標楷體" w:hAnsi="標楷體" w:hint="eastAsia"/>
              </w:rPr>
              <w:lastRenderedPageBreak/>
              <w:t>觀。</w:t>
            </w:r>
          </w:p>
          <w:p w:rsidR="00AA47D9" w:rsidRPr="00101EB7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101170">
              <w:rPr>
                <w:rFonts w:ascii="標楷體" w:eastAsia="標楷體" w:hAnsi="標楷體" w:hint="eastAsia"/>
              </w:rPr>
              <w:t>生 J7 面對並超越人生的各種挫折與苦難，探討促進全人健康與幸福的方法。</w:t>
            </w:r>
          </w:p>
          <w:p w:rsidR="00AA47D9" w:rsidRPr="00BB7401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BB7401">
              <w:rPr>
                <w:rFonts w:ascii="標楷體" w:eastAsia="標楷體" w:hAnsi="標楷體" w:hint="eastAsia"/>
                <w:b/>
              </w:rPr>
              <w:t>戶外教育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101170">
              <w:rPr>
                <w:rFonts w:ascii="標楷體" w:eastAsia="標楷體" w:hAnsi="標楷體" w:hint="eastAsia"/>
              </w:rPr>
              <w:t>戶 J1 善用教室外、戶外及校外教學，認識臺灣環境並參訪自然及文化資產，如國家公園、國家風景區及國家森林公園等。</w:t>
            </w:r>
          </w:p>
          <w:p w:rsidR="00AA47D9" w:rsidRPr="00101EB7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  <w:p w:rsidR="00AA47D9" w:rsidRPr="00BB7401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BB7401">
              <w:rPr>
                <w:rFonts w:ascii="標楷體" w:eastAsia="標楷體" w:hAnsi="標楷體" w:hint="eastAsia"/>
                <w:b/>
              </w:rPr>
              <w:t>閱讀素養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101170">
              <w:rPr>
                <w:rFonts w:ascii="標楷體" w:eastAsia="標楷體" w:hAnsi="標楷體" w:hint="eastAsia"/>
              </w:rPr>
              <w:t>閱 J1 發展多元文本的閱讀策略。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101170">
              <w:rPr>
                <w:rFonts w:ascii="標楷體" w:eastAsia="標楷體" w:hAnsi="標楷體" w:hint="eastAsia"/>
              </w:rPr>
              <w:t>閱 J2 發展跨文本的比對、分析、深究的能力，以判讀文本知識的正確性。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101170">
              <w:rPr>
                <w:rFonts w:ascii="標楷體" w:eastAsia="標楷體" w:hAnsi="標楷體" w:hint="eastAsia"/>
              </w:rPr>
              <w:t>閱 J6 懂得在不同學習及生活情境中使用文本之規則。</w:t>
            </w:r>
          </w:p>
        </w:tc>
        <w:tc>
          <w:tcPr>
            <w:tcW w:w="551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7" w:type="dxa"/>
            <w:shd w:val="clear" w:color="auto" w:fill="auto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A47D9" w:rsidRPr="002D7942" w:rsidTr="002D0F3A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778" w:type="dxa"/>
            <w:gridSpan w:val="3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第十六週</w:t>
            </w:r>
          </w:p>
        </w:tc>
        <w:tc>
          <w:tcPr>
            <w:tcW w:w="1440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12/13~12/17</w:t>
            </w:r>
          </w:p>
        </w:tc>
        <w:tc>
          <w:tcPr>
            <w:tcW w:w="1190" w:type="dxa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第八</w:t>
            </w:r>
            <w:r w:rsidRPr="00A23A95">
              <w:rPr>
                <w:rFonts w:ascii="標楷體" w:eastAsia="標楷體" w:hAnsi="標楷體" w:hint="eastAsia"/>
              </w:rPr>
              <w:t xml:space="preserve">課　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A23A95">
              <w:rPr>
                <w:rFonts w:ascii="標楷體" w:eastAsia="標楷體" w:hAnsi="標楷體" w:hint="eastAsia"/>
              </w:rPr>
              <w:t>論語選</w:t>
            </w:r>
          </w:p>
        </w:tc>
        <w:tc>
          <w:tcPr>
            <w:tcW w:w="1585" w:type="dxa"/>
            <w:gridSpan w:val="2"/>
          </w:tcPr>
          <w:p w:rsidR="00AA47D9" w:rsidRPr="00A23A95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第八</w:t>
            </w:r>
            <w:r w:rsidRPr="00A23A95">
              <w:rPr>
                <w:rFonts w:ascii="標楷體" w:eastAsia="標楷體" w:hAnsi="標楷體" w:hint="eastAsia"/>
              </w:rPr>
              <w:t>課　論語選</w:t>
            </w:r>
          </w:p>
          <w:p w:rsidR="00AA47D9" w:rsidRPr="00A23A95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A23A95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AA47D9" w:rsidRPr="00A23A95" w:rsidRDefault="00AA47D9" w:rsidP="00AA47D9">
            <w:pPr>
              <w:pStyle w:val="a3"/>
              <w:numPr>
                <w:ilvl w:val="0"/>
                <w:numId w:val="6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23A95">
              <w:rPr>
                <w:rFonts w:ascii="標楷體" w:eastAsia="標楷體" w:hAnsi="標楷體" w:hint="eastAsia"/>
              </w:rPr>
              <w:lastRenderedPageBreak/>
              <w:t>認識論語的語錄形式及全書價值。</w:t>
            </w:r>
          </w:p>
          <w:p w:rsidR="00AA47D9" w:rsidRDefault="00AA47D9" w:rsidP="00AA47D9">
            <w:pPr>
              <w:pStyle w:val="a3"/>
              <w:numPr>
                <w:ilvl w:val="0"/>
                <w:numId w:val="6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23A95">
              <w:rPr>
                <w:rFonts w:ascii="標楷體" w:eastAsia="標楷體" w:hAnsi="標楷體" w:hint="eastAsia"/>
              </w:rPr>
              <w:t>學習列舉、比喻及比較的說明方法。</w:t>
            </w:r>
          </w:p>
          <w:p w:rsidR="00AA47D9" w:rsidRPr="002D7942" w:rsidRDefault="00AA47D9" w:rsidP="00AA47D9">
            <w:pPr>
              <w:pStyle w:val="a3"/>
              <w:numPr>
                <w:ilvl w:val="0"/>
                <w:numId w:val="6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23A95">
              <w:rPr>
                <w:rFonts w:ascii="標楷體" w:eastAsia="標楷體" w:hAnsi="標楷體" w:hint="eastAsia"/>
              </w:rPr>
              <w:t>領悟「治學」的方法及培養「自省」的態度。</w:t>
            </w:r>
          </w:p>
        </w:tc>
        <w:tc>
          <w:tcPr>
            <w:tcW w:w="1002" w:type="dxa"/>
            <w:gridSpan w:val="2"/>
          </w:tcPr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>國-J-A1　透過國語</w:t>
            </w:r>
            <w:r w:rsidRPr="00DA317B">
              <w:rPr>
                <w:rFonts w:ascii="標楷體" w:eastAsia="標楷體" w:hAnsi="標楷體" w:hint="eastAsia"/>
              </w:rPr>
              <w:lastRenderedPageBreak/>
              <w:t>文的學習，認識生涯及生命的典範，建立正向價值觀，提高語文自學的興趣。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國-J-A3　運用國語文能力吸收新知，並訂定計畫、自</w:t>
            </w:r>
            <w:r w:rsidRPr="00DA317B">
              <w:rPr>
                <w:rFonts w:ascii="標楷體" w:eastAsia="標楷體" w:hAnsi="標楷體" w:hint="eastAsia"/>
              </w:rPr>
              <w:lastRenderedPageBreak/>
              <w:t>主學習，發揮創新精神，增進個人的應變能力。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國</w:t>
            </w:r>
            <w:r w:rsidRPr="00DA317B">
              <w:rPr>
                <w:rFonts w:ascii="標楷體" w:eastAsia="標楷體" w:hAnsi="標楷體"/>
              </w:rPr>
              <w:t>-J-B1</w:t>
            </w:r>
            <w:r w:rsidRPr="00DA317B">
              <w:rPr>
                <w:rFonts w:ascii="標楷體" w:eastAsia="標楷體" w:hAnsi="標楷體" w:hint="eastAsia"/>
              </w:rPr>
              <w:t xml:space="preserve">　運用本國語言、文字表情達意，增進閱讀理解，進而提升欣賞及評析</w:t>
            </w:r>
            <w:r w:rsidRPr="00DA317B">
              <w:rPr>
                <w:rFonts w:ascii="標楷體" w:eastAsia="標楷體" w:hAnsi="標楷體" w:hint="eastAsia"/>
              </w:rPr>
              <w:lastRenderedPageBreak/>
              <w:t>文本的能力，並能傾聽他人的需求、理解他人的觀點，達到良性的人我溝通與互動。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國</w:t>
            </w:r>
            <w:r w:rsidRPr="00DA317B">
              <w:rPr>
                <w:rFonts w:ascii="標楷體" w:eastAsia="標楷體" w:hAnsi="標楷體"/>
              </w:rPr>
              <w:t>-J-C1</w:t>
            </w:r>
            <w:r w:rsidRPr="00DA317B">
              <w:rPr>
                <w:rFonts w:ascii="標楷體" w:eastAsia="標楷體" w:hAnsi="標楷體" w:hint="eastAsia"/>
              </w:rPr>
              <w:t xml:space="preserve">　透過文本選讀，培養道德觀、責任</w:t>
            </w:r>
            <w:r w:rsidRPr="00DA317B">
              <w:rPr>
                <w:rFonts w:ascii="標楷體" w:eastAsia="標楷體" w:hAnsi="標楷體" w:hint="eastAsia"/>
              </w:rPr>
              <w:lastRenderedPageBreak/>
              <w:t>感、同理心，並能</w:t>
            </w:r>
            <w:r w:rsidRPr="00DA317B">
              <w:rPr>
                <w:rFonts w:ascii="標楷體" w:eastAsia="標楷體" w:hAnsi="標楷體"/>
              </w:rPr>
              <w:t xml:space="preserve"> </w:t>
            </w:r>
            <w:r w:rsidRPr="00DA317B">
              <w:rPr>
                <w:rFonts w:ascii="標楷體" w:eastAsia="標楷體" w:hAnsi="標楷體" w:hint="eastAsia"/>
              </w:rPr>
              <w:t>觀察生活環境，主動關懷社會，增進對公共議題的興趣。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國-J-C2　在國語文學習情境中，與他人合作學習，增</w:t>
            </w:r>
            <w:r w:rsidRPr="00DA317B">
              <w:rPr>
                <w:rFonts w:ascii="標楷體" w:eastAsia="標楷體" w:hAnsi="標楷體" w:hint="eastAsia"/>
              </w:rPr>
              <w:lastRenderedPageBreak/>
              <w:t>進理解、溝通與包容的能力，在生活中建立友善的人際關係。</w:t>
            </w:r>
          </w:p>
        </w:tc>
        <w:tc>
          <w:tcPr>
            <w:tcW w:w="1139" w:type="dxa"/>
          </w:tcPr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>Ab-Ⅳ-6　常用文言文的</w:t>
            </w:r>
            <w:r w:rsidRPr="00DA317B">
              <w:rPr>
                <w:rFonts w:ascii="標楷體" w:eastAsia="標楷體" w:hAnsi="標楷體" w:hint="eastAsia"/>
              </w:rPr>
              <w:lastRenderedPageBreak/>
              <w:t>詞義及語詞結構。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Ab-Ⅳ-7　常用文言文的字詞、虛字、古今義變。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Ac-Ⅳ-1　標點符號在文本中的不同效果。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Ad-Ⅳ-1　篇章的主旨、結構、寓意與分析。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>Ad-Ⅳ-4　非韻文：如古文、古典小說、語錄體、寓言等。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Bc-Ⅳ-1　具邏輯、客觀、理性的說明，如科學知識、產品、環境、制度等說明。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Bc-Ⅳ-2　描述、列舉、因果、問題</w:t>
            </w:r>
            <w:r w:rsidRPr="00DA317B">
              <w:rPr>
                <w:rFonts w:ascii="標楷體" w:eastAsia="標楷體" w:hAnsi="標楷體" w:hint="eastAsia"/>
              </w:rPr>
              <w:lastRenderedPageBreak/>
              <w:t>解決、比較、分類、定義等寫作手法。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Cb-Ⅳ-1　各類文本中的親屬關係、道德倫理、儀式風俗、典章制度等文化內涵。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Cb-Ⅳ-2　各類文本中所反映的個人與</w:t>
            </w:r>
            <w:r w:rsidRPr="00DA317B">
              <w:rPr>
                <w:rFonts w:ascii="標楷體" w:eastAsia="標楷體" w:hAnsi="標楷體" w:hint="eastAsia"/>
              </w:rPr>
              <w:lastRenderedPageBreak/>
              <w:t>家庭、鄉里、國族及其他社群的關係。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Cc-Ⅳ-1　各類文本中的藝術、信仰、思想等文化內涵。</w:t>
            </w:r>
          </w:p>
        </w:tc>
        <w:tc>
          <w:tcPr>
            <w:tcW w:w="1312" w:type="dxa"/>
            <w:gridSpan w:val="2"/>
          </w:tcPr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>1-Ⅳ-1　以同理心，聆聽各項</w:t>
            </w:r>
            <w:r w:rsidRPr="00DA317B">
              <w:rPr>
                <w:rFonts w:ascii="標楷體" w:eastAsia="標楷體" w:hAnsi="標楷體" w:hint="eastAsia"/>
              </w:rPr>
              <w:lastRenderedPageBreak/>
              <w:t>發言，並加以記錄、歸納。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1-Ⅳ-2　依據不同情境，分辨聲情意涵及表達技巧，適切回應。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1-Ⅳ-3　分辨聆聽內容的邏輯性，找出解決問題的方法。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2-Ⅳ-2　有效把握聽聞內容的邏輯，做</w:t>
            </w:r>
            <w:r w:rsidRPr="00DA317B">
              <w:rPr>
                <w:rFonts w:ascii="標楷體" w:eastAsia="標楷體" w:hAnsi="標楷體" w:hint="eastAsia"/>
              </w:rPr>
              <w:lastRenderedPageBreak/>
              <w:t>出提問或回饋。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2-Ⅳ-3　依理解的內容，明確表達意見，進行有條理的論辯，並注重言談禮貌。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4-Ⅳ-3　能運用字典或辭典了解一字多音及一字多義的現象。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5-Ⅳ-3　理解各類文本內容、</w:t>
            </w:r>
            <w:r w:rsidRPr="00DA317B">
              <w:rPr>
                <w:rFonts w:ascii="標楷體" w:eastAsia="標楷體" w:hAnsi="標楷體" w:hint="eastAsia"/>
              </w:rPr>
              <w:lastRenderedPageBreak/>
              <w:t>形式和寫作特色。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/>
              </w:rPr>
              <w:t>5-</w:t>
            </w:r>
            <w:r w:rsidRPr="00DA317B">
              <w:rPr>
                <w:rFonts w:ascii="標楷體" w:eastAsia="標楷體" w:hAnsi="標楷體" w:hint="eastAsia"/>
              </w:rPr>
              <w:t>Ⅳ</w:t>
            </w:r>
            <w:r w:rsidRPr="00DA317B">
              <w:rPr>
                <w:rFonts w:ascii="標楷體" w:eastAsia="標楷體" w:hAnsi="標楷體"/>
              </w:rPr>
              <w:t>-5</w:t>
            </w:r>
            <w:r w:rsidRPr="00DA317B">
              <w:rPr>
                <w:rFonts w:ascii="標楷體" w:eastAsia="標楷體" w:hAnsi="標楷體" w:hint="eastAsia"/>
              </w:rPr>
              <w:t xml:space="preserve">　大量閱讀多元文本，理解重大議題內涵及其與個人生活、社會結構的關聯性。</w:t>
            </w:r>
          </w:p>
        </w:tc>
        <w:tc>
          <w:tcPr>
            <w:tcW w:w="1641" w:type="dxa"/>
          </w:tcPr>
          <w:p w:rsidR="00AA47D9" w:rsidRPr="0011514D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lastRenderedPageBreak/>
              <w:t>引起動機</w:t>
            </w:r>
          </w:p>
          <w:p w:rsidR="00AA47D9" w:rsidRPr="0011514D" w:rsidRDefault="00AA47D9" w:rsidP="00AA47D9">
            <w:pPr>
              <w:ind w:left="0" w:firstLineChars="0" w:firstLine="0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szCs w:val="24"/>
              </w:rPr>
              <w:t>學生分享自己是否有去</w:t>
            </w:r>
            <w:r w:rsidRPr="0011514D">
              <w:rPr>
                <w:rFonts w:ascii="標楷體" w:eastAsia="標楷體" w:hAnsi="標楷體" w:cs="標楷體" w:hint="eastAsia"/>
                <w:szCs w:val="24"/>
              </w:rPr>
              <w:lastRenderedPageBreak/>
              <w:t>過孔廟，或參與祭孔活動，又有聽過那些至聖先師的名言呢？</w:t>
            </w:r>
          </w:p>
          <w:p w:rsidR="00AA47D9" w:rsidRPr="0011514D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40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szCs w:val="24"/>
              </w:rPr>
              <w:t>教師可播放「子曰」一曲，或放映「孔子」影片引發學生對論語的興趣。並請學生回答歌曲、影片中有關孔子的學術思想。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40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szCs w:val="24"/>
              </w:rPr>
              <w:t>教師可蒐集有關孔</w:t>
            </w:r>
            <w:r w:rsidRPr="0011514D">
              <w:rPr>
                <w:rFonts w:ascii="標楷體" w:eastAsia="標楷體" w:hAnsi="標楷體" w:cs="標楷體" w:hint="eastAsia"/>
                <w:szCs w:val="24"/>
              </w:rPr>
              <w:lastRenderedPageBreak/>
              <w:t>子的資料、軼聞、趣事，透過提問、搶答與討論，來鮮活孔子的形象。或請學生蒐集和孔子有關的言論、事蹟、漫畫，甚至網路遊戲，再集結成報告。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40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szCs w:val="24"/>
              </w:rPr>
              <w:t>教師可和學生談談日常學習的事，譬如：玩樂器、跳</w:t>
            </w:r>
            <w:r w:rsidRPr="0011514D">
              <w:rPr>
                <w:rFonts w:ascii="標楷體" w:eastAsia="標楷體" w:hAnsi="標楷體" w:cs="標楷體" w:hint="eastAsia"/>
                <w:szCs w:val="24"/>
              </w:rPr>
              <w:lastRenderedPageBreak/>
              <w:t>舞、學電腦、上網、製作網頁、學騎腳踏車等。這麼多事情，有沒有一兩樣是學生「心動」的？覺得「心動」是不是就有了「說乎」的感覺？並由此引導到課文當中。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40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t>教師帶領學生閱讀課文，補充說明注釋、生難字詞等。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40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lastRenderedPageBreak/>
              <w:t>請學生再次閱讀課文，並說明本課三則的主旨分別為何。</w:t>
            </w:r>
          </w:p>
          <w:p w:rsidR="00AA47D9" w:rsidRPr="0011514D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t>總結活動</w:t>
            </w:r>
          </w:p>
          <w:p w:rsidR="00AA47D9" w:rsidRPr="0011514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cs="Times New Roman" w:hint="eastAsia"/>
                <w:szCs w:val="24"/>
              </w:rPr>
              <w:t>回家作業：請學生回想過去學習的經驗，是否有能夠呼應本課三則的經驗呢？</w:t>
            </w:r>
            <w:r w:rsidRPr="0011514D">
              <w:rPr>
                <w:rFonts w:ascii="標楷體" w:eastAsia="標楷體" w:hAnsi="標楷體" w:cs="Times New Roman"/>
                <w:szCs w:val="24"/>
              </w:rPr>
              <w:t>（教師可設計學習單，讓學生簡單記錄下來）</w:t>
            </w:r>
          </w:p>
        </w:tc>
        <w:tc>
          <w:tcPr>
            <w:tcW w:w="490" w:type="dxa"/>
          </w:tcPr>
          <w:p w:rsidR="00AA47D9" w:rsidRPr="002D7942" w:rsidRDefault="00AA47D9" w:rsidP="00AA47D9">
            <w:pPr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8</w:t>
            </w:r>
          </w:p>
        </w:tc>
        <w:tc>
          <w:tcPr>
            <w:tcW w:w="1187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課本、習作、備課用書、</w:t>
            </w:r>
            <w:r w:rsidRPr="00101EB7">
              <w:rPr>
                <w:rFonts w:ascii="標楷體" w:eastAsia="標楷體" w:hAnsi="標楷體" w:hint="eastAsia"/>
              </w:rPr>
              <w:t>電</w:t>
            </w:r>
            <w:r w:rsidRPr="00101EB7">
              <w:rPr>
                <w:rFonts w:ascii="標楷體" w:eastAsia="標楷體" w:hAnsi="標楷體" w:hint="eastAsia"/>
              </w:rPr>
              <w:lastRenderedPageBreak/>
              <w:t>腦</w:t>
            </w:r>
            <w:r>
              <w:rPr>
                <w:rFonts w:ascii="標楷體" w:eastAsia="標楷體" w:hAnsi="標楷體" w:hint="eastAsia"/>
              </w:rPr>
              <w:t>、</w:t>
            </w:r>
            <w:r w:rsidRPr="00101EB7">
              <w:rPr>
                <w:rFonts w:ascii="標楷體" w:eastAsia="標楷體" w:hAnsi="標楷體" w:hint="eastAsia"/>
              </w:rPr>
              <w:t>投影設備</w:t>
            </w:r>
          </w:p>
        </w:tc>
        <w:tc>
          <w:tcPr>
            <w:tcW w:w="1111" w:type="dxa"/>
          </w:tcPr>
          <w:p w:rsidR="00AA47D9" w:rsidRPr="00101EB7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101EB7">
              <w:rPr>
                <w:rFonts w:ascii="標楷體" w:eastAsia="標楷體" w:hAnsi="標楷體" w:hint="eastAsia"/>
              </w:rPr>
              <w:lastRenderedPageBreak/>
              <w:t>口頭提問</w:t>
            </w:r>
          </w:p>
          <w:p w:rsidR="00AA47D9" w:rsidRPr="00101EB7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101EB7">
              <w:rPr>
                <w:rFonts w:ascii="標楷體" w:eastAsia="標楷體" w:hAnsi="標楷體" w:hint="eastAsia"/>
              </w:rPr>
              <w:t>學習單</w:t>
            </w:r>
            <w:r w:rsidRPr="00101EB7">
              <w:rPr>
                <w:rFonts w:ascii="標楷體" w:eastAsia="標楷體" w:hAnsi="標楷體" w:hint="eastAsia"/>
              </w:rPr>
              <w:lastRenderedPageBreak/>
              <w:tab/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101EB7">
              <w:rPr>
                <w:rFonts w:ascii="標楷體" w:eastAsia="標楷體" w:hAnsi="標楷體" w:hint="eastAsia"/>
              </w:rPr>
              <w:t>習作練習</w:t>
            </w:r>
          </w:p>
        </w:tc>
        <w:tc>
          <w:tcPr>
            <w:tcW w:w="1534" w:type="dxa"/>
          </w:tcPr>
          <w:p w:rsidR="00AA47D9" w:rsidRPr="006056FC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6056FC">
              <w:rPr>
                <w:rFonts w:ascii="標楷體" w:eastAsia="標楷體" w:hAnsi="標楷體" w:hint="eastAsia"/>
                <w:b/>
              </w:rPr>
              <w:lastRenderedPageBreak/>
              <w:t>品德教育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6056FC">
              <w:rPr>
                <w:rFonts w:ascii="標楷體" w:eastAsia="標楷體" w:hAnsi="標楷體" w:hint="eastAsia"/>
              </w:rPr>
              <w:t>品 EJU4 自律負責。</w:t>
            </w:r>
          </w:p>
          <w:p w:rsidR="00AA47D9" w:rsidRPr="006056FC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6056FC">
              <w:rPr>
                <w:rFonts w:ascii="標楷體" w:eastAsia="標楷體" w:hAnsi="標楷體" w:hint="eastAsia"/>
              </w:rPr>
              <w:lastRenderedPageBreak/>
              <w:t xml:space="preserve">品 J8 理性溝通與問題解決。 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6056FC">
              <w:rPr>
                <w:rFonts w:ascii="標楷體" w:eastAsia="標楷體" w:hAnsi="標楷體" w:hint="eastAsia"/>
              </w:rPr>
              <w:t>品 J9 知行合一與自我反省。</w:t>
            </w:r>
          </w:p>
          <w:p w:rsidR="00AA47D9" w:rsidRPr="00101EB7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  <w:p w:rsidR="00AA47D9" w:rsidRPr="006056FC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6056FC">
              <w:rPr>
                <w:rFonts w:ascii="標楷體" w:eastAsia="標楷體" w:hAnsi="標楷體" w:hint="eastAsia"/>
                <w:b/>
              </w:rPr>
              <w:t>生命教育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6056FC">
              <w:rPr>
                <w:rFonts w:ascii="標楷體" w:eastAsia="標楷體" w:hAnsi="標楷體" w:hint="eastAsia"/>
              </w:rPr>
              <w:t>生 J1 思考生活、學校與社區的公共議題，培養與他人理性溝通的素養。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6056FC">
              <w:rPr>
                <w:rFonts w:ascii="標楷體" w:eastAsia="標楷體" w:hAnsi="標楷體" w:hint="eastAsia"/>
              </w:rPr>
              <w:t>生 J6 察覺知性與感性的衝突，尋求知、情、意、行統整</w:t>
            </w:r>
            <w:r w:rsidRPr="006056FC">
              <w:rPr>
                <w:rFonts w:ascii="標楷體" w:eastAsia="標楷體" w:hAnsi="標楷體" w:hint="eastAsia"/>
              </w:rPr>
              <w:lastRenderedPageBreak/>
              <w:t>之途徑。</w:t>
            </w:r>
          </w:p>
          <w:p w:rsidR="00AA47D9" w:rsidRPr="00101EB7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  <w:p w:rsidR="00AA47D9" w:rsidRPr="006056FC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6056FC">
              <w:rPr>
                <w:rFonts w:ascii="標楷體" w:eastAsia="標楷體" w:hAnsi="標楷體" w:hint="eastAsia"/>
                <w:b/>
              </w:rPr>
              <w:t>生涯規劃</w:t>
            </w:r>
          </w:p>
          <w:p w:rsidR="00AA47D9" w:rsidRPr="006056FC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6056FC">
              <w:rPr>
                <w:rFonts w:ascii="標楷體" w:eastAsia="標楷體" w:hAnsi="標楷體" w:hint="eastAsia"/>
              </w:rPr>
              <w:t xml:space="preserve">涯 J3 覺察自己的能力與興趣。 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6056FC">
              <w:rPr>
                <w:rFonts w:ascii="標楷體" w:eastAsia="標楷體" w:hAnsi="標楷體" w:hint="eastAsia"/>
              </w:rPr>
              <w:t>涯 J4 了解自己的人格特質與價值觀。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6056FC">
              <w:rPr>
                <w:rFonts w:ascii="標楷體" w:eastAsia="標楷體" w:hAnsi="標楷體" w:hint="eastAsia"/>
              </w:rPr>
              <w:t>涯 J14 培養並涵化道德倫理意義於日常生活。</w:t>
            </w:r>
          </w:p>
        </w:tc>
        <w:tc>
          <w:tcPr>
            <w:tcW w:w="551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7" w:type="dxa"/>
            <w:shd w:val="clear" w:color="auto" w:fill="auto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A47D9" w:rsidRPr="002D7942" w:rsidTr="002D0F3A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778" w:type="dxa"/>
            <w:gridSpan w:val="3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第十七週</w:t>
            </w:r>
          </w:p>
        </w:tc>
        <w:tc>
          <w:tcPr>
            <w:tcW w:w="1440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12/20~12/24</w:t>
            </w:r>
          </w:p>
        </w:tc>
        <w:tc>
          <w:tcPr>
            <w:tcW w:w="1190" w:type="dxa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第八</w:t>
            </w:r>
            <w:r w:rsidRPr="00480403">
              <w:rPr>
                <w:rFonts w:ascii="標楷體" w:eastAsia="標楷體" w:hAnsi="標楷體" w:hint="eastAsia"/>
              </w:rPr>
              <w:t xml:space="preserve">課　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論語選</w:t>
            </w:r>
          </w:p>
        </w:tc>
        <w:tc>
          <w:tcPr>
            <w:tcW w:w="1585" w:type="dxa"/>
            <w:gridSpan w:val="2"/>
          </w:tcPr>
          <w:p w:rsidR="00AA47D9" w:rsidRPr="00A23A95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第八</w:t>
            </w:r>
            <w:r w:rsidRPr="00A23A95">
              <w:rPr>
                <w:rFonts w:ascii="標楷體" w:eastAsia="標楷體" w:hAnsi="標楷體" w:hint="eastAsia"/>
              </w:rPr>
              <w:t>課　論語選</w:t>
            </w:r>
          </w:p>
          <w:p w:rsidR="00AA47D9" w:rsidRPr="00A23A95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A23A95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AA47D9" w:rsidRPr="00A23A95" w:rsidRDefault="00AA47D9" w:rsidP="00AA47D9">
            <w:pPr>
              <w:pStyle w:val="a3"/>
              <w:numPr>
                <w:ilvl w:val="0"/>
                <w:numId w:val="6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23A95">
              <w:rPr>
                <w:rFonts w:ascii="標楷體" w:eastAsia="標楷體" w:hAnsi="標楷體" w:hint="eastAsia"/>
              </w:rPr>
              <w:t>認識論語的語錄形式及全書價值。</w:t>
            </w:r>
          </w:p>
          <w:p w:rsidR="00AA47D9" w:rsidRDefault="00AA47D9" w:rsidP="00AA47D9">
            <w:pPr>
              <w:pStyle w:val="a3"/>
              <w:numPr>
                <w:ilvl w:val="0"/>
                <w:numId w:val="6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23A95">
              <w:rPr>
                <w:rFonts w:ascii="標楷體" w:eastAsia="標楷體" w:hAnsi="標楷體" w:hint="eastAsia"/>
              </w:rPr>
              <w:t>學習列舉、比喻及比較的說明方法。</w:t>
            </w:r>
          </w:p>
          <w:p w:rsidR="00AA47D9" w:rsidRPr="002D7942" w:rsidRDefault="00AA47D9" w:rsidP="00AA47D9">
            <w:pPr>
              <w:pStyle w:val="a3"/>
              <w:numPr>
                <w:ilvl w:val="0"/>
                <w:numId w:val="6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23A95">
              <w:rPr>
                <w:rFonts w:ascii="標楷體" w:eastAsia="標楷體" w:hAnsi="標楷體" w:hint="eastAsia"/>
              </w:rPr>
              <w:lastRenderedPageBreak/>
              <w:t>領悟「治學」的方法及培養「自省」的態度。</w:t>
            </w:r>
          </w:p>
        </w:tc>
        <w:tc>
          <w:tcPr>
            <w:tcW w:w="1002" w:type="dxa"/>
            <w:gridSpan w:val="2"/>
          </w:tcPr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>國-J-A1　透過國語文的學習，認識生涯及生命的典範，建立正向</w:t>
            </w:r>
            <w:r w:rsidRPr="00DA317B">
              <w:rPr>
                <w:rFonts w:ascii="標楷體" w:eastAsia="標楷體" w:hAnsi="標楷體" w:hint="eastAsia"/>
              </w:rPr>
              <w:lastRenderedPageBreak/>
              <w:t>價值觀，提高語文自學的興趣。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國-J-A3　運用國語文能力吸收新知，並訂定計畫、自主學習，發揮創新精神，增進個人的應變能</w:t>
            </w:r>
            <w:r w:rsidRPr="00DA317B">
              <w:rPr>
                <w:rFonts w:ascii="標楷體" w:eastAsia="標楷體" w:hAnsi="標楷體" w:hint="eastAsia"/>
              </w:rPr>
              <w:lastRenderedPageBreak/>
              <w:t>力。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國</w:t>
            </w:r>
            <w:r w:rsidRPr="00DA317B">
              <w:rPr>
                <w:rFonts w:ascii="標楷體" w:eastAsia="標楷體" w:hAnsi="標楷體"/>
              </w:rPr>
              <w:t>-J-B1</w:t>
            </w:r>
            <w:r w:rsidRPr="00DA317B">
              <w:rPr>
                <w:rFonts w:ascii="標楷體" w:eastAsia="標楷體" w:hAnsi="標楷體" w:hint="eastAsia"/>
              </w:rPr>
              <w:t xml:space="preserve">　運用本國語言、文字表情達意，增進閱讀理解，進而提升欣賞及評析文本的能力，並能傾聽他人的需求、理解他人</w:t>
            </w:r>
            <w:r w:rsidRPr="00DA317B">
              <w:rPr>
                <w:rFonts w:ascii="標楷體" w:eastAsia="標楷體" w:hAnsi="標楷體" w:hint="eastAsia"/>
              </w:rPr>
              <w:lastRenderedPageBreak/>
              <w:t>的觀點，達到良性的人我溝通與互動。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國</w:t>
            </w:r>
            <w:r w:rsidRPr="00DA317B">
              <w:rPr>
                <w:rFonts w:ascii="標楷體" w:eastAsia="標楷體" w:hAnsi="標楷體"/>
              </w:rPr>
              <w:t>-J-C1</w:t>
            </w:r>
            <w:r w:rsidRPr="00DA317B">
              <w:rPr>
                <w:rFonts w:ascii="標楷體" w:eastAsia="標楷體" w:hAnsi="標楷體" w:hint="eastAsia"/>
              </w:rPr>
              <w:t xml:space="preserve">　透過文本選讀，培養道德觀、責任感、同理心，並能</w:t>
            </w:r>
            <w:r w:rsidRPr="00DA317B">
              <w:rPr>
                <w:rFonts w:ascii="標楷體" w:eastAsia="標楷體" w:hAnsi="標楷體"/>
              </w:rPr>
              <w:t xml:space="preserve"> </w:t>
            </w:r>
            <w:r w:rsidRPr="00DA317B">
              <w:rPr>
                <w:rFonts w:ascii="標楷體" w:eastAsia="標楷體" w:hAnsi="標楷體" w:hint="eastAsia"/>
              </w:rPr>
              <w:t>觀察生活環境，主動關懷</w:t>
            </w:r>
            <w:r w:rsidRPr="00DA317B">
              <w:rPr>
                <w:rFonts w:ascii="標楷體" w:eastAsia="標楷體" w:hAnsi="標楷體" w:hint="eastAsia"/>
              </w:rPr>
              <w:lastRenderedPageBreak/>
              <w:t>社會，增進對公共議題的興趣。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國-J-C2　在國語文學習情境中，與他人合作學習，增進理解、溝通與包容的能力，在生活中建立友</w:t>
            </w:r>
            <w:r w:rsidRPr="00DA317B">
              <w:rPr>
                <w:rFonts w:ascii="標楷體" w:eastAsia="標楷體" w:hAnsi="標楷體" w:hint="eastAsia"/>
              </w:rPr>
              <w:lastRenderedPageBreak/>
              <w:t>善的人際關係。</w:t>
            </w:r>
          </w:p>
        </w:tc>
        <w:tc>
          <w:tcPr>
            <w:tcW w:w="1139" w:type="dxa"/>
          </w:tcPr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>Ab-Ⅳ-6　常用文言文的詞義及語詞結構。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Ab-Ⅳ-7　常用文言文的字詞、虛</w:t>
            </w:r>
            <w:r w:rsidRPr="00DA317B">
              <w:rPr>
                <w:rFonts w:ascii="標楷體" w:eastAsia="標楷體" w:hAnsi="標楷體" w:hint="eastAsia"/>
              </w:rPr>
              <w:lastRenderedPageBreak/>
              <w:t>字、古今義變。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Ac-Ⅳ-1　標點符號在文本中的不同效果。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Ad-Ⅳ-1　篇章的主旨、結構、寓意與分析。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Ad-Ⅳ-4　非韻文：如古文、古典小說、語錄體、寓言等。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>Bc-Ⅳ-1　具邏輯、客觀、理性的說明，如科學知識、產品、環境、制度等說明。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Bc-Ⅳ-2　描述、列舉、因果、問題解決、比較、分類、定義等寫作手法。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Cb-Ⅳ-1　各類文</w:t>
            </w:r>
            <w:r w:rsidRPr="00DA317B">
              <w:rPr>
                <w:rFonts w:ascii="標楷體" w:eastAsia="標楷體" w:hAnsi="標楷體" w:hint="eastAsia"/>
              </w:rPr>
              <w:lastRenderedPageBreak/>
              <w:t>本中的親屬關係、道德倫理、儀式風俗、典章制度等文化內涵。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Cb-Ⅳ-2　各類文本中所反映的個人與家庭、鄉里、國族及其他社群的關係。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Cc-Ⅳ-1　各類文</w:t>
            </w:r>
            <w:r w:rsidRPr="00DA317B">
              <w:rPr>
                <w:rFonts w:ascii="標楷體" w:eastAsia="標楷體" w:hAnsi="標楷體" w:hint="eastAsia"/>
              </w:rPr>
              <w:lastRenderedPageBreak/>
              <w:t>本中的藝術、信仰、思想等文化內涵。</w:t>
            </w:r>
          </w:p>
        </w:tc>
        <w:tc>
          <w:tcPr>
            <w:tcW w:w="1312" w:type="dxa"/>
            <w:gridSpan w:val="2"/>
          </w:tcPr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>1-Ⅳ-1　以同理心，聆聽各項發言，並加以記錄、歸納。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1-Ⅳ-2　依據不同情境，分辨聲情意涵</w:t>
            </w:r>
            <w:r w:rsidRPr="00DA317B">
              <w:rPr>
                <w:rFonts w:ascii="標楷體" w:eastAsia="標楷體" w:hAnsi="標楷體" w:hint="eastAsia"/>
              </w:rPr>
              <w:lastRenderedPageBreak/>
              <w:t>及表達技巧，適切回應。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1-Ⅳ-3　分辨聆聽內容的邏輯性，找出解決問題的方法。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2-Ⅳ-2　有效把握聽聞內容的邏輯，做出提問或回饋。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2-Ⅳ-3　依理解的內容，明確表達意見，進行有條</w:t>
            </w:r>
            <w:r w:rsidRPr="00DA317B">
              <w:rPr>
                <w:rFonts w:ascii="標楷體" w:eastAsia="標楷體" w:hAnsi="標楷體" w:hint="eastAsia"/>
              </w:rPr>
              <w:lastRenderedPageBreak/>
              <w:t>理的論辯，並注重言談禮貌。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4-Ⅳ-3　能運用字典或辭典了解一字多音及一字多義的現象。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5-Ⅳ-3　理解各類文本內容、形式和寫作特色。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/>
              </w:rPr>
              <w:t>5-</w:t>
            </w:r>
            <w:r w:rsidRPr="00DA317B">
              <w:rPr>
                <w:rFonts w:ascii="標楷體" w:eastAsia="標楷體" w:hAnsi="標楷體" w:hint="eastAsia"/>
              </w:rPr>
              <w:t>Ⅳ</w:t>
            </w:r>
            <w:r w:rsidRPr="00DA317B">
              <w:rPr>
                <w:rFonts w:ascii="標楷體" w:eastAsia="標楷體" w:hAnsi="標楷體"/>
              </w:rPr>
              <w:t>-5</w:t>
            </w:r>
            <w:r w:rsidRPr="00DA317B">
              <w:rPr>
                <w:rFonts w:ascii="標楷體" w:eastAsia="標楷體" w:hAnsi="標楷體" w:hint="eastAsia"/>
              </w:rPr>
              <w:t xml:space="preserve">　大量閱讀多元文本，理解重大議題內涵</w:t>
            </w:r>
            <w:r w:rsidRPr="00DA317B">
              <w:rPr>
                <w:rFonts w:ascii="標楷體" w:eastAsia="標楷體" w:hAnsi="標楷體" w:hint="eastAsia"/>
              </w:rPr>
              <w:lastRenderedPageBreak/>
              <w:t>及其與個人生活、社會結構的關聯性。</w:t>
            </w:r>
          </w:p>
        </w:tc>
        <w:tc>
          <w:tcPr>
            <w:tcW w:w="1641" w:type="dxa"/>
          </w:tcPr>
          <w:p w:rsidR="00AA47D9" w:rsidRPr="0011514D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lastRenderedPageBreak/>
              <w:t>引起動機</w:t>
            </w:r>
          </w:p>
          <w:p w:rsidR="00AA47D9" w:rsidRPr="0011514D" w:rsidRDefault="00AA47D9" w:rsidP="00AA47D9">
            <w:pPr>
              <w:ind w:left="0" w:firstLineChars="0" w:firstLine="0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szCs w:val="24"/>
              </w:rPr>
              <w:t>請學生分享與本課三則相關的學習經驗。</w:t>
            </w:r>
          </w:p>
          <w:p w:rsidR="00AA47D9" w:rsidRPr="0011514D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66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szCs w:val="24"/>
              </w:rPr>
              <w:t>教師可從「學問的苦樂」和「學習的趣味」兩</w:t>
            </w:r>
            <w:r w:rsidRPr="0011514D">
              <w:rPr>
                <w:rFonts w:ascii="標楷體" w:eastAsia="標楷體" w:hAnsi="標楷體" w:cs="標楷體" w:hint="eastAsia"/>
                <w:szCs w:val="24"/>
              </w:rPr>
              <w:lastRenderedPageBreak/>
              <w:t>方面切入，喚起學生的經驗，進而討論「獨學」與「群學」的差異，帶入「志同道合」、「切磋琢磨」、「同窗共硯」的歡樂景象。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66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t>以課文賞析復習課文</w:t>
            </w:r>
            <w:r w:rsidRPr="0011514D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66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t>帶領學生進行應用與討論</w:t>
            </w:r>
            <w:r w:rsidRPr="0011514D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66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hint="eastAsia"/>
                <w:szCs w:val="24"/>
              </w:rPr>
              <w:t>帶領學生讀延伸閱讀文章</w:t>
            </w:r>
            <w:r w:rsidRPr="0011514D">
              <w:rPr>
                <w:rFonts w:ascii="標楷體" w:eastAsia="標楷體" w:hAnsi="標楷體" w:hint="eastAsia"/>
                <w:szCs w:val="24"/>
              </w:rPr>
              <w:lastRenderedPageBreak/>
              <w:t>〈孔子有怎樣的交友之道？〉，深入了解孔子的人生哲學。或請學生自行閱讀，教師以簡單提問檢測學生的閱讀情形。</w:t>
            </w:r>
          </w:p>
          <w:p w:rsidR="00AA47D9" w:rsidRPr="0011514D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t>總結活動</w:t>
            </w:r>
          </w:p>
          <w:p w:rsidR="00AA47D9" w:rsidRPr="0011514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cs="Times New Roman" w:hint="eastAsia"/>
                <w:szCs w:val="24"/>
              </w:rPr>
              <w:t>回家作業：同學練習習作題目。</w:t>
            </w:r>
          </w:p>
        </w:tc>
        <w:tc>
          <w:tcPr>
            <w:tcW w:w="490" w:type="dxa"/>
          </w:tcPr>
          <w:p w:rsidR="00AA47D9" w:rsidRPr="002D7942" w:rsidRDefault="00AA47D9" w:rsidP="00AA47D9">
            <w:pPr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1187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課本、習作、備課用書、</w:t>
            </w:r>
            <w:r w:rsidRPr="00101EB7">
              <w:rPr>
                <w:rFonts w:ascii="標楷體" w:eastAsia="標楷體" w:hAnsi="標楷體" w:hint="eastAsia"/>
              </w:rPr>
              <w:t>電腦</w:t>
            </w:r>
            <w:r>
              <w:rPr>
                <w:rFonts w:ascii="標楷體" w:eastAsia="標楷體" w:hAnsi="標楷體" w:hint="eastAsia"/>
              </w:rPr>
              <w:t>、</w:t>
            </w:r>
            <w:r w:rsidRPr="00101EB7">
              <w:rPr>
                <w:rFonts w:ascii="標楷體" w:eastAsia="標楷體" w:hAnsi="標楷體" w:hint="eastAsia"/>
              </w:rPr>
              <w:t>投影設備</w:t>
            </w:r>
          </w:p>
        </w:tc>
        <w:tc>
          <w:tcPr>
            <w:tcW w:w="1111" w:type="dxa"/>
          </w:tcPr>
          <w:p w:rsidR="00AA47D9" w:rsidRPr="00101EB7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101EB7">
              <w:rPr>
                <w:rFonts w:ascii="標楷體" w:eastAsia="標楷體" w:hAnsi="標楷體" w:hint="eastAsia"/>
              </w:rPr>
              <w:t>口頭提問</w:t>
            </w:r>
          </w:p>
          <w:p w:rsidR="00AA47D9" w:rsidRPr="00101EB7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101EB7">
              <w:rPr>
                <w:rFonts w:ascii="標楷體" w:eastAsia="標楷體" w:hAnsi="標楷體" w:hint="eastAsia"/>
              </w:rPr>
              <w:t>學習單</w:t>
            </w:r>
            <w:r w:rsidRPr="00101EB7">
              <w:rPr>
                <w:rFonts w:ascii="標楷體" w:eastAsia="標楷體" w:hAnsi="標楷體" w:hint="eastAsia"/>
              </w:rPr>
              <w:tab/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101EB7">
              <w:rPr>
                <w:rFonts w:ascii="標楷體" w:eastAsia="標楷體" w:hAnsi="標楷體" w:hint="eastAsia"/>
              </w:rPr>
              <w:t>習作練習</w:t>
            </w:r>
          </w:p>
        </w:tc>
        <w:tc>
          <w:tcPr>
            <w:tcW w:w="1534" w:type="dxa"/>
          </w:tcPr>
          <w:p w:rsidR="00AA47D9" w:rsidRPr="006056FC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6056FC">
              <w:rPr>
                <w:rFonts w:ascii="標楷體" w:eastAsia="標楷體" w:hAnsi="標楷體" w:hint="eastAsia"/>
                <w:b/>
              </w:rPr>
              <w:t>品德教育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6056FC">
              <w:rPr>
                <w:rFonts w:ascii="標楷體" w:eastAsia="標楷體" w:hAnsi="標楷體" w:hint="eastAsia"/>
              </w:rPr>
              <w:t>品 EJU4 自律負責。</w:t>
            </w:r>
          </w:p>
          <w:p w:rsidR="00AA47D9" w:rsidRPr="006056FC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6056FC">
              <w:rPr>
                <w:rFonts w:ascii="標楷體" w:eastAsia="標楷體" w:hAnsi="標楷體" w:hint="eastAsia"/>
              </w:rPr>
              <w:t xml:space="preserve">品 J8 理性溝通與問題解決。 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6056FC">
              <w:rPr>
                <w:rFonts w:ascii="標楷體" w:eastAsia="標楷體" w:hAnsi="標楷體" w:hint="eastAsia"/>
              </w:rPr>
              <w:t>品 J9 知行合一與自我反省。</w:t>
            </w:r>
          </w:p>
          <w:p w:rsidR="00AA47D9" w:rsidRPr="00101EB7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  <w:p w:rsidR="00AA47D9" w:rsidRPr="006056FC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6056FC">
              <w:rPr>
                <w:rFonts w:ascii="標楷體" w:eastAsia="標楷體" w:hAnsi="標楷體" w:hint="eastAsia"/>
                <w:b/>
              </w:rPr>
              <w:lastRenderedPageBreak/>
              <w:t>生命教育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6056FC">
              <w:rPr>
                <w:rFonts w:ascii="標楷體" w:eastAsia="標楷體" w:hAnsi="標楷體" w:hint="eastAsia"/>
              </w:rPr>
              <w:t>生 J1 思考生活、學校與社區的公共議題，培養與他人理性溝通的素養。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6056FC">
              <w:rPr>
                <w:rFonts w:ascii="標楷體" w:eastAsia="標楷體" w:hAnsi="標楷體" w:hint="eastAsia"/>
              </w:rPr>
              <w:t>生 J6 察覺知性與感性的衝突，尋求知、情、意、行統整之途徑。</w:t>
            </w:r>
          </w:p>
          <w:p w:rsidR="00AA47D9" w:rsidRPr="00101EB7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  <w:p w:rsidR="00AA47D9" w:rsidRPr="006056FC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6056FC">
              <w:rPr>
                <w:rFonts w:ascii="標楷體" w:eastAsia="標楷體" w:hAnsi="標楷體" w:hint="eastAsia"/>
                <w:b/>
              </w:rPr>
              <w:t>生涯規劃</w:t>
            </w:r>
          </w:p>
          <w:p w:rsidR="00AA47D9" w:rsidRPr="006056FC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6056FC">
              <w:rPr>
                <w:rFonts w:ascii="標楷體" w:eastAsia="標楷體" w:hAnsi="標楷體" w:hint="eastAsia"/>
              </w:rPr>
              <w:t xml:space="preserve">涯 J3 覺察自己的能力與興趣。 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6056FC">
              <w:rPr>
                <w:rFonts w:ascii="標楷體" w:eastAsia="標楷體" w:hAnsi="標楷體" w:hint="eastAsia"/>
              </w:rPr>
              <w:t>涯 J4 了解</w:t>
            </w:r>
            <w:r w:rsidRPr="006056FC">
              <w:rPr>
                <w:rFonts w:ascii="標楷體" w:eastAsia="標楷體" w:hAnsi="標楷體" w:hint="eastAsia"/>
              </w:rPr>
              <w:lastRenderedPageBreak/>
              <w:t>自己的人格特質與價值觀。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6056FC">
              <w:rPr>
                <w:rFonts w:ascii="標楷體" w:eastAsia="標楷體" w:hAnsi="標楷體" w:hint="eastAsia"/>
              </w:rPr>
              <w:t>涯 J14 培養並涵化道德倫理意義於日常生活。</w:t>
            </w:r>
          </w:p>
        </w:tc>
        <w:tc>
          <w:tcPr>
            <w:tcW w:w="551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7" w:type="dxa"/>
            <w:shd w:val="clear" w:color="auto" w:fill="auto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A47D9" w:rsidRPr="002D7942" w:rsidTr="002D0F3A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778" w:type="dxa"/>
            <w:gridSpan w:val="3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第十八週</w:t>
            </w:r>
          </w:p>
        </w:tc>
        <w:tc>
          <w:tcPr>
            <w:tcW w:w="1440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12/27~12/31</w:t>
            </w:r>
          </w:p>
        </w:tc>
        <w:tc>
          <w:tcPr>
            <w:tcW w:w="1190" w:type="dxa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第九</w:t>
            </w:r>
            <w:r w:rsidRPr="00480403">
              <w:rPr>
                <w:rFonts w:ascii="標楷體" w:eastAsia="標楷體" w:hAnsi="標楷體" w:hint="eastAsia"/>
              </w:rPr>
              <w:t xml:space="preserve">課　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A23A95">
              <w:rPr>
                <w:rFonts w:ascii="標楷體" w:eastAsia="標楷體" w:hAnsi="標楷體" w:hint="eastAsia"/>
              </w:rPr>
              <w:t>飛翔的舞者</w:t>
            </w:r>
          </w:p>
        </w:tc>
        <w:tc>
          <w:tcPr>
            <w:tcW w:w="1585" w:type="dxa"/>
            <w:gridSpan w:val="2"/>
          </w:tcPr>
          <w:p w:rsidR="00AA47D9" w:rsidRPr="00A23A95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A23A95">
              <w:rPr>
                <w:rFonts w:ascii="標楷體" w:eastAsia="標楷體" w:hAnsi="標楷體" w:hint="eastAsia"/>
              </w:rPr>
              <w:t>第九課　飛翔的舞者</w:t>
            </w:r>
          </w:p>
          <w:p w:rsidR="00AA47D9" w:rsidRPr="00A23A95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A23A95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AA47D9" w:rsidRPr="00A23A95" w:rsidRDefault="00AA47D9" w:rsidP="00AA47D9">
            <w:pPr>
              <w:pStyle w:val="a3"/>
              <w:numPr>
                <w:ilvl w:val="0"/>
                <w:numId w:val="6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23A95">
              <w:rPr>
                <w:rFonts w:ascii="標楷體" w:eastAsia="標楷體" w:hAnsi="標楷體" w:hint="eastAsia"/>
              </w:rPr>
              <w:t>認識臺灣欒樹的生長環境、形態結構與名稱來源。</w:t>
            </w:r>
          </w:p>
          <w:p w:rsidR="00AA47D9" w:rsidRDefault="00AA47D9" w:rsidP="00AA47D9">
            <w:pPr>
              <w:pStyle w:val="a3"/>
              <w:numPr>
                <w:ilvl w:val="0"/>
                <w:numId w:val="6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23A95">
              <w:rPr>
                <w:rFonts w:ascii="標楷體" w:eastAsia="標楷體" w:hAnsi="標楷體" w:hint="eastAsia"/>
              </w:rPr>
              <w:t>學習敘說事物的特性，並從中引入人與物互動的故事。</w:t>
            </w:r>
          </w:p>
          <w:p w:rsidR="00AA47D9" w:rsidRPr="002D7942" w:rsidRDefault="00AA47D9" w:rsidP="00AA47D9">
            <w:pPr>
              <w:pStyle w:val="a3"/>
              <w:numPr>
                <w:ilvl w:val="0"/>
                <w:numId w:val="6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A23A95">
              <w:rPr>
                <w:rFonts w:ascii="標楷體" w:eastAsia="標楷體" w:hAnsi="標楷體" w:hint="eastAsia"/>
              </w:rPr>
              <w:t>培養觀察事物的情懷，體會臺灣欒樹如何為人們帶來歡</w:t>
            </w:r>
            <w:r w:rsidRPr="00A23A95">
              <w:rPr>
                <w:rFonts w:ascii="標楷體" w:eastAsia="標楷體" w:hAnsi="標楷體" w:hint="eastAsia"/>
              </w:rPr>
              <w:lastRenderedPageBreak/>
              <w:t>欣與盼望。</w:t>
            </w:r>
          </w:p>
        </w:tc>
        <w:tc>
          <w:tcPr>
            <w:tcW w:w="1002" w:type="dxa"/>
            <w:gridSpan w:val="2"/>
          </w:tcPr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>國-J-A1　透過國語文的學習，認識生涯及生命的典範，建立正向價值觀，提高語文自學的興趣。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國-J-A3　運</w:t>
            </w:r>
            <w:r w:rsidRPr="00DA317B">
              <w:rPr>
                <w:rFonts w:ascii="標楷體" w:eastAsia="標楷體" w:hAnsi="標楷體" w:hint="eastAsia"/>
              </w:rPr>
              <w:lastRenderedPageBreak/>
              <w:t>用國語文能力吸收新知，並訂定計畫、自主學習，發揮創新精神，增進個人的應變能力。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國</w:t>
            </w:r>
            <w:r w:rsidRPr="00DA317B">
              <w:rPr>
                <w:rFonts w:ascii="標楷體" w:eastAsia="標楷體" w:hAnsi="標楷體"/>
              </w:rPr>
              <w:t>-J-B1</w:t>
            </w:r>
            <w:r w:rsidRPr="00DA317B">
              <w:rPr>
                <w:rFonts w:ascii="標楷體" w:eastAsia="標楷體" w:hAnsi="標楷體" w:hint="eastAsia"/>
              </w:rPr>
              <w:t xml:space="preserve">　運用本國語言、文字表情達</w:t>
            </w:r>
            <w:r w:rsidRPr="00DA317B">
              <w:rPr>
                <w:rFonts w:ascii="標楷體" w:eastAsia="標楷體" w:hAnsi="標楷體" w:hint="eastAsia"/>
              </w:rPr>
              <w:lastRenderedPageBreak/>
              <w:t>意，增進閱讀理解，進而提升欣賞及評析文本的能力，並能傾聽他人的需求、理解他人的觀點，達到良性的人我溝通與互動。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B2運用</w:t>
            </w:r>
            <w:r w:rsidRPr="00DA317B">
              <w:rPr>
                <w:rFonts w:ascii="標楷體" w:eastAsia="標楷體" w:hAnsi="標楷體" w:hint="eastAsia"/>
              </w:rPr>
              <w:lastRenderedPageBreak/>
              <w:t>科技、資訊與各類媒體所提供的素材，進行檢索、統整、解釋及省思，並轉化成生活的能力與素養。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國</w:t>
            </w:r>
            <w:r w:rsidRPr="00DA317B">
              <w:rPr>
                <w:rFonts w:ascii="標楷體" w:eastAsia="標楷體" w:hAnsi="標楷體"/>
              </w:rPr>
              <w:t>-J-C3</w:t>
            </w:r>
            <w:r w:rsidRPr="00DA317B">
              <w:rPr>
                <w:rFonts w:ascii="標楷體" w:eastAsia="標楷體" w:hAnsi="標楷體" w:hint="eastAsia"/>
              </w:rPr>
              <w:t xml:space="preserve">　閱讀各類議題的文本，</w:t>
            </w:r>
            <w:r w:rsidRPr="00DA317B">
              <w:rPr>
                <w:rFonts w:ascii="標楷體" w:eastAsia="標楷體" w:hAnsi="標楷體" w:hint="eastAsia"/>
              </w:rPr>
              <w:lastRenderedPageBreak/>
              <w:t>探索不同文化的內涵，欣賞並尊重各國文化的差異性，了解與關懷多元文化的價值與意義。</w:t>
            </w:r>
          </w:p>
        </w:tc>
        <w:tc>
          <w:tcPr>
            <w:tcW w:w="1139" w:type="dxa"/>
          </w:tcPr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>Ab-Ⅳ-1　4,000 個常用字的字形、字音和字義。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Ab-Ⅳ-2　3,500 個常用字的使用。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Ac-IV-3　文句表達的邏輯與意義。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 xml:space="preserve">Ad-Ⅳ-1　</w:t>
            </w:r>
            <w:r w:rsidRPr="00DA317B">
              <w:rPr>
                <w:rFonts w:ascii="標楷體" w:eastAsia="標楷體" w:hAnsi="標楷體" w:hint="eastAsia"/>
              </w:rPr>
              <w:lastRenderedPageBreak/>
              <w:t>篇章的主旨、結構、寓意與分析。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Ad-IV-2　新詩、現代散文、現代小說、劇本。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Ba-Ⅳ-2　各種描寫的作用及呈現的效果。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Bb-Ⅳ-3　對物或自然以及生命</w:t>
            </w:r>
            <w:r w:rsidRPr="00DA317B">
              <w:rPr>
                <w:rFonts w:ascii="標楷體" w:eastAsia="標楷體" w:hAnsi="標楷體" w:hint="eastAsia"/>
              </w:rPr>
              <w:lastRenderedPageBreak/>
              <w:t>的感悟。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Bc-Ⅳ-1　具邏輯、客觀、理性的說明，如科學知識、產品、環境、制度等說明。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Bc-Ⅳ-2　描述、列舉、因果、問題解決、比較、分類、定義等寫作手法。</w:t>
            </w:r>
          </w:p>
        </w:tc>
        <w:tc>
          <w:tcPr>
            <w:tcW w:w="1312" w:type="dxa"/>
            <w:gridSpan w:val="2"/>
          </w:tcPr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>2-Ⅳ-1　掌握生活情境，適切表情達意，分享自身經驗。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5-Ⅳ-2　理解各類文本的句子、段落與主要概念，指出寫作的目的與觀點。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5-Ⅳ-3　理解各類文本內容、</w:t>
            </w:r>
            <w:r w:rsidRPr="00DA317B">
              <w:rPr>
                <w:rFonts w:ascii="標楷體" w:eastAsia="標楷體" w:hAnsi="標楷體" w:hint="eastAsia"/>
              </w:rPr>
              <w:lastRenderedPageBreak/>
              <w:t>形式和寫作特色。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5-Ⅳ-4　應用閱讀策略增進學習效能，整合跨領域知識轉化為解決問題的能力。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5-Ⅳ-5　大量閱讀多元文本，理解議題內涵及其與個人生活、社會結構的關聯性。</w:t>
            </w:r>
          </w:p>
        </w:tc>
        <w:tc>
          <w:tcPr>
            <w:tcW w:w="1641" w:type="dxa"/>
          </w:tcPr>
          <w:p w:rsidR="00AA47D9" w:rsidRPr="0011514D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color w:val="000000"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color w:val="000000"/>
                <w:szCs w:val="24"/>
              </w:rPr>
              <w:lastRenderedPageBreak/>
              <w:t>引起動機</w:t>
            </w:r>
          </w:p>
          <w:p w:rsidR="00AA47D9" w:rsidRPr="0011514D" w:rsidRDefault="00AA47D9" w:rsidP="00AA47D9">
            <w:pPr>
              <w:ind w:left="0" w:firstLineChars="0" w:firstLine="0"/>
              <w:rPr>
                <w:rFonts w:ascii="標楷體" w:eastAsia="標楷體" w:hAnsi="標楷體" w:cs="Times New Roman"/>
                <w:szCs w:val="24"/>
              </w:rPr>
            </w:pPr>
            <w:r w:rsidRPr="0011514D">
              <w:rPr>
                <w:rFonts w:ascii="標楷體" w:eastAsia="標楷體" w:hAnsi="標楷體" w:cs="Times New Roman" w:hint="eastAsia"/>
                <w:szCs w:val="24"/>
              </w:rPr>
              <w:t>教師帶領學生實地觀察臺灣欒樹，或準備臺灣欒樹的種子，讓學生觀察，並分組討論其外型特色。</w:t>
            </w:r>
          </w:p>
          <w:p w:rsidR="00AA47D9" w:rsidRPr="0011514D" w:rsidRDefault="00AA47D9" w:rsidP="00AA47D9">
            <w:pPr>
              <w:ind w:left="240" w:hanging="240"/>
              <w:rPr>
                <w:rFonts w:ascii="標楷體" w:eastAsia="標楷體" w:hAnsi="標楷體" w:cs="標楷體"/>
                <w:color w:val="000000"/>
                <w:szCs w:val="24"/>
              </w:rPr>
            </w:pPr>
            <w:r w:rsidRPr="0011514D">
              <w:rPr>
                <w:rFonts w:ascii="標楷體" w:eastAsia="標楷體" w:hAnsi="標楷體" w:cs="Times New Roman" w:hint="eastAsia"/>
                <w:b/>
                <w:szCs w:val="24"/>
              </w:rPr>
              <w:t>教學活動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67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szCs w:val="24"/>
              </w:rPr>
              <w:t>學生觀察並討論臺灣欒樹的特色後，請同學猜測課名為何取作</w:t>
            </w:r>
            <w:r w:rsidRPr="0011514D">
              <w:rPr>
                <w:rFonts w:ascii="標楷體" w:eastAsia="標楷體" w:hAnsi="標楷體" w:cs="標楷體" w:hint="eastAsia"/>
                <w:szCs w:val="24"/>
              </w:rPr>
              <w:lastRenderedPageBreak/>
              <w:t>「飛翔的舞者」？</w:t>
            </w:r>
          </w:p>
          <w:p w:rsidR="00AA47D9" w:rsidRPr="0011514D" w:rsidRDefault="00AA47D9" w:rsidP="00AA47D9">
            <w:pPr>
              <w:pStyle w:val="a3"/>
              <w:widowControl/>
              <w:numPr>
                <w:ilvl w:val="0"/>
                <w:numId w:val="67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szCs w:val="24"/>
              </w:rPr>
              <w:t>教師介紹題解及作者張文亮。</w:t>
            </w:r>
          </w:p>
          <w:p w:rsidR="00AA47D9" w:rsidRPr="0011514D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11514D">
              <w:rPr>
                <w:rFonts w:ascii="標楷體" w:eastAsia="標楷體" w:hAnsi="標楷體" w:cs="標楷體" w:hint="eastAsia"/>
                <w:b/>
                <w:szCs w:val="24"/>
              </w:rPr>
              <w:t>總結活動</w:t>
            </w:r>
          </w:p>
          <w:p w:rsidR="00AA47D9" w:rsidRPr="0011514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szCs w:val="24"/>
              </w:rPr>
            </w:pPr>
            <w:r w:rsidRPr="0011514D">
              <w:rPr>
                <w:rFonts w:ascii="標楷體" w:eastAsia="標楷體" w:hAnsi="標楷體" w:cs="Times New Roman" w:hint="eastAsia"/>
                <w:szCs w:val="24"/>
              </w:rPr>
              <w:t>回家作業：學生回家搜尋張文亮的文章閱讀。</w:t>
            </w:r>
          </w:p>
        </w:tc>
        <w:tc>
          <w:tcPr>
            <w:tcW w:w="490" w:type="dxa"/>
          </w:tcPr>
          <w:p w:rsidR="00AA47D9" w:rsidRPr="002D7942" w:rsidRDefault="00AA47D9" w:rsidP="00AA47D9">
            <w:pPr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8</w:t>
            </w:r>
          </w:p>
        </w:tc>
        <w:tc>
          <w:tcPr>
            <w:tcW w:w="1187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課本、習作、備課用書</w:t>
            </w:r>
          </w:p>
        </w:tc>
        <w:tc>
          <w:tcPr>
            <w:tcW w:w="1111" w:type="dxa"/>
          </w:tcPr>
          <w:p w:rsidR="00AA47D9" w:rsidRPr="002E5C67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2E5C67">
              <w:rPr>
                <w:rFonts w:ascii="標楷體" w:eastAsia="標楷體" w:hAnsi="標楷體" w:hint="eastAsia"/>
              </w:rPr>
              <w:t>口頭提問</w:t>
            </w:r>
          </w:p>
          <w:p w:rsidR="00AA47D9" w:rsidRPr="002E5C67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2E5C67">
              <w:rPr>
                <w:rFonts w:ascii="標楷體" w:eastAsia="標楷體" w:hAnsi="標楷體" w:hint="eastAsia"/>
              </w:rPr>
              <w:t>小組討論</w:t>
            </w:r>
          </w:p>
          <w:p w:rsidR="00AA47D9" w:rsidRPr="002E5C67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2E5C67">
              <w:rPr>
                <w:rFonts w:ascii="標楷體" w:eastAsia="標楷體" w:hAnsi="標楷體" w:hint="eastAsia"/>
              </w:rPr>
              <w:t>參與態度</w:t>
            </w:r>
          </w:p>
          <w:p w:rsidR="00AA47D9" w:rsidRPr="002E5C67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2E5C67">
              <w:rPr>
                <w:rFonts w:ascii="標楷體" w:eastAsia="標楷體" w:hAnsi="標楷體" w:hint="eastAsia"/>
              </w:rPr>
              <w:t>小組討論</w:t>
            </w:r>
          </w:p>
          <w:p w:rsidR="00AA47D9" w:rsidRPr="002E5C67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2E5C67">
              <w:rPr>
                <w:rFonts w:ascii="標楷體" w:eastAsia="標楷體" w:hAnsi="標楷體" w:hint="eastAsia"/>
              </w:rPr>
              <w:t>習作練習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2E5C67">
              <w:rPr>
                <w:rFonts w:ascii="標楷體" w:eastAsia="標楷體" w:hAnsi="標楷體" w:hint="eastAsia"/>
              </w:rPr>
              <w:t>書面評量</w:t>
            </w:r>
          </w:p>
        </w:tc>
        <w:tc>
          <w:tcPr>
            <w:tcW w:w="1534" w:type="dxa"/>
          </w:tcPr>
          <w:p w:rsidR="00AA47D9" w:rsidRPr="0070218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70218D">
              <w:rPr>
                <w:rFonts w:ascii="標楷體" w:eastAsia="標楷體" w:hAnsi="標楷體" w:hint="eastAsia"/>
                <w:b/>
              </w:rPr>
              <w:t>環境教育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0218D">
              <w:rPr>
                <w:rFonts w:ascii="標楷體" w:eastAsia="標楷體" w:hAnsi="標楷體" w:hint="eastAsia"/>
              </w:rPr>
              <w:t>環 J3 經由環境美學與自然文學了解自然環境的倫理價值。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0218D">
              <w:rPr>
                <w:rFonts w:ascii="標楷體" w:eastAsia="標楷體" w:hAnsi="標楷體" w:hint="eastAsia"/>
              </w:rPr>
              <w:t>環 J10 了解天然災害對人類生活、生命、社會發展與經濟產業的衝擊。</w:t>
            </w:r>
          </w:p>
          <w:p w:rsidR="00AA47D9" w:rsidRPr="0070218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</w:p>
          <w:p w:rsidR="00AA47D9" w:rsidRPr="0070218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70218D">
              <w:rPr>
                <w:rFonts w:ascii="標楷體" w:eastAsia="標楷體" w:hAnsi="標楷體" w:hint="eastAsia"/>
                <w:b/>
              </w:rPr>
              <w:t>生命教育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0218D">
              <w:rPr>
                <w:rFonts w:ascii="標楷體" w:eastAsia="標楷體" w:hAnsi="標楷體" w:hint="eastAsia"/>
              </w:rPr>
              <w:t>生 J3 反思</w:t>
            </w:r>
            <w:r w:rsidRPr="0070218D">
              <w:rPr>
                <w:rFonts w:ascii="標楷體" w:eastAsia="標楷體" w:hAnsi="標楷體" w:hint="eastAsia"/>
              </w:rPr>
              <w:lastRenderedPageBreak/>
              <w:t>生老病死與人生無常的現象，探索人生的目的、價值與意義。</w:t>
            </w:r>
          </w:p>
          <w:p w:rsidR="00AA47D9" w:rsidRPr="0070218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0218D">
              <w:rPr>
                <w:rFonts w:ascii="標楷體" w:eastAsia="標楷體" w:hAnsi="標楷體" w:hint="eastAsia"/>
              </w:rPr>
              <w:t xml:space="preserve">生 J4 分析快樂、幸福與生命意義之間的關係。 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0218D">
              <w:rPr>
                <w:rFonts w:ascii="標楷體" w:eastAsia="標楷體" w:hAnsi="標楷體" w:hint="eastAsia"/>
              </w:rPr>
              <w:t>生 J5 覺察生活中的各種迷思，在生活作息、健康促進、飲食運動、休閒娛樂、人我關係等課題上進行</w:t>
            </w:r>
            <w:r w:rsidRPr="0070218D">
              <w:rPr>
                <w:rFonts w:ascii="標楷體" w:eastAsia="標楷體" w:hAnsi="標楷體" w:hint="eastAsia"/>
              </w:rPr>
              <w:lastRenderedPageBreak/>
              <w:t>價值思辨，尋求解決之道。</w:t>
            </w:r>
          </w:p>
          <w:p w:rsidR="00AA47D9" w:rsidRPr="002E5C67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  <w:p w:rsidR="00AA47D9" w:rsidRPr="0070218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70218D">
              <w:rPr>
                <w:rFonts w:ascii="標楷體" w:eastAsia="標楷體" w:hAnsi="標楷體" w:hint="eastAsia"/>
                <w:b/>
              </w:rPr>
              <w:t>戶外教育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0218D">
              <w:rPr>
                <w:rFonts w:ascii="標楷體" w:eastAsia="標楷體" w:hAnsi="標楷體" w:hint="eastAsia"/>
              </w:rPr>
              <w:t>戶 J1 善用教室外、戶外及校外教學，認識臺灣環境並參訪自然及文化資產，如國家公園、國家風景區及國家森林公園等。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0218D">
              <w:rPr>
                <w:rFonts w:ascii="標楷體" w:eastAsia="標楷體" w:hAnsi="標楷體" w:hint="eastAsia"/>
              </w:rPr>
              <w:t>戶 J3 理解知識與生活環境的關係，獲得心</w:t>
            </w:r>
            <w:r w:rsidRPr="0070218D">
              <w:rPr>
                <w:rFonts w:ascii="標楷體" w:eastAsia="標楷體" w:hAnsi="標楷體" w:hint="eastAsia"/>
              </w:rPr>
              <w:lastRenderedPageBreak/>
              <w:t>靈的喜悅，培養積極面對挑戰的能力與態度。</w:t>
            </w:r>
          </w:p>
        </w:tc>
        <w:tc>
          <w:tcPr>
            <w:tcW w:w="551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7" w:type="dxa"/>
            <w:shd w:val="clear" w:color="auto" w:fill="auto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A47D9" w:rsidRPr="002D7942" w:rsidTr="002D0F3A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778" w:type="dxa"/>
            <w:gridSpan w:val="3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第十九週</w:t>
            </w:r>
          </w:p>
        </w:tc>
        <w:tc>
          <w:tcPr>
            <w:tcW w:w="1440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1/3~1/7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第十課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值得記憶的小事：日記</w:t>
            </w:r>
          </w:p>
        </w:tc>
        <w:tc>
          <w:tcPr>
            <w:tcW w:w="1585" w:type="dxa"/>
            <w:gridSpan w:val="2"/>
            <w:shd w:val="clear" w:color="auto" w:fill="auto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第十課　值得記憶的小事：日記</w:t>
            </w:r>
          </w:p>
          <w:p w:rsidR="00AA47D9" w:rsidRPr="009C4F1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9C4F1D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AA47D9" w:rsidRDefault="00AA47D9" w:rsidP="00AA47D9">
            <w:pPr>
              <w:pStyle w:val="a3"/>
              <w:numPr>
                <w:ilvl w:val="0"/>
                <w:numId w:val="6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認識書寫日記的目的與功</w:t>
            </w:r>
            <w:r>
              <w:rPr>
                <w:rFonts w:ascii="標楷體" w:eastAsia="標楷體" w:hAnsi="標楷體" w:hint="eastAsia"/>
              </w:rPr>
              <w:lastRenderedPageBreak/>
              <w:t>用。</w:t>
            </w:r>
          </w:p>
          <w:p w:rsidR="00AA47D9" w:rsidRDefault="00AA47D9" w:rsidP="00AA47D9">
            <w:pPr>
              <w:pStyle w:val="a3"/>
              <w:numPr>
                <w:ilvl w:val="0"/>
                <w:numId w:val="6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運用參考原則編寫個人日記。</w:t>
            </w:r>
          </w:p>
          <w:p w:rsidR="00AA47D9" w:rsidRPr="00486560" w:rsidRDefault="00AA47D9" w:rsidP="00AA47D9">
            <w:pPr>
              <w:pStyle w:val="a3"/>
              <w:numPr>
                <w:ilvl w:val="0"/>
                <w:numId w:val="6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了解日記的紀錄內容與價值。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AA47D9" w:rsidRPr="007E56E6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E56E6">
              <w:rPr>
                <w:rFonts w:ascii="標楷體" w:eastAsia="標楷體" w:hAnsi="標楷體" w:hint="eastAsia"/>
              </w:rPr>
              <w:lastRenderedPageBreak/>
              <w:t>國-J-A2</w:t>
            </w:r>
          </w:p>
          <w:p w:rsidR="00AA47D9" w:rsidRPr="007E56E6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E56E6">
              <w:rPr>
                <w:rFonts w:ascii="標楷體" w:eastAsia="標楷體" w:hAnsi="標楷體" w:hint="eastAsia"/>
              </w:rPr>
              <w:t>透過欣賞各類文本，培養思</w:t>
            </w:r>
            <w:r w:rsidRPr="007E56E6">
              <w:rPr>
                <w:rFonts w:ascii="標楷體" w:eastAsia="標楷體" w:hAnsi="標楷體" w:hint="eastAsia"/>
              </w:rPr>
              <w:lastRenderedPageBreak/>
              <w:t>辨的能力，並能反思內容主題，應用於日常生活中，有效處理問題。</w:t>
            </w:r>
          </w:p>
          <w:p w:rsidR="00AA47D9" w:rsidRPr="007E56E6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E56E6">
              <w:rPr>
                <w:rFonts w:ascii="標楷體" w:eastAsia="標楷體" w:hAnsi="標楷體" w:hint="eastAsia"/>
              </w:rPr>
              <w:t>國-J-B1</w:t>
            </w:r>
          </w:p>
          <w:p w:rsidR="00AA47D9" w:rsidRPr="007E56E6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E56E6">
              <w:rPr>
                <w:rFonts w:ascii="標楷體" w:eastAsia="標楷體" w:hAnsi="標楷體" w:hint="eastAsia"/>
              </w:rPr>
              <w:t>運用國語文表情達意，增進閱讀理解，進而提升欣賞</w:t>
            </w:r>
            <w:r w:rsidRPr="007E56E6">
              <w:rPr>
                <w:rFonts w:ascii="標楷體" w:eastAsia="標楷體" w:hAnsi="標楷體" w:hint="eastAsia"/>
              </w:rPr>
              <w:lastRenderedPageBreak/>
              <w:t>及評析文本的能力，並能傾聽他人的需求、理解他人的觀點，達到良性的人我溝通與互動。</w:t>
            </w:r>
          </w:p>
          <w:p w:rsidR="00AA47D9" w:rsidRPr="007E56E6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E56E6">
              <w:rPr>
                <w:rFonts w:ascii="標楷體" w:eastAsia="標楷體" w:hAnsi="標楷體" w:hint="eastAsia"/>
              </w:rPr>
              <w:t>國-J-B3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E56E6">
              <w:rPr>
                <w:rFonts w:ascii="標楷體" w:eastAsia="標楷體" w:hAnsi="標楷體" w:hint="eastAsia"/>
              </w:rPr>
              <w:t>具備欣賞文學與相關藝術的</w:t>
            </w:r>
            <w:r w:rsidRPr="007E56E6">
              <w:rPr>
                <w:rFonts w:ascii="標楷體" w:eastAsia="標楷體" w:hAnsi="標楷體" w:hint="eastAsia"/>
              </w:rPr>
              <w:lastRenderedPageBreak/>
              <w:t>能力，並培養創作的興趣，透過對文本的反思與分享，印證生活經驗，提升審美判斷力。</w:t>
            </w:r>
          </w:p>
        </w:tc>
        <w:tc>
          <w:tcPr>
            <w:tcW w:w="1139" w:type="dxa"/>
            <w:shd w:val="clear" w:color="auto" w:fill="auto"/>
          </w:tcPr>
          <w:p w:rsidR="00AA47D9" w:rsidRPr="007E56E6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E56E6">
              <w:rPr>
                <w:rFonts w:ascii="標楷體" w:eastAsia="標楷體" w:hAnsi="標楷體" w:hint="eastAsia"/>
              </w:rPr>
              <w:lastRenderedPageBreak/>
              <w:t>Ab-Ⅳ-2  3,500個常用字的使用。</w:t>
            </w:r>
          </w:p>
          <w:p w:rsidR="00AA47D9" w:rsidRPr="007E56E6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E56E6">
              <w:rPr>
                <w:rFonts w:ascii="標楷體" w:eastAsia="標楷體" w:hAnsi="標楷體" w:hint="eastAsia"/>
              </w:rPr>
              <w:t>Ab-Ⅳ-5  5,000個</w:t>
            </w:r>
            <w:r w:rsidRPr="007E56E6">
              <w:rPr>
                <w:rFonts w:ascii="標楷體" w:eastAsia="標楷體" w:hAnsi="標楷體" w:hint="eastAsia"/>
              </w:rPr>
              <w:lastRenderedPageBreak/>
              <w:t>常用語詞的使用。</w:t>
            </w:r>
          </w:p>
          <w:p w:rsidR="00AA47D9" w:rsidRPr="007E56E6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E56E6">
              <w:rPr>
                <w:rFonts w:ascii="標楷體" w:eastAsia="標楷體" w:hAnsi="標楷體" w:hint="eastAsia"/>
              </w:rPr>
              <w:t>Ac-Ⅳ-1 標點符號在文本中的不同效果。</w:t>
            </w:r>
          </w:p>
          <w:p w:rsidR="00AA47D9" w:rsidRPr="007E56E6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E56E6">
              <w:rPr>
                <w:rFonts w:ascii="標楷體" w:eastAsia="標楷體" w:hAnsi="標楷體" w:hint="eastAsia"/>
              </w:rPr>
              <w:t>Be-Ⅳ-1在生活應用方面，以自傳、簡報、新聞稿等格式與寫作方法為主。</w:t>
            </w:r>
          </w:p>
          <w:p w:rsidR="00AA47D9" w:rsidRPr="00DA317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E56E6">
              <w:rPr>
                <w:rFonts w:ascii="標楷體" w:eastAsia="標楷體" w:hAnsi="標楷體" w:hint="eastAsia"/>
              </w:rPr>
              <w:t>◎Ca-Ⅳ</w:t>
            </w:r>
            <w:r w:rsidRPr="007E56E6">
              <w:rPr>
                <w:rFonts w:ascii="標楷體" w:eastAsia="標楷體" w:hAnsi="標楷體" w:hint="eastAsia"/>
              </w:rPr>
              <w:lastRenderedPageBreak/>
              <w:t>-2 各類文本中表現科技文明演進、生存環境發展的文化內涵。</w:t>
            </w:r>
          </w:p>
        </w:tc>
        <w:tc>
          <w:tcPr>
            <w:tcW w:w="1312" w:type="dxa"/>
            <w:gridSpan w:val="2"/>
            <w:shd w:val="clear" w:color="auto" w:fill="auto"/>
          </w:tcPr>
          <w:p w:rsidR="00AA47D9" w:rsidRPr="007E56E6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E56E6">
              <w:rPr>
                <w:rFonts w:ascii="標楷體" w:eastAsia="標楷體" w:hAnsi="標楷體"/>
              </w:rPr>
              <w:lastRenderedPageBreak/>
              <w:t>4-</w:t>
            </w:r>
            <w:r w:rsidRPr="007E56E6">
              <w:rPr>
                <w:rFonts w:ascii="標楷體" w:eastAsia="標楷體" w:hAnsi="標楷體" w:hint="eastAsia"/>
              </w:rPr>
              <w:t>Ⅱ</w:t>
            </w:r>
            <w:r w:rsidRPr="007E56E6">
              <w:rPr>
                <w:rFonts w:ascii="標楷體" w:eastAsia="標楷體" w:hAnsi="標楷體"/>
              </w:rPr>
              <w:t xml:space="preserve">-1 </w:t>
            </w:r>
            <w:r w:rsidRPr="007E56E6">
              <w:rPr>
                <w:rFonts w:ascii="標楷體" w:eastAsia="標楷體" w:hAnsi="標楷體" w:hint="eastAsia"/>
              </w:rPr>
              <w:t>認識常用國字至少</w:t>
            </w:r>
            <w:r w:rsidRPr="007E56E6">
              <w:rPr>
                <w:rFonts w:ascii="標楷體" w:eastAsia="標楷體" w:hAnsi="標楷體"/>
              </w:rPr>
              <w:t>1,800</w:t>
            </w:r>
            <w:r w:rsidRPr="007E56E6">
              <w:rPr>
                <w:rFonts w:ascii="標楷體" w:eastAsia="標楷體" w:hAnsi="標楷體" w:hint="eastAsia"/>
              </w:rPr>
              <w:t>字，使用</w:t>
            </w:r>
            <w:r w:rsidRPr="007E56E6">
              <w:rPr>
                <w:rFonts w:ascii="標楷體" w:eastAsia="標楷體" w:hAnsi="標楷體"/>
              </w:rPr>
              <w:t>1,200</w:t>
            </w:r>
            <w:r w:rsidRPr="007E56E6">
              <w:rPr>
                <w:rFonts w:ascii="標楷體" w:eastAsia="標楷體" w:hAnsi="標楷體" w:hint="eastAsia"/>
              </w:rPr>
              <w:t>字。</w:t>
            </w:r>
          </w:p>
          <w:p w:rsidR="00AA47D9" w:rsidRPr="007E56E6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E56E6">
              <w:rPr>
                <w:rFonts w:ascii="標楷體" w:eastAsia="標楷體" w:hAnsi="標楷體" w:hint="eastAsia"/>
              </w:rPr>
              <w:lastRenderedPageBreak/>
              <w:t>5-Ⅳ-1  比較不同標點符號的表達效果，流暢朗讀各類文本，並表現情感的起伏變化。</w:t>
            </w:r>
          </w:p>
          <w:p w:rsidR="00AA47D9" w:rsidRPr="007E56E6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E56E6">
              <w:rPr>
                <w:rFonts w:ascii="標楷體" w:eastAsia="標楷體" w:hAnsi="標楷體" w:hint="eastAsia"/>
              </w:rPr>
              <w:t>5-Ⅳ-5大量閱讀多元文本，理解議題內涵及其與個人生活、社會結構的關聯性。</w:t>
            </w:r>
          </w:p>
          <w:p w:rsidR="00AA47D9" w:rsidRPr="007E56E6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E56E6">
              <w:rPr>
                <w:rFonts w:ascii="標楷體" w:eastAsia="標楷體" w:hAnsi="標楷體" w:hint="eastAsia"/>
              </w:rPr>
              <w:t>6-Ⅳ-1  善用標點符號，增進</w:t>
            </w:r>
            <w:r w:rsidRPr="007E56E6">
              <w:rPr>
                <w:rFonts w:ascii="標楷體" w:eastAsia="標楷體" w:hAnsi="標楷體" w:hint="eastAsia"/>
              </w:rPr>
              <w:lastRenderedPageBreak/>
              <w:t>情感表達及說服力。</w:t>
            </w:r>
          </w:p>
          <w:p w:rsidR="00AA47D9" w:rsidRPr="007E56E6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E56E6">
              <w:rPr>
                <w:rFonts w:ascii="標楷體" w:eastAsia="標楷體" w:hAnsi="標楷體" w:hint="eastAsia"/>
              </w:rPr>
              <w:t>6-Ⅳ-5  主動創作、自訂題目、闡述見解，並發表自己的作品。</w:t>
            </w:r>
          </w:p>
          <w:p w:rsidR="00AA47D9" w:rsidRPr="007E56E6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E56E6">
              <w:rPr>
                <w:rFonts w:ascii="標楷體" w:eastAsia="標楷體" w:hAnsi="標楷體" w:hint="eastAsia"/>
              </w:rPr>
              <w:t>6-Ⅳ-6  運用資訊科技編輯作品，發表個人見解、分享寫作樂趣。</w:t>
            </w:r>
          </w:p>
        </w:tc>
        <w:tc>
          <w:tcPr>
            <w:tcW w:w="1641" w:type="dxa"/>
            <w:shd w:val="clear" w:color="auto" w:fill="auto"/>
          </w:tcPr>
          <w:p w:rsidR="00AA47D9" w:rsidRPr="00FA61F2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FA61F2">
              <w:rPr>
                <w:rFonts w:ascii="標楷體" w:eastAsia="標楷體" w:hAnsi="標楷體" w:cs="標楷體" w:hint="eastAsia"/>
                <w:b/>
                <w:szCs w:val="24"/>
              </w:rPr>
              <w:lastRenderedPageBreak/>
              <w:t>課前準備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學生自行閱讀課文，並請學生嘗試課文中的方法練習寫日</w:t>
            </w: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記。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</w:p>
          <w:p w:rsidR="00AA47D9" w:rsidRPr="00034A63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34A63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AA47D9" w:rsidRPr="00EB4535" w:rsidRDefault="00AA47D9" w:rsidP="00AA47D9">
            <w:pPr>
              <w:pStyle w:val="a3"/>
              <w:widowControl/>
              <w:numPr>
                <w:ilvl w:val="0"/>
                <w:numId w:val="69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EB4535">
              <w:rPr>
                <w:rFonts w:ascii="標楷體" w:eastAsia="標楷體" w:hAnsi="標楷體" w:cs="標楷體" w:hint="eastAsia"/>
                <w:szCs w:val="24"/>
              </w:rPr>
              <w:t>學生分組討論，並互相補充不足之處。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69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教師可採用指定作答或搶答的形式，核對各題提問的解答，並視情況補充。</w:t>
            </w:r>
          </w:p>
          <w:p w:rsidR="00AA47D9" w:rsidRPr="007E56E6" w:rsidRDefault="00AA47D9" w:rsidP="00AA47D9">
            <w:pPr>
              <w:pStyle w:val="a3"/>
              <w:widowControl/>
              <w:numPr>
                <w:ilvl w:val="0"/>
                <w:numId w:val="69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學生完成日記書寫。</w:t>
            </w:r>
          </w:p>
        </w:tc>
        <w:tc>
          <w:tcPr>
            <w:tcW w:w="490" w:type="dxa"/>
            <w:shd w:val="clear" w:color="auto" w:fill="auto"/>
          </w:tcPr>
          <w:p w:rsidR="00AA47D9" w:rsidRDefault="00AA47D9" w:rsidP="00AA47D9">
            <w:pPr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</w:t>
            </w:r>
          </w:p>
        </w:tc>
        <w:tc>
          <w:tcPr>
            <w:tcW w:w="1187" w:type="dxa"/>
            <w:shd w:val="clear" w:color="auto" w:fill="auto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課本、習作、備課用書</w:t>
            </w:r>
          </w:p>
        </w:tc>
        <w:tc>
          <w:tcPr>
            <w:tcW w:w="1111" w:type="dxa"/>
            <w:shd w:val="clear" w:color="auto" w:fill="auto"/>
          </w:tcPr>
          <w:p w:rsidR="00AA47D9" w:rsidRPr="006F5B4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6F5B4B">
              <w:rPr>
                <w:rFonts w:ascii="標楷體" w:eastAsia="標楷體" w:hAnsi="標楷體" w:hint="eastAsia"/>
              </w:rPr>
              <w:t>口頭提問</w:t>
            </w:r>
          </w:p>
          <w:p w:rsidR="00AA47D9" w:rsidRPr="006F5B4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6F5B4B">
              <w:rPr>
                <w:rFonts w:ascii="標楷體" w:eastAsia="標楷體" w:hAnsi="標楷體" w:hint="eastAsia"/>
              </w:rPr>
              <w:t>參與態度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6F5B4B">
              <w:rPr>
                <w:rFonts w:ascii="標楷體" w:eastAsia="標楷體" w:hAnsi="標楷體" w:hint="eastAsia"/>
              </w:rPr>
              <w:t>學習單</w:t>
            </w:r>
          </w:p>
        </w:tc>
        <w:tc>
          <w:tcPr>
            <w:tcW w:w="1534" w:type="dxa"/>
            <w:shd w:val="clear" w:color="auto" w:fill="auto"/>
          </w:tcPr>
          <w:p w:rsidR="00AA47D9" w:rsidRPr="008D4BF5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8D4BF5">
              <w:rPr>
                <w:rFonts w:ascii="標楷體" w:eastAsia="標楷體" w:hAnsi="標楷體" w:hint="eastAsia"/>
                <w:b/>
              </w:rPr>
              <w:t>品德教育</w:t>
            </w:r>
          </w:p>
          <w:p w:rsidR="00AA47D9" w:rsidRPr="00222924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222924">
              <w:rPr>
                <w:rFonts w:ascii="標楷體" w:eastAsia="標楷體" w:hAnsi="標楷體" w:hint="eastAsia"/>
              </w:rPr>
              <w:t xml:space="preserve">品 EJU3 誠實信用。 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222924">
              <w:rPr>
                <w:rFonts w:ascii="標楷體" w:eastAsia="標楷體" w:hAnsi="標楷體" w:hint="eastAsia"/>
              </w:rPr>
              <w:t>品 EJU4 自律負責。</w:t>
            </w:r>
          </w:p>
          <w:p w:rsidR="00AA47D9" w:rsidRPr="00222924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222924">
              <w:rPr>
                <w:rFonts w:ascii="標楷體" w:eastAsia="標楷體" w:hAnsi="標楷體" w:hint="eastAsia"/>
              </w:rPr>
              <w:t>品 J7 同理</w:t>
            </w:r>
            <w:r w:rsidRPr="00222924">
              <w:rPr>
                <w:rFonts w:ascii="標楷體" w:eastAsia="標楷體" w:hAnsi="標楷體" w:hint="eastAsia"/>
              </w:rPr>
              <w:lastRenderedPageBreak/>
              <w:t xml:space="preserve">分享與多元接納。 </w:t>
            </w:r>
          </w:p>
          <w:p w:rsidR="00AA47D9" w:rsidRPr="002E5C67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222924">
              <w:rPr>
                <w:rFonts w:ascii="標楷體" w:eastAsia="標楷體" w:hAnsi="標楷體" w:hint="eastAsia"/>
              </w:rPr>
              <w:t>品 J8 理性溝通與問題解決。</w:t>
            </w:r>
          </w:p>
        </w:tc>
        <w:tc>
          <w:tcPr>
            <w:tcW w:w="551" w:type="dxa"/>
            <w:shd w:val="clear" w:color="auto" w:fill="auto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7" w:type="dxa"/>
            <w:shd w:val="clear" w:color="auto" w:fill="auto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A47D9" w:rsidRPr="002D7942" w:rsidTr="002D0F3A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778" w:type="dxa"/>
            <w:gridSpan w:val="3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第二十週</w:t>
            </w:r>
          </w:p>
        </w:tc>
        <w:tc>
          <w:tcPr>
            <w:tcW w:w="1440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1/10~1/14</w:t>
            </w:r>
          </w:p>
        </w:tc>
        <w:tc>
          <w:tcPr>
            <w:tcW w:w="1190" w:type="dxa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自學三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茶葉的分類</w:t>
            </w:r>
          </w:p>
        </w:tc>
        <w:tc>
          <w:tcPr>
            <w:tcW w:w="1585" w:type="dxa"/>
            <w:gridSpan w:val="2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自學三　茶葉的分類</w:t>
            </w:r>
          </w:p>
          <w:p w:rsidR="00AA47D9" w:rsidRPr="009C4F1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9C4F1D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AA47D9" w:rsidRPr="00486560" w:rsidRDefault="00AA47D9" w:rsidP="00AA47D9">
            <w:pPr>
              <w:pStyle w:val="a3"/>
              <w:numPr>
                <w:ilvl w:val="0"/>
                <w:numId w:val="6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theme="minorBidi" w:hint="eastAsia"/>
              </w:rPr>
              <w:t>學會閱讀非連續文本的說明內容。</w:t>
            </w:r>
          </w:p>
          <w:p w:rsidR="00AA47D9" w:rsidRDefault="00AA47D9" w:rsidP="00AA47D9">
            <w:pPr>
              <w:pStyle w:val="a3"/>
              <w:numPr>
                <w:ilvl w:val="0"/>
                <w:numId w:val="6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復習前幾課所學之說明方法。</w:t>
            </w:r>
          </w:p>
          <w:p w:rsidR="00AA47D9" w:rsidRPr="00486560" w:rsidRDefault="00AA47D9" w:rsidP="00AA47D9">
            <w:pPr>
              <w:pStyle w:val="a3"/>
              <w:numPr>
                <w:ilvl w:val="0"/>
                <w:numId w:val="64"/>
              </w:numPr>
              <w:ind w:leftChars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透過本文增進對茶葉文化的認識。</w:t>
            </w:r>
          </w:p>
        </w:tc>
        <w:tc>
          <w:tcPr>
            <w:tcW w:w="1002" w:type="dxa"/>
            <w:gridSpan w:val="2"/>
            <w:shd w:val="clear" w:color="auto" w:fill="auto"/>
          </w:tcPr>
          <w:p w:rsidR="00AA47D9" w:rsidRPr="009C4F1D" w:rsidRDefault="00AA47D9" w:rsidP="00AA47D9">
            <w:pPr>
              <w:autoSpaceDE w:val="0"/>
              <w:autoSpaceDN w:val="0"/>
              <w:snapToGrid w:val="0"/>
              <w:ind w:left="240" w:hanging="24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9C4F1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國-J-A2</w:t>
            </w:r>
          </w:p>
          <w:p w:rsidR="00AA47D9" w:rsidRPr="009C4F1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 w:cs="標楷體"/>
                <w:color w:val="000000" w:themeColor="text1"/>
              </w:rPr>
            </w:pPr>
            <w:r w:rsidRPr="009C4F1D">
              <w:rPr>
                <w:rFonts w:ascii="標楷體" w:eastAsia="標楷體" w:hAnsi="標楷體" w:cs="標楷體" w:hint="eastAsia"/>
                <w:color w:val="000000" w:themeColor="text1"/>
              </w:rPr>
              <w:t>透過欣賞各類文本，培養思</w:t>
            </w:r>
            <w:r w:rsidRPr="009C4F1D">
              <w:rPr>
                <w:rFonts w:ascii="標楷體" w:eastAsia="標楷體" w:hAnsi="標楷體" w:cs="標楷體" w:hint="eastAsia"/>
                <w:color w:val="000000" w:themeColor="text1"/>
              </w:rPr>
              <w:lastRenderedPageBreak/>
              <w:t>辨的能力，並能反思內容主題，應用於日常生活中，有效處理問題。</w:t>
            </w:r>
          </w:p>
          <w:p w:rsidR="00AA47D9" w:rsidRPr="009C4F1D" w:rsidRDefault="00AA47D9" w:rsidP="00AA47D9">
            <w:pPr>
              <w:autoSpaceDE w:val="0"/>
              <w:autoSpaceDN w:val="0"/>
              <w:snapToGrid w:val="0"/>
              <w:ind w:left="24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C4F1D">
              <w:rPr>
                <w:rFonts w:ascii="標楷體" w:eastAsia="標楷體" w:hAnsi="標楷體" w:hint="eastAsia"/>
                <w:color w:val="000000" w:themeColor="text1"/>
              </w:rPr>
              <w:t>國-J-B1</w:t>
            </w:r>
          </w:p>
          <w:p w:rsidR="00AA47D9" w:rsidRPr="009C4F1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C4F1D">
              <w:rPr>
                <w:rFonts w:ascii="標楷體" w:eastAsia="標楷體" w:hAnsi="標楷體" w:hint="eastAsia"/>
                <w:color w:val="000000" w:themeColor="text1"/>
              </w:rPr>
              <w:t>運用</w:t>
            </w:r>
            <w:r w:rsidRPr="009C4F1D">
              <w:rPr>
                <w:rFonts w:ascii="標楷體" w:eastAsia="標楷體" w:hAnsi="標楷體" w:cs="標楷體" w:hint="eastAsia"/>
                <w:color w:val="000000" w:themeColor="text1"/>
              </w:rPr>
              <w:t>國語文</w:t>
            </w:r>
            <w:r w:rsidRPr="009C4F1D">
              <w:rPr>
                <w:rFonts w:ascii="標楷體" w:eastAsia="標楷體" w:hAnsi="標楷體" w:hint="eastAsia"/>
                <w:color w:val="000000" w:themeColor="text1"/>
              </w:rPr>
              <w:t>表情達意，增進閱讀理解，進而提升欣賞</w:t>
            </w:r>
            <w:r w:rsidRPr="009C4F1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及評析文本的能力，並能傾聽他人的需求、理解他人的觀點，達到良性的人我溝通與互動。</w:t>
            </w:r>
          </w:p>
          <w:p w:rsidR="00AA47D9" w:rsidRPr="009C4F1D" w:rsidRDefault="00AA47D9" w:rsidP="00AA47D9">
            <w:pPr>
              <w:snapToGrid w:val="0"/>
              <w:ind w:left="24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C4F1D">
              <w:rPr>
                <w:rFonts w:ascii="標楷體" w:eastAsia="標楷體" w:hAnsi="標楷體" w:hint="eastAsia"/>
                <w:color w:val="000000" w:themeColor="text1"/>
              </w:rPr>
              <w:t>國-J-C1</w:t>
            </w:r>
          </w:p>
          <w:p w:rsidR="00AA47D9" w:rsidRPr="009C4F1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C4F1D">
              <w:rPr>
                <w:rFonts w:ascii="標楷體" w:eastAsia="標楷體" w:hAnsi="標楷體" w:hint="eastAsia"/>
                <w:color w:val="000000" w:themeColor="text1"/>
              </w:rPr>
              <w:t>閱讀各類文本，從中培養</w:t>
            </w:r>
            <w:r w:rsidRPr="009C4F1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道德觀、責任感、同理心，並能觀察生活環境，主動關懷社會，增進對公共議題的興趣。</w:t>
            </w:r>
          </w:p>
          <w:p w:rsidR="00AA47D9" w:rsidRPr="009C4F1D" w:rsidRDefault="00AA47D9" w:rsidP="00AA47D9">
            <w:pPr>
              <w:snapToGrid w:val="0"/>
              <w:ind w:left="24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9C4F1D">
              <w:rPr>
                <w:rFonts w:ascii="標楷體" w:eastAsia="標楷體" w:hAnsi="標楷體" w:hint="eastAsia"/>
                <w:color w:val="000000" w:themeColor="text1"/>
              </w:rPr>
              <w:t>國-J-C3</w:t>
            </w:r>
          </w:p>
          <w:p w:rsidR="00AA47D9" w:rsidRPr="009C4F1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9C4F1D">
              <w:rPr>
                <w:rFonts w:ascii="標楷體" w:eastAsia="標楷體" w:hAnsi="標楷體" w:hint="eastAsia"/>
                <w:color w:val="000000" w:themeColor="text1"/>
              </w:rPr>
              <w:t>閱讀各類文本，探索不同</w:t>
            </w:r>
            <w:r w:rsidRPr="009C4F1D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文化的內涵，欣賞並尊重各國文化的差異性，了解與關懷多元文化的價值與意義。</w:t>
            </w:r>
          </w:p>
        </w:tc>
        <w:tc>
          <w:tcPr>
            <w:tcW w:w="1139" w:type="dxa"/>
          </w:tcPr>
          <w:p w:rsidR="00AA47D9" w:rsidRPr="0089226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89226B">
              <w:rPr>
                <w:rFonts w:ascii="標楷體" w:eastAsia="標楷體" w:hAnsi="標楷體" w:hint="eastAsia"/>
              </w:rPr>
              <w:lastRenderedPageBreak/>
              <w:t>Ab-Ⅳ-1  4,000個常用字的字形、字音和字義。</w:t>
            </w:r>
          </w:p>
          <w:p w:rsidR="00AA47D9" w:rsidRPr="0089226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89226B">
              <w:rPr>
                <w:rFonts w:ascii="標楷體" w:eastAsia="標楷體" w:hAnsi="標楷體" w:hint="eastAsia"/>
              </w:rPr>
              <w:lastRenderedPageBreak/>
              <w:t>Ab-Ⅳ-2  3,500個常用字的使用。</w:t>
            </w:r>
          </w:p>
          <w:p w:rsidR="00AA47D9" w:rsidRPr="0089226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89226B">
              <w:rPr>
                <w:rFonts w:ascii="標楷體" w:eastAsia="標楷體" w:hAnsi="標楷體" w:hint="eastAsia"/>
              </w:rPr>
              <w:t>Ac-Ⅳ-3 文句表達的邏輯與意義。</w:t>
            </w:r>
          </w:p>
          <w:p w:rsidR="00AA47D9" w:rsidRPr="0089226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89226B">
              <w:rPr>
                <w:rFonts w:ascii="標楷體" w:eastAsia="標楷體" w:hAnsi="標楷體" w:hint="eastAsia"/>
              </w:rPr>
              <w:t>Ba-Ⅳ-2 各種描寫的作用及呈現的效果。</w:t>
            </w:r>
          </w:p>
          <w:p w:rsidR="00AA47D9" w:rsidRPr="0089226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89226B">
              <w:rPr>
                <w:rFonts w:ascii="標楷體" w:eastAsia="標楷體" w:hAnsi="標楷體" w:hint="eastAsia"/>
              </w:rPr>
              <w:t>Bc-Ⅳ-1 具邏輯、客觀、理性的說明，如科</w:t>
            </w:r>
            <w:r w:rsidRPr="0089226B">
              <w:rPr>
                <w:rFonts w:ascii="標楷體" w:eastAsia="標楷體" w:hAnsi="標楷體" w:hint="eastAsia"/>
              </w:rPr>
              <w:lastRenderedPageBreak/>
              <w:t>學知識、產品、環境、制度等說明。</w:t>
            </w:r>
          </w:p>
          <w:p w:rsidR="00AA47D9" w:rsidRPr="0089226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89226B">
              <w:rPr>
                <w:rFonts w:ascii="標楷體" w:eastAsia="標楷體" w:hAnsi="標楷體" w:hint="eastAsia"/>
              </w:rPr>
              <w:t>Bc-Ⅳ-2 描述、列舉、因果、問題解決、比較、分類、定義等寫作手法。</w:t>
            </w:r>
          </w:p>
          <w:p w:rsidR="00AA47D9" w:rsidRPr="0089226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89226B">
              <w:rPr>
                <w:rFonts w:ascii="標楷體" w:eastAsia="標楷體" w:hAnsi="標楷體" w:hint="eastAsia"/>
              </w:rPr>
              <w:t>◎Bc-Ⅳ-3 數據、圖表、圖片、工具列等輔助說明。</w:t>
            </w:r>
          </w:p>
          <w:p w:rsidR="00AA47D9" w:rsidRPr="0089226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89226B">
              <w:rPr>
                <w:rFonts w:ascii="標楷體" w:eastAsia="標楷體" w:hAnsi="標楷體" w:hint="eastAsia"/>
              </w:rPr>
              <w:lastRenderedPageBreak/>
              <w:t>◎Ca-Ⅳ-1 各類文本中的飲食、服飾、建築形式、交通工具、名勝古蹟及休閒娛樂等文化內涵。</w:t>
            </w:r>
          </w:p>
          <w:p w:rsidR="00AA47D9" w:rsidRPr="0089226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89226B">
              <w:rPr>
                <w:rFonts w:ascii="標楷體" w:eastAsia="標楷體" w:hAnsi="標楷體" w:hint="eastAsia"/>
              </w:rPr>
              <w:t>◎Cc-Ⅳ-1 各類文本中的藝術、信仰、思想等文化內涵。</w:t>
            </w:r>
          </w:p>
          <w:p w:rsidR="00AA47D9" w:rsidRPr="0089226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gridSpan w:val="2"/>
          </w:tcPr>
          <w:p w:rsidR="00AA47D9" w:rsidRDefault="00AA47D9" w:rsidP="00AA47D9">
            <w:pPr>
              <w:snapToGrid w:val="0"/>
              <w:ind w:left="0" w:firstLineChars="0" w:firstLine="0"/>
              <w:rPr>
                <w:rFonts w:eastAsia="標楷體"/>
                <w:color w:val="000000" w:themeColor="text1"/>
              </w:rPr>
            </w:pPr>
            <w:r w:rsidRPr="00451529">
              <w:rPr>
                <w:rFonts w:eastAsia="標楷體" w:hint="eastAsia"/>
                <w:color w:val="000000" w:themeColor="text1"/>
              </w:rPr>
              <w:lastRenderedPageBreak/>
              <w:t>1-</w:t>
            </w:r>
            <w:r w:rsidRPr="00451529">
              <w:rPr>
                <w:rFonts w:eastAsia="標楷體" w:hint="eastAsia"/>
                <w:color w:val="000000" w:themeColor="text1"/>
              </w:rPr>
              <w:t>Ⅳ</w:t>
            </w:r>
            <w:r w:rsidRPr="00451529">
              <w:rPr>
                <w:rFonts w:eastAsia="標楷體" w:hint="eastAsia"/>
                <w:color w:val="000000" w:themeColor="text1"/>
              </w:rPr>
              <w:t xml:space="preserve">-3 </w:t>
            </w:r>
            <w:r w:rsidRPr="00451529">
              <w:rPr>
                <w:rFonts w:eastAsia="標楷體" w:hint="eastAsia"/>
                <w:color w:val="000000" w:themeColor="text1"/>
              </w:rPr>
              <w:t>分辨聆聽內容的邏輯性，找出解決問題的方法。</w:t>
            </w:r>
          </w:p>
          <w:p w:rsidR="00AA47D9" w:rsidRDefault="00AA47D9" w:rsidP="00AA47D9">
            <w:pPr>
              <w:snapToGrid w:val="0"/>
              <w:ind w:left="0" w:firstLineChars="0" w:firstLine="0"/>
              <w:rPr>
                <w:rFonts w:eastAsia="標楷體"/>
                <w:color w:val="000000" w:themeColor="text1"/>
              </w:rPr>
            </w:pPr>
            <w:r w:rsidRPr="0089226B">
              <w:rPr>
                <w:rFonts w:eastAsia="標楷體"/>
                <w:color w:val="000000" w:themeColor="text1"/>
              </w:rPr>
              <w:t>1-</w:t>
            </w:r>
            <w:r w:rsidRPr="0089226B">
              <w:rPr>
                <w:rFonts w:eastAsia="標楷體" w:hint="eastAsia"/>
                <w:color w:val="000000" w:themeColor="text1"/>
              </w:rPr>
              <w:t>Ⅳ</w:t>
            </w:r>
            <w:r w:rsidRPr="0089226B">
              <w:rPr>
                <w:rFonts w:eastAsia="標楷體"/>
                <w:color w:val="000000" w:themeColor="text1"/>
              </w:rPr>
              <w:t xml:space="preserve">-4 </w:t>
            </w:r>
            <w:r w:rsidRPr="0089226B">
              <w:rPr>
                <w:rFonts w:eastAsia="標楷體" w:hint="eastAsia"/>
                <w:color w:val="000000" w:themeColor="text1"/>
              </w:rPr>
              <w:t>靈</w:t>
            </w:r>
            <w:r w:rsidRPr="0089226B">
              <w:rPr>
                <w:rFonts w:eastAsia="標楷體" w:hint="eastAsia"/>
                <w:color w:val="000000" w:themeColor="text1"/>
              </w:rPr>
              <w:lastRenderedPageBreak/>
              <w:t>活應用科技與資訊，增進聆聽能力，加強互動學習效果。</w:t>
            </w:r>
          </w:p>
          <w:p w:rsidR="00AA47D9" w:rsidRPr="0089226B" w:rsidRDefault="00AA47D9" w:rsidP="00AA47D9">
            <w:pPr>
              <w:snapToGrid w:val="0"/>
              <w:ind w:left="0" w:firstLineChars="0" w:firstLine="0"/>
              <w:rPr>
                <w:rFonts w:eastAsia="標楷體"/>
                <w:color w:val="000000" w:themeColor="text1"/>
              </w:rPr>
            </w:pPr>
            <w:r w:rsidRPr="0089226B">
              <w:rPr>
                <w:rFonts w:eastAsia="標楷體"/>
                <w:color w:val="000000" w:themeColor="text1"/>
              </w:rPr>
              <w:t>2-</w:t>
            </w:r>
            <w:r w:rsidRPr="0089226B">
              <w:rPr>
                <w:rFonts w:eastAsia="標楷體" w:hint="eastAsia"/>
                <w:color w:val="000000" w:themeColor="text1"/>
              </w:rPr>
              <w:t>Ⅳ</w:t>
            </w:r>
            <w:r w:rsidRPr="0089226B">
              <w:rPr>
                <w:rFonts w:eastAsia="標楷體"/>
                <w:color w:val="000000" w:themeColor="text1"/>
              </w:rPr>
              <w:t xml:space="preserve">-3 </w:t>
            </w:r>
            <w:r w:rsidRPr="0089226B">
              <w:rPr>
                <w:rFonts w:eastAsia="標楷體" w:hint="eastAsia"/>
                <w:color w:val="000000" w:themeColor="text1"/>
              </w:rPr>
              <w:t>依理解的內容，明確表達意見，進行有條理的論辯，並注重言談禮貌。</w:t>
            </w:r>
          </w:p>
          <w:p w:rsidR="00AA47D9" w:rsidRPr="0089226B" w:rsidRDefault="00AA47D9" w:rsidP="00AA47D9">
            <w:pPr>
              <w:snapToGrid w:val="0"/>
              <w:ind w:left="0" w:firstLineChars="0" w:firstLine="0"/>
              <w:rPr>
                <w:rFonts w:eastAsia="標楷體"/>
                <w:color w:val="000000" w:themeColor="text1"/>
              </w:rPr>
            </w:pPr>
            <w:r w:rsidRPr="0089226B">
              <w:rPr>
                <w:rFonts w:eastAsia="標楷體" w:hint="eastAsia"/>
                <w:color w:val="000000" w:themeColor="text1"/>
              </w:rPr>
              <w:t>2-</w:t>
            </w:r>
            <w:r w:rsidRPr="0089226B">
              <w:rPr>
                <w:rFonts w:eastAsia="標楷體" w:hint="eastAsia"/>
                <w:color w:val="000000" w:themeColor="text1"/>
              </w:rPr>
              <w:t>Ⅳ</w:t>
            </w:r>
            <w:r w:rsidRPr="0089226B">
              <w:rPr>
                <w:rFonts w:eastAsia="標楷體" w:hint="eastAsia"/>
                <w:color w:val="000000" w:themeColor="text1"/>
              </w:rPr>
              <w:t xml:space="preserve">-4 </w:t>
            </w:r>
            <w:r w:rsidRPr="0089226B">
              <w:rPr>
                <w:rFonts w:eastAsia="標楷體" w:hint="eastAsia"/>
                <w:color w:val="000000" w:themeColor="text1"/>
              </w:rPr>
              <w:t>靈活運用科技與資訊，豐富表達內容。</w:t>
            </w:r>
          </w:p>
          <w:p w:rsidR="00AA47D9" w:rsidRPr="0089226B" w:rsidRDefault="00AA47D9" w:rsidP="00AA47D9">
            <w:pPr>
              <w:snapToGrid w:val="0"/>
              <w:ind w:left="0" w:firstLineChars="0" w:firstLine="0"/>
              <w:rPr>
                <w:rFonts w:eastAsia="標楷體"/>
                <w:color w:val="000000" w:themeColor="text1"/>
              </w:rPr>
            </w:pPr>
            <w:r w:rsidRPr="0089226B">
              <w:rPr>
                <w:rFonts w:eastAsia="標楷體" w:hint="eastAsia"/>
                <w:color w:val="000000" w:themeColor="text1"/>
              </w:rPr>
              <w:t>4-</w:t>
            </w:r>
            <w:r w:rsidRPr="0089226B">
              <w:rPr>
                <w:rFonts w:eastAsia="標楷體" w:hint="eastAsia"/>
                <w:color w:val="000000" w:themeColor="text1"/>
              </w:rPr>
              <w:t>Ⅳ</w:t>
            </w:r>
            <w:r w:rsidRPr="0089226B">
              <w:rPr>
                <w:rFonts w:eastAsia="標楷體" w:hint="eastAsia"/>
                <w:color w:val="000000" w:themeColor="text1"/>
              </w:rPr>
              <w:t xml:space="preserve">-1 </w:t>
            </w:r>
            <w:r w:rsidRPr="0089226B">
              <w:rPr>
                <w:rFonts w:eastAsia="標楷體" w:hint="eastAsia"/>
                <w:color w:val="000000" w:themeColor="text1"/>
              </w:rPr>
              <w:t>認</w:t>
            </w:r>
            <w:r w:rsidRPr="0089226B">
              <w:rPr>
                <w:rFonts w:eastAsia="標楷體" w:hint="eastAsia"/>
                <w:color w:val="000000" w:themeColor="text1"/>
              </w:rPr>
              <w:lastRenderedPageBreak/>
              <w:t>識國字至少</w:t>
            </w:r>
            <w:r w:rsidRPr="0089226B">
              <w:rPr>
                <w:rFonts w:eastAsia="標楷體" w:hint="eastAsia"/>
                <w:color w:val="000000" w:themeColor="text1"/>
              </w:rPr>
              <w:t>4,500</w:t>
            </w:r>
            <w:r w:rsidRPr="0089226B">
              <w:rPr>
                <w:rFonts w:eastAsia="標楷體" w:hint="eastAsia"/>
                <w:color w:val="000000" w:themeColor="text1"/>
              </w:rPr>
              <w:t>字，使用</w:t>
            </w:r>
            <w:r w:rsidRPr="0089226B">
              <w:rPr>
                <w:rFonts w:eastAsia="標楷體" w:hint="eastAsia"/>
                <w:color w:val="000000" w:themeColor="text1"/>
              </w:rPr>
              <w:t>3,500</w:t>
            </w:r>
            <w:r w:rsidRPr="0089226B">
              <w:rPr>
                <w:rFonts w:eastAsia="標楷體" w:hint="eastAsia"/>
                <w:color w:val="000000" w:themeColor="text1"/>
              </w:rPr>
              <w:t>字。</w:t>
            </w:r>
          </w:p>
          <w:p w:rsidR="00AA47D9" w:rsidRPr="0089226B" w:rsidRDefault="00AA47D9" w:rsidP="00AA47D9">
            <w:pPr>
              <w:snapToGrid w:val="0"/>
              <w:ind w:left="0" w:firstLineChars="0" w:firstLine="0"/>
              <w:rPr>
                <w:rFonts w:eastAsia="標楷體"/>
                <w:color w:val="000000" w:themeColor="text1"/>
              </w:rPr>
            </w:pPr>
            <w:r w:rsidRPr="0089226B">
              <w:rPr>
                <w:rFonts w:eastAsia="標楷體" w:hint="eastAsia"/>
                <w:color w:val="000000" w:themeColor="text1"/>
              </w:rPr>
              <w:t>5-</w:t>
            </w:r>
            <w:r w:rsidRPr="0089226B">
              <w:rPr>
                <w:rFonts w:eastAsia="標楷體" w:hint="eastAsia"/>
                <w:color w:val="000000" w:themeColor="text1"/>
              </w:rPr>
              <w:t>Ⅳ</w:t>
            </w:r>
            <w:r w:rsidRPr="0089226B">
              <w:rPr>
                <w:rFonts w:eastAsia="標楷體" w:hint="eastAsia"/>
                <w:color w:val="000000" w:themeColor="text1"/>
              </w:rPr>
              <w:t xml:space="preserve">-3  </w:t>
            </w:r>
            <w:r w:rsidRPr="0089226B">
              <w:rPr>
                <w:rFonts w:eastAsia="標楷體" w:hint="eastAsia"/>
                <w:color w:val="000000" w:themeColor="text1"/>
              </w:rPr>
              <w:t>理解各類文本內容、形式和寫作特色。</w:t>
            </w:r>
          </w:p>
          <w:p w:rsidR="00AA47D9" w:rsidRPr="0089226B" w:rsidRDefault="00AA47D9" w:rsidP="00AA47D9">
            <w:pPr>
              <w:snapToGrid w:val="0"/>
              <w:ind w:left="0" w:firstLineChars="0" w:firstLine="0"/>
              <w:rPr>
                <w:rFonts w:eastAsia="標楷體"/>
                <w:color w:val="000000" w:themeColor="text1"/>
              </w:rPr>
            </w:pPr>
            <w:r w:rsidRPr="0089226B">
              <w:rPr>
                <w:rFonts w:eastAsia="標楷體" w:hint="eastAsia"/>
                <w:color w:val="000000" w:themeColor="text1"/>
              </w:rPr>
              <w:t>5-</w:t>
            </w:r>
            <w:r w:rsidRPr="0089226B">
              <w:rPr>
                <w:rFonts w:eastAsia="標楷體" w:hint="eastAsia"/>
                <w:color w:val="000000" w:themeColor="text1"/>
              </w:rPr>
              <w:t>Ⅳ</w:t>
            </w:r>
            <w:r w:rsidRPr="0089226B">
              <w:rPr>
                <w:rFonts w:eastAsia="標楷體" w:hint="eastAsia"/>
                <w:color w:val="000000" w:themeColor="text1"/>
              </w:rPr>
              <w:t>-5</w:t>
            </w:r>
            <w:r w:rsidRPr="0089226B">
              <w:rPr>
                <w:rFonts w:eastAsia="標楷體" w:hint="eastAsia"/>
                <w:color w:val="000000" w:themeColor="text1"/>
              </w:rPr>
              <w:t>大量閱讀多元文本，理解議題內涵及其與個人生活、社會結構的關聯性。</w:t>
            </w:r>
          </w:p>
          <w:p w:rsidR="00AA47D9" w:rsidRPr="0089226B" w:rsidRDefault="00AA47D9" w:rsidP="00AA47D9">
            <w:pPr>
              <w:snapToGrid w:val="0"/>
              <w:ind w:left="0" w:firstLineChars="0" w:firstLine="0"/>
              <w:rPr>
                <w:rFonts w:eastAsia="標楷體"/>
                <w:color w:val="000000" w:themeColor="text1"/>
              </w:rPr>
            </w:pPr>
            <w:r w:rsidRPr="0089226B">
              <w:rPr>
                <w:rFonts w:eastAsia="標楷體" w:hint="eastAsia"/>
                <w:color w:val="000000" w:themeColor="text1"/>
              </w:rPr>
              <w:t>6-</w:t>
            </w:r>
            <w:r w:rsidRPr="0089226B">
              <w:rPr>
                <w:rFonts w:eastAsia="標楷體" w:hint="eastAsia"/>
                <w:color w:val="000000" w:themeColor="text1"/>
              </w:rPr>
              <w:t>Ⅳ</w:t>
            </w:r>
            <w:r w:rsidRPr="0089226B">
              <w:rPr>
                <w:rFonts w:eastAsia="標楷體" w:hint="eastAsia"/>
                <w:color w:val="000000" w:themeColor="text1"/>
              </w:rPr>
              <w:t xml:space="preserve">-3  </w:t>
            </w:r>
            <w:r w:rsidRPr="0089226B">
              <w:rPr>
                <w:rFonts w:eastAsia="標楷體" w:hint="eastAsia"/>
                <w:color w:val="000000" w:themeColor="text1"/>
              </w:rPr>
              <w:t>靈活運用仿寫、改寫等技</w:t>
            </w:r>
            <w:r w:rsidRPr="0089226B">
              <w:rPr>
                <w:rFonts w:eastAsia="標楷體" w:hint="eastAsia"/>
                <w:color w:val="000000" w:themeColor="text1"/>
              </w:rPr>
              <w:lastRenderedPageBreak/>
              <w:t>巧，增進寫作能力。</w:t>
            </w:r>
          </w:p>
          <w:p w:rsidR="00AA47D9" w:rsidRPr="0089226B" w:rsidRDefault="00AA47D9" w:rsidP="00AA47D9">
            <w:pPr>
              <w:snapToGrid w:val="0"/>
              <w:ind w:left="0" w:firstLineChars="0" w:firstLine="0"/>
              <w:rPr>
                <w:rFonts w:ascii="標楷體" w:eastAsia="標楷體" w:hAnsi="標楷體"/>
              </w:rPr>
            </w:pPr>
            <w:r w:rsidRPr="0089226B">
              <w:rPr>
                <w:rFonts w:eastAsia="標楷體" w:hint="eastAsia"/>
                <w:color w:val="000000" w:themeColor="text1"/>
              </w:rPr>
              <w:t>6-</w:t>
            </w:r>
            <w:r w:rsidRPr="0089226B">
              <w:rPr>
                <w:rFonts w:eastAsia="標楷體" w:hint="eastAsia"/>
                <w:color w:val="000000" w:themeColor="text1"/>
              </w:rPr>
              <w:t>Ⅳ</w:t>
            </w:r>
            <w:r w:rsidRPr="0089226B">
              <w:rPr>
                <w:rFonts w:eastAsia="標楷體" w:hint="eastAsia"/>
                <w:color w:val="000000" w:themeColor="text1"/>
              </w:rPr>
              <w:t xml:space="preserve">-4  </w:t>
            </w:r>
            <w:r w:rsidRPr="0089226B">
              <w:rPr>
                <w:rFonts w:eastAsia="標楷體" w:hint="eastAsia"/>
                <w:color w:val="000000" w:themeColor="text1"/>
              </w:rPr>
              <w:t>依據需求書寫各類文本。</w:t>
            </w:r>
          </w:p>
        </w:tc>
        <w:tc>
          <w:tcPr>
            <w:tcW w:w="1641" w:type="dxa"/>
          </w:tcPr>
          <w:p w:rsidR="00AA47D9" w:rsidRPr="00FA61F2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FA61F2">
              <w:rPr>
                <w:rFonts w:ascii="標楷體" w:eastAsia="標楷體" w:hAnsi="標楷體" w:cs="標楷體" w:hint="eastAsia"/>
                <w:b/>
                <w:szCs w:val="24"/>
              </w:rPr>
              <w:lastRenderedPageBreak/>
              <w:t>課前準備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學生依「自學引導」及課文中「提問」自行閱讀課文，並</w:t>
            </w: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請學生寫下各題的答案。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</w:p>
          <w:p w:rsidR="00AA47D9" w:rsidRPr="00034A63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34A63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AA47D9" w:rsidRPr="00EB4535" w:rsidRDefault="00AA47D9" w:rsidP="00AA47D9">
            <w:pPr>
              <w:pStyle w:val="a3"/>
              <w:widowControl/>
              <w:numPr>
                <w:ilvl w:val="0"/>
                <w:numId w:val="69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EB4535">
              <w:rPr>
                <w:rFonts w:ascii="標楷體" w:eastAsia="標楷體" w:hAnsi="標楷體" w:cs="標楷體" w:hint="eastAsia"/>
                <w:szCs w:val="24"/>
              </w:rPr>
              <w:t>學生分組討論，並互相補充不足之處。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69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教師可採用指定作答或搶答的形式，核對各題提問的解答，並視情況補充。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69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學生完成文本分析及應用練習。</w:t>
            </w:r>
          </w:p>
          <w:p w:rsidR="00AA47D9" w:rsidRPr="00900695" w:rsidRDefault="00AA47D9" w:rsidP="00AA47D9">
            <w:pPr>
              <w:pStyle w:val="a3"/>
              <w:widowControl/>
              <w:numPr>
                <w:ilvl w:val="0"/>
                <w:numId w:val="69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請學生分享你會怎麼分類你熟悉的事物？運用了哪些方式？透過這樣的方式書寫，你覺得有什麼效果？請學生簡單記錄下來，引導學生進入作文練習。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AA47D9" w:rsidRPr="002D7942" w:rsidRDefault="00AA47D9" w:rsidP="00AA47D9">
            <w:pPr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</w:p>
        </w:tc>
        <w:tc>
          <w:tcPr>
            <w:tcW w:w="1187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課本、習作、備課用書</w:t>
            </w:r>
          </w:p>
        </w:tc>
        <w:tc>
          <w:tcPr>
            <w:tcW w:w="1111" w:type="dxa"/>
          </w:tcPr>
          <w:p w:rsidR="00AA47D9" w:rsidRPr="006F5B4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6F5B4B">
              <w:rPr>
                <w:rFonts w:ascii="標楷體" w:eastAsia="標楷體" w:hAnsi="標楷體" w:hint="eastAsia"/>
              </w:rPr>
              <w:t>口頭提問</w:t>
            </w:r>
          </w:p>
          <w:p w:rsidR="00AA47D9" w:rsidRPr="006F5B4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6F5B4B">
              <w:rPr>
                <w:rFonts w:ascii="標楷體" w:eastAsia="標楷體" w:hAnsi="標楷體" w:hint="eastAsia"/>
              </w:rPr>
              <w:t>小組討論</w:t>
            </w:r>
          </w:p>
          <w:p w:rsidR="00AA47D9" w:rsidRPr="006F5B4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6F5B4B">
              <w:rPr>
                <w:rFonts w:ascii="標楷體" w:eastAsia="標楷體" w:hAnsi="標楷體" w:hint="eastAsia"/>
              </w:rPr>
              <w:t>參與態度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6F5B4B">
              <w:rPr>
                <w:rFonts w:ascii="標楷體" w:eastAsia="標楷體" w:hAnsi="標楷體" w:hint="eastAsia"/>
              </w:rPr>
              <w:lastRenderedPageBreak/>
              <w:t>習作練習</w:t>
            </w:r>
          </w:p>
          <w:p w:rsidR="00AA47D9" w:rsidRPr="006F5B4B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6F5B4B">
              <w:rPr>
                <w:rFonts w:ascii="標楷體" w:eastAsia="標楷體" w:hAnsi="標楷體" w:hint="eastAsia"/>
              </w:rPr>
              <w:t>分組報告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6F5B4B">
              <w:rPr>
                <w:rFonts w:ascii="標楷體" w:eastAsia="標楷體" w:hAnsi="標楷體" w:hint="eastAsia"/>
              </w:rPr>
              <w:t>學習單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</w:tcPr>
          <w:p w:rsidR="00AA47D9" w:rsidRPr="005545BF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5545BF">
              <w:rPr>
                <w:rFonts w:ascii="標楷體" w:eastAsia="標楷體" w:hAnsi="標楷體" w:hint="eastAsia"/>
                <w:b/>
              </w:rPr>
              <w:lastRenderedPageBreak/>
              <w:t>環境教育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5545BF">
              <w:rPr>
                <w:rFonts w:ascii="標楷體" w:eastAsia="標楷體" w:hAnsi="標楷體" w:hint="eastAsia"/>
              </w:rPr>
              <w:t>環 J3 經由環境美學與自然文學了解自然環境的倫理價</w:t>
            </w:r>
            <w:r w:rsidRPr="005545BF">
              <w:rPr>
                <w:rFonts w:ascii="標楷體" w:eastAsia="標楷體" w:hAnsi="標楷體" w:hint="eastAsia"/>
              </w:rPr>
              <w:lastRenderedPageBreak/>
              <w:t>值。</w:t>
            </w:r>
          </w:p>
        </w:tc>
        <w:tc>
          <w:tcPr>
            <w:tcW w:w="551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7" w:type="dxa"/>
            <w:shd w:val="clear" w:color="auto" w:fill="auto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A47D9" w:rsidRPr="002D7942" w:rsidTr="002D0F3A">
        <w:tblPrEx>
          <w:tblBorders>
            <w:top w:val="thinThickSmallGap" w:sz="18" w:space="0" w:color="auto"/>
            <w:left w:val="thinThickSmallGap" w:sz="18" w:space="0" w:color="auto"/>
            <w:bottom w:val="thickThinSmallGap" w:sz="18" w:space="0" w:color="auto"/>
            <w:right w:val="thickThinSmallGap" w:sz="18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778" w:type="dxa"/>
            <w:gridSpan w:val="3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第二十一週</w:t>
            </w:r>
          </w:p>
        </w:tc>
        <w:tc>
          <w:tcPr>
            <w:tcW w:w="1440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1/17~1/21</w:t>
            </w:r>
          </w:p>
        </w:tc>
        <w:tc>
          <w:tcPr>
            <w:tcW w:w="1190" w:type="dxa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第三次段考</w:t>
            </w:r>
          </w:p>
        </w:tc>
        <w:tc>
          <w:tcPr>
            <w:tcW w:w="1585" w:type="dxa"/>
            <w:gridSpan w:val="2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2" w:type="dxa"/>
            <w:gridSpan w:val="2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9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12" w:type="dxa"/>
            <w:gridSpan w:val="2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641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0" w:type="dxa"/>
          </w:tcPr>
          <w:p w:rsidR="00AA47D9" w:rsidRPr="002D7942" w:rsidRDefault="00AA47D9" w:rsidP="00AA47D9">
            <w:pPr>
              <w:ind w:left="0"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87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11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4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1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97" w:type="dxa"/>
            <w:shd w:val="clear" w:color="auto" w:fill="auto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</w:tbl>
    <w:p w:rsidR="00FC25D4" w:rsidRDefault="00FC25D4" w:rsidP="00FC25D4">
      <w:pPr>
        <w:pStyle w:val="Default"/>
        <w:rPr>
          <w:color w:val="auto"/>
          <w:sz w:val="23"/>
          <w:szCs w:val="23"/>
        </w:rPr>
      </w:pPr>
    </w:p>
    <w:p w:rsidR="00FC25D4" w:rsidRDefault="00FC25D4">
      <w:pPr>
        <w:widowControl/>
        <w:spacing w:line="240" w:lineRule="auto"/>
        <w:ind w:left="0" w:firstLineChars="0" w:firstLine="0"/>
      </w:pPr>
      <w:r>
        <w:br w:type="page"/>
      </w:r>
    </w:p>
    <w:p w:rsidR="00FC25D4" w:rsidRPr="00DD7D3C" w:rsidRDefault="00FC25D4" w:rsidP="00FC25D4">
      <w:pPr>
        <w:snapToGrid w:val="0"/>
        <w:spacing w:line="40" w:lineRule="atLeast"/>
        <w:ind w:firstLineChars="100" w:firstLine="360"/>
        <w:jc w:val="center"/>
        <w:rPr>
          <w:rFonts w:ascii="標楷體" w:eastAsia="標楷體" w:hAnsi="標楷體" w:cs="Times New Roman"/>
          <w:sz w:val="36"/>
          <w:szCs w:val="36"/>
        </w:rPr>
      </w:pPr>
      <w:r w:rsidRPr="00DD7D3C">
        <w:rPr>
          <w:rFonts w:ascii="標楷體" w:eastAsia="標楷體" w:hAnsi="標楷體" w:hint="eastAsia"/>
          <w:sz w:val="36"/>
          <w:szCs w:val="36"/>
        </w:rPr>
        <w:lastRenderedPageBreak/>
        <w:t>桃園市東安國民中學110</w:t>
      </w:r>
      <w:r w:rsidR="00DD7D3C" w:rsidRPr="00DD7D3C">
        <w:rPr>
          <w:rFonts w:ascii="標楷體" w:eastAsia="標楷體" w:hAnsi="標楷體" w:hint="eastAsia"/>
          <w:sz w:val="36"/>
          <w:szCs w:val="36"/>
        </w:rPr>
        <w:t>學年度第二學期七</w:t>
      </w:r>
      <w:r w:rsidRPr="00DD7D3C">
        <w:rPr>
          <w:rFonts w:ascii="標楷體" w:eastAsia="標楷體" w:hAnsi="標楷體" w:hint="eastAsia"/>
          <w:sz w:val="36"/>
          <w:szCs w:val="36"/>
        </w:rPr>
        <w:t>年級</w:t>
      </w:r>
      <w:r w:rsidRPr="00DD7D3C">
        <w:rPr>
          <w:rFonts w:ascii="標楷體" w:eastAsia="標楷體" w:hAnsi="標楷體" w:hint="eastAsia"/>
          <w:color w:val="FF0000"/>
          <w:sz w:val="36"/>
          <w:szCs w:val="36"/>
        </w:rPr>
        <w:t>國文領域</w:t>
      </w:r>
      <w:r w:rsidRPr="00DD7D3C">
        <w:rPr>
          <w:rFonts w:ascii="標楷體" w:eastAsia="標楷體" w:hAnsi="標楷體" w:hint="eastAsia"/>
          <w:sz w:val="36"/>
          <w:szCs w:val="36"/>
        </w:rPr>
        <w:t>課程計畫</w:t>
      </w:r>
    </w:p>
    <w:tbl>
      <w:tblPr>
        <w:tblW w:w="15753" w:type="dxa"/>
        <w:tblInd w:w="18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6"/>
        <w:gridCol w:w="737"/>
        <w:gridCol w:w="226"/>
        <w:gridCol w:w="560"/>
        <w:gridCol w:w="640"/>
        <w:gridCol w:w="930"/>
        <w:gridCol w:w="86"/>
        <w:gridCol w:w="1296"/>
        <w:gridCol w:w="1165"/>
        <w:gridCol w:w="982"/>
        <w:gridCol w:w="518"/>
        <w:gridCol w:w="969"/>
        <w:gridCol w:w="329"/>
        <w:gridCol w:w="1530"/>
        <w:gridCol w:w="456"/>
        <w:gridCol w:w="936"/>
        <w:gridCol w:w="1253"/>
        <w:gridCol w:w="1882"/>
        <w:gridCol w:w="556"/>
        <w:gridCol w:w="556"/>
      </w:tblGrid>
      <w:tr w:rsidR="00AA47D9" w:rsidRPr="00E310FE" w:rsidTr="00AA47D9">
        <w:trPr>
          <w:trHeight w:val="624"/>
        </w:trPr>
        <w:tc>
          <w:tcPr>
            <w:tcW w:w="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47D9" w:rsidRPr="00E310FE" w:rsidRDefault="00AA47D9" w:rsidP="00AA47D9">
            <w:pPr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 w:rsidRPr="00E310FE">
              <w:rPr>
                <w:rFonts w:ascii="標楷體" w:eastAsia="標楷體" w:hAnsi="標楷體" w:hint="eastAsia"/>
              </w:rPr>
              <w:t>每週節數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D9" w:rsidRPr="00E310FE" w:rsidRDefault="00AA47D9" w:rsidP="00AA47D9">
            <w:pPr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Pr="00E310FE">
              <w:rPr>
                <w:rFonts w:ascii="標楷體" w:eastAsia="標楷體" w:hAnsi="標楷體" w:hint="eastAsia"/>
              </w:rPr>
              <w:t>節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A47D9" w:rsidRPr="00E310FE" w:rsidRDefault="00AA47D9" w:rsidP="00AA47D9">
            <w:pPr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 w:rsidRPr="00E310FE">
              <w:rPr>
                <w:rFonts w:ascii="標楷體" w:eastAsia="標楷體" w:hAnsi="標楷體" w:hint="eastAsia"/>
              </w:rPr>
              <w:t>設計者</w:t>
            </w:r>
          </w:p>
        </w:tc>
        <w:tc>
          <w:tcPr>
            <w:tcW w:w="74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7D9" w:rsidRPr="00E310FE" w:rsidRDefault="00AA47D9" w:rsidP="00AA47D9">
            <w:pPr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七年級教學團隊</w:t>
            </w:r>
          </w:p>
        </w:tc>
      </w:tr>
      <w:tr w:rsidR="00AA47D9" w:rsidRPr="00E310FE" w:rsidTr="00AA4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1669" w:type="dxa"/>
            <w:gridSpan w:val="4"/>
            <w:vMerge w:val="restart"/>
            <w:vAlign w:val="center"/>
          </w:tcPr>
          <w:p w:rsidR="00AA47D9" w:rsidRPr="00E310FE" w:rsidRDefault="00AA47D9" w:rsidP="001A6CB4">
            <w:pPr>
              <w:ind w:left="240" w:hanging="240"/>
              <w:jc w:val="center"/>
              <w:rPr>
                <w:rFonts w:eastAsia="標楷體" w:hAnsi="標楷體"/>
              </w:rPr>
            </w:pPr>
            <w:r w:rsidRPr="00E310FE">
              <w:rPr>
                <w:rFonts w:eastAsia="標楷體" w:hAnsi="標楷體" w:hint="eastAsia"/>
              </w:rPr>
              <w:t>核心素養</w:t>
            </w:r>
          </w:p>
        </w:tc>
        <w:tc>
          <w:tcPr>
            <w:tcW w:w="1570" w:type="dxa"/>
            <w:gridSpan w:val="2"/>
            <w:vAlign w:val="center"/>
          </w:tcPr>
          <w:p w:rsidR="00AA47D9" w:rsidRPr="00E310FE" w:rsidRDefault="00AA47D9" w:rsidP="001A6CB4">
            <w:pPr>
              <w:snapToGrid w:val="0"/>
              <w:ind w:left="240" w:hanging="240"/>
              <w:rPr>
                <w:rFonts w:ascii="標楷體" w:eastAsia="標楷體" w:hAnsi="標楷體"/>
              </w:rPr>
            </w:pPr>
            <w:r w:rsidRPr="00E310FE">
              <w:rPr>
                <w:rFonts w:ascii="標楷體" w:eastAsia="標楷體" w:hAnsi="標楷體" w:hint="eastAsia"/>
              </w:rPr>
              <w:t>A自主行動</w:t>
            </w:r>
          </w:p>
        </w:tc>
        <w:tc>
          <w:tcPr>
            <w:tcW w:w="12514" w:type="dxa"/>
            <w:gridSpan w:val="14"/>
            <w:vAlign w:val="center"/>
          </w:tcPr>
          <w:p w:rsidR="00AA47D9" w:rsidRPr="00E310FE" w:rsidRDefault="00AA47D9" w:rsidP="001A6CB4">
            <w:pPr>
              <w:ind w:left="240" w:hanging="240"/>
              <w:contextualSpacing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■</w:t>
            </w:r>
            <w:r w:rsidRPr="00E310FE">
              <w:rPr>
                <w:rFonts w:ascii="標楷體" w:eastAsia="標楷體" w:hAnsi="標楷體" w:hint="eastAsia"/>
                <w:sz w:val="20"/>
              </w:rPr>
              <w:t xml:space="preserve">A1.身心素質與自我精進 </w:t>
            </w:r>
            <w:r>
              <w:rPr>
                <w:rFonts w:ascii="標楷體" w:eastAsia="標楷體" w:hAnsi="標楷體" w:cs="新細明體" w:hint="eastAsia"/>
                <w:b/>
              </w:rPr>
              <w:t>■</w:t>
            </w:r>
            <w:r w:rsidRPr="00E310FE">
              <w:rPr>
                <w:rFonts w:ascii="標楷體" w:eastAsia="標楷體" w:hAnsi="標楷體"/>
                <w:sz w:val="20"/>
              </w:rPr>
              <w:t>A2.</w:t>
            </w:r>
            <w:r w:rsidRPr="00E310FE">
              <w:rPr>
                <w:rFonts w:ascii="標楷體" w:eastAsia="標楷體" w:hAnsi="標楷體" w:hint="eastAsia"/>
                <w:sz w:val="20"/>
              </w:rPr>
              <w:t xml:space="preserve">系統思考與問題解決 </w:t>
            </w:r>
            <w:r>
              <w:rPr>
                <w:rFonts w:ascii="標楷體" w:eastAsia="標楷體" w:hAnsi="標楷體" w:cs="新細明體" w:hint="eastAsia"/>
                <w:b/>
              </w:rPr>
              <w:t>■</w:t>
            </w:r>
            <w:r w:rsidRPr="00E310FE">
              <w:rPr>
                <w:rFonts w:ascii="標楷體" w:eastAsia="標楷體" w:hAnsi="標楷體"/>
                <w:sz w:val="20"/>
              </w:rPr>
              <w:t>A3.</w:t>
            </w:r>
            <w:r w:rsidRPr="00E310FE">
              <w:rPr>
                <w:rFonts w:ascii="標楷體" w:eastAsia="標楷體" w:hAnsi="標楷體" w:hint="eastAsia"/>
                <w:sz w:val="20"/>
              </w:rPr>
              <w:t>規劃執行與創新應變</w:t>
            </w:r>
          </w:p>
        </w:tc>
      </w:tr>
      <w:tr w:rsidR="00AA47D9" w:rsidRPr="00E310FE" w:rsidTr="00AA4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</w:trPr>
        <w:tc>
          <w:tcPr>
            <w:tcW w:w="1669" w:type="dxa"/>
            <w:gridSpan w:val="4"/>
            <w:vMerge/>
            <w:vAlign w:val="center"/>
          </w:tcPr>
          <w:p w:rsidR="00AA47D9" w:rsidRPr="00E310FE" w:rsidRDefault="00AA47D9" w:rsidP="001A6CB4">
            <w:pPr>
              <w:snapToGrid w:val="0"/>
              <w:ind w:left="24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AA47D9" w:rsidRPr="00E310FE" w:rsidRDefault="00AA47D9" w:rsidP="001A6CB4">
            <w:pPr>
              <w:snapToGrid w:val="0"/>
              <w:ind w:left="240" w:hanging="240"/>
              <w:rPr>
                <w:rFonts w:ascii="標楷體" w:eastAsia="標楷體" w:hAnsi="標楷體"/>
              </w:rPr>
            </w:pPr>
            <w:r w:rsidRPr="00E310FE">
              <w:rPr>
                <w:rFonts w:ascii="標楷體" w:eastAsia="標楷體" w:hAnsi="標楷體" w:hint="eastAsia"/>
              </w:rPr>
              <w:t>B溝通互動</w:t>
            </w:r>
          </w:p>
        </w:tc>
        <w:tc>
          <w:tcPr>
            <w:tcW w:w="12514" w:type="dxa"/>
            <w:gridSpan w:val="14"/>
            <w:vAlign w:val="center"/>
          </w:tcPr>
          <w:p w:rsidR="00AA47D9" w:rsidRPr="00E310FE" w:rsidRDefault="00AA47D9" w:rsidP="001A6CB4">
            <w:pPr>
              <w:ind w:left="240" w:hanging="240"/>
              <w:contextualSpacing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■</w:t>
            </w:r>
            <w:r w:rsidRPr="00E310FE">
              <w:rPr>
                <w:rFonts w:ascii="標楷體" w:eastAsia="標楷體" w:hAnsi="標楷體" w:hint="eastAsia"/>
                <w:sz w:val="20"/>
              </w:rPr>
              <w:t xml:space="preserve">B1.符號運用與溝通表達 </w:t>
            </w:r>
            <w:r>
              <w:rPr>
                <w:rFonts w:ascii="標楷體" w:eastAsia="標楷體" w:hAnsi="標楷體" w:cs="新細明體" w:hint="eastAsia"/>
                <w:b/>
              </w:rPr>
              <w:t>■</w:t>
            </w:r>
            <w:r w:rsidRPr="00E310FE">
              <w:rPr>
                <w:rFonts w:ascii="標楷體" w:eastAsia="標楷體" w:hAnsi="標楷體"/>
                <w:sz w:val="20"/>
              </w:rPr>
              <w:t>B2.</w:t>
            </w:r>
            <w:r w:rsidRPr="00E310FE">
              <w:rPr>
                <w:rFonts w:ascii="標楷體" w:eastAsia="標楷體" w:hAnsi="標楷體" w:hint="eastAsia"/>
                <w:sz w:val="20"/>
              </w:rPr>
              <w:t>科技資訊與媒體素養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</w:rPr>
              <w:t>■</w:t>
            </w:r>
            <w:r w:rsidRPr="00E310FE">
              <w:rPr>
                <w:rFonts w:ascii="標楷體" w:eastAsia="標楷體" w:hAnsi="標楷體"/>
                <w:sz w:val="20"/>
              </w:rPr>
              <w:t>B3.</w:t>
            </w:r>
            <w:r w:rsidRPr="00E310FE">
              <w:rPr>
                <w:rFonts w:ascii="標楷體" w:eastAsia="標楷體" w:hAnsi="標楷體" w:hint="eastAsia"/>
                <w:sz w:val="20"/>
              </w:rPr>
              <w:t>藝術涵養與美感素養</w:t>
            </w:r>
          </w:p>
        </w:tc>
      </w:tr>
      <w:tr w:rsidR="00AA47D9" w:rsidRPr="00E310FE" w:rsidTr="00AA4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0"/>
        </w:trPr>
        <w:tc>
          <w:tcPr>
            <w:tcW w:w="1669" w:type="dxa"/>
            <w:gridSpan w:val="4"/>
            <w:vMerge/>
            <w:vAlign w:val="center"/>
          </w:tcPr>
          <w:p w:rsidR="00AA47D9" w:rsidRPr="00E310FE" w:rsidRDefault="00AA47D9" w:rsidP="001A6CB4">
            <w:pPr>
              <w:snapToGrid w:val="0"/>
              <w:ind w:left="240" w:hanging="24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AA47D9" w:rsidRPr="00E310FE" w:rsidRDefault="00AA47D9" w:rsidP="001A6CB4">
            <w:pPr>
              <w:snapToGrid w:val="0"/>
              <w:ind w:left="240" w:hanging="240"/>
              <w:rPr>
                <w:rFonts w:ascii="標楷體" w:eastAsia="標楷體" w:hAnsi="標楷體"/>
              </w:rPr>
            </w:pPr>
            <w:r w:rsidRPr="00E310FE">
              <w:rPr>
                <w:rFonts w:ascii="標楷體" w:eastAsia="標楷體" w:hAnsi="標楷體" w:hint="eastAsia"/>
              </w:rPr>
              <w:t>C社會參與</w:t>
            </w:r>
          </w:p>
        </w:tc>
        <w:tc>
          <w:tcPr>
            <w:tcW w:w="12514" w:type="dxa"/>
            <w:gridSpan w:val="14"/>
            <w:vAlign w:val="center"/>
          </w:tcPr>
          <w:p w:rsidR="00AA47D9" w:rsidRPr="00E310FE" w:rsidRDefault="00AA47D9" w:rsidP="001A6CB4">
            <w:pPr>
              <w:ind w:left="240" w:hanging="240"/>
              <w:contextualSpacing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cs="新細明體" w:hint="eastAsia"/>
                <w:b/>
              </w:rPr>
              <w:t>■</w:t>
            </w:r>
            <w:r w:rsidRPr="00E310FE">
              <w:rPr>
                <w:rFonts w:ascii="標楷體" w:eastAsia="標楷體" w:hAnsi="標楷體" w:hint="eastAsia"/>
                <w:sz w:val="20"/>
              </w:rPr>
              <w:t xml:space="preserve">C1.道德實踐與公民意識 </w:t>
            </w:r>
            <w:r>
              <w:rPr>
                <w:rFonts w:ascii="標楷體" w:eastAsia="標楷體" w:hAnsi="標楷體" w:cs="新細明體" w:hint="eastAsia"/>
                <w:b/>
              </w:rPr>
              <w:t>■</w:t>
            </w:r>
            <w:r w:rsidRPr="00E310FE">
              <w:rPr>
                <w:rFonts w:ascii="標楷體" w:eastAsia="標楷體" w:hAnsi="標楷體"/>
                <w:sz w:val="20"/>
              </w:rPr>
              <w:t>C2.</w:t>
            </w:r>
            <w:r w:rsidRPr="00E310FE">
              <w:rPr>
                <w:rFonts w:ascii="標楷體" w:eastAsia="標楷體" w:hAnsi="標楷體" w:hint="eastAsia"/>
                <w:sz w:val="20"/>
              </w:rPr>
              <w:t>人際關係與團隊合作</w:t>
            </w:r>
            <w:r>
              <w:rPr>
                <w:rFonts w:ascii="標楷體" w:eastAsia="標楷體" w:hAnsi="標楷體" w:hint="eastAsia"/>
                <w:sz w:val="20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b/>
              </w:rPr>
              <w:t>■</w:t>
            </w:r>
            <w:r w:rsidRPr="00E310FE">
              <w:rPr>
                <w:rFonts w:ascii="標楷體" w:eastAsia="標楷體" w:hAnsi="標楷體"/>
                <w:sz w:val="20"/>
              </w:rPr>
              <w:t>C3.</w:t>
            </w:r>
            <w:r w:rsidRPr="00E310FE">
              <w:rPr>
                <w:rFonts w:ascii="標楷體" w:eastAsia="標楷體" w:hAnsi="標楷體" w:hint="eastAsia"/>
                <w:sz w:val="20"/>
              </w:rPr>
              <w:t>多元文化與國際理解</w:t>
            </w:r>
          </w:p>
        </w:tc>
      </w:tr>
      <w:tr w:rsidR="00AA47D9" w:rsidRPr="00C70A87" w:rsidTr="00AA4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9" w:type="dxa"/>
            <w:gridSpan w:val="4"/>
            <w:vAlign w:val="center"/>
          </w:tcPr>
          <w:p w:rsidR="00AA47D9" w:rsidRPr="00E310FE" w:rsidRDefault="00AA47D9" w:rsidP="001A6CB4">
            <w:pPr>
              <w:snapToGrid w:val="0"/>
              <w:ind w:left="240" w:hanging="240"/>
              <w:jc w:val="center"/>
              <w:rPr>
                <w:rFonts w:ascii="標楷體" w:eastAsia="標楷體" w:hAnsi="標楷體"/>
              </w:rPr>
            </w:pPr>
            <w:r w:rsidRPr="00E310FE">
              <w:rPr>
                <w:rFonts w:ascii="標楷體" w:eastAsia="標楷體" w:hAnsi="標楷體" w:hint="eastAsia"/>
              </w:rPr>
              <w:t>課程目標</w:t>
            </w:r>
          </w:p>
        </w:tc>
        <w:tc>
          <w:tcPr>
            <w:tcW w:w="14084" w:type="dxa"/>
            <w:gridSpan w:val="16"/>
            <w:vAlign w:val="center"/>
          </w:tcPr>
          <w:p w:rsidR="00AA47D9" w:rsidRPr="00F704B1" w:rsidRDefault="00AA47D9" w:rsidP="00AA47D9">
            <w:pPr>
              <w:widowControl/>
              <w:numPr>
                <w:ilvl w:val="0"/>
                <w:numId w:val="116"/>
              </w:numPr>
              <w:spacing w:line="240" w:lineRule="auto"/>
              <w:ind w:firstLineChars="0"/>
              <w:jc w:val="both"/>
              <w:rPr>
                <w:rFonts w:ascii="標楷體" w:eastAsia="標楷體" w:hAnsi="標楷體"/>
              </w:rPr>
            </w:pPr>
            <w:r w:rsidRPr="00F704B1">
              <w:rPr>
                <w:rFonts w:ascii="標楷體" w:eastAsia="標楷體" w:hAnsi="標楷體" w:hint="eastAsia"/>
              </w:rPr>
              <w:t>學習國語文知識，運用恰當文字語彙，抒發情感，表達意見。</w:t>
            </w:r>
          </w:p>
          <w:p w:rsidR="00AA47D9" w:rsidRPr="00F704B1" w:rsidRDefault="00AA47D9" w:rsidP="00AA47D9">
            <w:pPr>
              <w:widowControl/>
              <w:numPr>
                <w:ilvl w:val="0"/>
                <w:numId w:val="116"/>
              </w:numPr>
              <w:spacing w:line="240" w:lineRule="auto"/>
              <w:ind w:left="240" w:firstLineChars="0" w:hanging="240"/>
              <w:jc w:val="both"/>
              <w:rPr>
                <w:rFonts w:ascii="標楷體" w:eastAsia="標楷體" w:hAnsi="標楷體"/>
              </w:rPr>
            </w:pPr>
            <w:r w:rsidRPr="00F704B1">
              <w:rPr>
                <w:rFonts w:ascii="標楷體" w:eastAsia="標楷體" w:hAnsi="標楷體" w:hint="eastAsia"/>
              </w:rPr>
              <w:t>結合國語文與科技資訊，進行跨領域探索，發展自學能力，奠定終生學習的基礎。</w:t>
            </w:r>
          </w:p>
          <w:p w:rsidR="00AA47D9" w:rsidRPr="00F704B1" w:rsidRDefault="00AA47D9" w:rsidP="00AA47D9">
            <w:pPr>
              <w:widowControl/>
              <w:numPr>
                <w:ilvl w:val="0"/>
                <w:numId w:val="116"/>
              </w:numPr>
              <w:spacing w:line="240" w:lineRule="auto"/>
              <w:ind w:left="240" w:firstLineChars="0" w:hanging="240"/>
              <w:jc w:val="both"/>
              <w:rPr>
                <w:rFonts w:ascii="標楷體" w:eastAsia="標楷體" w:hAnsi="標楷體"/>
              </w:rPr>
            </w:pPr>
            <w:r w:rsidRPr="00F704B1">
              <w:rPr>
                <w:rFonts w:ascii="標楷體" w:eastAsia="標楷體" w:hAnsi="標楷體" w:hint="eastAsia"/>
              </w:rPr>
              <w:t>運用國語文分享經驗、溝通意見，建立良好人際關係，有效處理人生課題。</w:t>
            </w:r>
          </w:p>
          <w:p w:rsidR="00AA47D9" w:rsidRPr="00F704B1" w:rsidRDefault="00AA47D9" w:rsidP="00AA47D9">
            <w:pPr>
              <w:widowControl/>
              <w:numPr>
                <w:ilvl w:val="0"/>
                <w:numId w:val="116"/>
              </w:numPr>
              <w:spacing w:line="240" w:lineRule="auto"/>
              <w:ind w:left="240" w:firstLineChars="0" w:hanging="240"/>
              <w:jc w:val="both"/>
              <w:rPr>
                <w:rFonts w:ascii="標楷體" w:eastAsia="標楷體" w:hAnsi="標楷體"/>
              </w:rPr>
            </w:pPr>
            <w:r w:rsidRPr="00F704B1">
              <w:rPr>
                <w:rFonts w:ascii="標楷體" w:eastAsia="標楷體" w:hAnsi="標楷體" w:hint="eastAsia"/>
              </w:rPr>
              <w:t>閱讀各類文本，提升理解和思辨的能力，激發創作潛能。</w:t>
            </w:r>
          </w:p>
          <w:p w:rsidR="00AA47D9" w:rsidRPr="00F704B1" w:rsidRDefault="00AA47D9" w:rsidP="00AA47D9">
            <w:pPr>
              <w:widowControl/>
              <w:numPr>
                <w:ilvl w:val="0"/>
                <w:numId w:val="116"/>
              </w:numPr>
              <w:spacing w:line="240" w:lineRule="auto"/>
              <w:ind w:left="240" w:firstLineChars="0" w:hanging="240"/>
              <w:jc w:val="both"/>
              <w:rPr>
                <w:rFonts w:ascii="標楷體" w:eastAsia="標楷體" w:hAnsi="標楷體"/>
              </w:rPr>
            </w:pPr>
            <w:r w:rsidRPr="00F704B1">
              <w:rPr>
                <w:rFonts w:ascii="標楷體" w:eastAsia="標楷體" w:hAnsi="標楷體" w:hint="eastAsia"/>
              </w:rPr>
              <w:t>欣賞與評析文本，加強審美與感知的素養。</w:t>
            </w:r>
          </w:p>
          <w:p w:rsidR="00AA47D9" w:rsidRPr="00F704B1" w:rsidRDefault="00AA47D9" w:rsidP="00AA47D9">
            <w:pPr>
              <w:widowControl/>
              <w:numPr>
                <w:ilvl w:val="0"/>
                <w:numId w:val="116"/>
              </w:numPr>
              <w:spacing w:line="240" w:lineRule="auto"/>
              <w:ind w:left="240" w:firstLineChars="0" w:hanging="240"/>
              <w:jc w:val="both"/>
              <w:rPr>
                <w:rFonts w:ascii="標楷體" w:eastAsia="標楷體" w:hAnsi="標楷體"/>
              </w:rPr>
            </w:pPr>
            <w:r w:rsidRPr="00F704B1">
              <w:rPr>
                <w:rFonts w:ascii="標楷體" w:eastAsia="標楷體" w:hAnsi="標楷體" w:hint="eastAsia"/>
              </w:rPr>
              <w:t>經由閱讀，印證現實生活，學習觀察社會，理解並尊重多元文化，增進族群互動。</w:t>
            </w:r>
          </w:p>
          <w:p w:rsidR="00AA47D9" w:rsidRDefault="00AA47D9" w:rsidP="00AA47D9">
            <w:pPr>
              <w:widowControl/>
              <w:numPr>
                <w:ilvl w:val="0"/>
                <w:numId w:val="116"/>
              </w:numPr>
              <w:spacing w:line="240" w:lineRule="auto"/>
              <w:ind w:left="240" w:firstLineChars="0" w:hanging="240"/>
              <w:jc w:val="both"/>
              <w:rPr>
                <w:rFonts w:ascii="標楷體" w:eastAsia="標楷體" w:hAnsi="標楷體"/>
              </w:rPr>
            </w:pPr>
            <w:r w:rsidRPr="00F704B1">
              <w:rPr>
                <w:rFonts w:ascii="標楷體" w:eastAsia="標楷體" w:hAnsi="標楷體" w:hint="eastAsia"/>
              </w:rPr>
              <w:t>透過國語文學習，認識個人與社群的關係，體會文化傳承與生命意義的開展。</w:t>
            </w:r>
          </w:p>
          <w:p w:rsidR="00AA47D9" w:rsidRPr="00C70A87" w:rsidRDefault="00AA47D9" w:rsidP="00AA47D9">
            <w:pPr>
              <w:widowControl/>
              <w:numPr>
                <w:ilvl w:val="0"/>
                <w:numId w:val="116"/>
              </w:numPr>
              <w:spacing w:line="240" w:lineRule="auto"/>
              <w:ind w:left="240" w:firstLineChars="0" w:hanging="240"/>
              <w:jc w:val="both"/>
              <w:rPr>
                <w:rFonts w:ascii="標楷體" w:eastAsia="標楷體" w:hAnsi="標楷體"/>
              </w:rPr>
            </w:pPr>
            <w:r w:rsidRPr="00C70A87">
              <w:rPr>
                <w:rFonts w:ascii="標楷體" w:eastAsia="標楷體" w:hAnsi="標楷體" w:hint="eastAsia"/>
              </w:rPr>
              <w:t>藉由國語文學習，關切本土與全球議題，拓展國際視野，培養參與公共事務的熱情與能力。</w:t>
            </w:r>
          </w:p>
        </w:tc>
      </w:tr>
      <w:tr w:rsidR="00AA47D9" w:rsidRPr="00E310FE" w:rsidTr="00AA4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9" w:type="dxa"/>
            <w:gridSpan w:val="4"/>
            <w:vAlign w:val="center"/>
          </w:tcPr>
          <w:p w:rsidR="00AA47D9" w:rsidRPr="00E310FE" w:rsidRDefault="00AA47D9" w:rsidP="001A6CB4">
            <w:pPr>
              <w:snapToGrid w:val="0"/>
              <w:ind w:left="240" w:hanging="240"/>
              <w:jc w:val="center"/>
              <w:rPr>
                <w:rFonts w:ascii="標楷體" w:eastAsia="標楷體" w:hAnsi="標楷體"/>
              </w:rPr>
            </w:pPr>
            <w:r w:rsidRPr="00E310FE">
              <w:rPr>
                <w:rFonts w:ascii="標楷體" w:eastAsia="標楷體" w:hAnsi="標楷體" w:hint="eastAsia"/>
              </w:rPr>
              <w:t>融入議題</w:t>
            </w:r>
          </w:p>
        </w:tc>
        <w:tc>
          <w:tcPr>
            <w:tcW w:w="14084" w:type="dxa"/>
            <w:gridSpan w:val="16"/>
            <w:vAlign w:val="center"/>
          </w:tcPr>
          <w:p w:rsidR="00AA47D9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B85819">
              <w:rPr>
                <w:rFonts w:ascii="標楷體" w:eastAsia="標楷體" w:hAnsi="標楷體" w:hint="eastAsia"/>
              </w:rPr>
              <w:t>性別平等</w:t>
            </w:r>
            <w:r>
              <w:rPr>
                <w:rFonts w:ascii="標楷體" w:eastAsia="標楷體" w:hAnsi="標楷體" w:hint="eastAsia"/>
              </w:rPr>
              <w:t>、</w:t>
            </w:r>
            <w:r w:rsidRPr="00B85819">
              <w:rPr>
                <w:rFonts w:ascii="標楷體" w:eastAsia="標楷體" w:hAnsi="標楷體" w:hint="eastAsia"/>
              </w:rPr>
              <w:t>品德教育</w:t>
            </w:r>
            <w:r>
              <w:rPr>
                <w:rFonts w:ascii="標楷體" w:eastAsia="標楷體" w:hAnsi="標楷體" w:hint="eastAsia"/>
              </w:rPr>
              <w:t>、</w:t>
            </w:r>
            <w:r w:rsidRPr="00FD01D0">
              <w:rPr>
                <w:rFonts w:ascii="標楷體" w:eastAsia="標楷體" w:hAnsi="標楷體" w:hint="eastAsia"/>
                <w:color w:val="000000"/>
              </w:rPr>
              <w:t>環境教育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FD01D0">
              <w:rPr>
                <w:rFonts w:ascii="標楷體" w:eastAsia="標楷體" w:hAnsi="標楷體" w:hint="eastAsia"/>
                <w:color w:val="000000"/>
              </w:rPr>
              <w:t>家庭教育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FD01D0">
              <w:rPr>
                <w:rFonts w:ascii="標楷體" w:eastAsia="標楷體" w:hAnsi="標楷體" w:hint="eastAsia"/>
                <w:color w:val="000000"/>
              </w:rPr>
              <w:t>生命教育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FD01D0">
              <w:rPr>
                <w:rFonts w:ascii="標楷體" w:eastAsia="標楷體" w:hAnsi="標楷體" w:hint="eastAsia"/>
                <w:color w:val="000000"/>
              </w:rPr>
              <w:t>生涯規劃</w:t>
            </w:r>
            <w:r>
              <w:rPr>
                <w:rFonts w:ascii="標楷體" w:eastAsia="標楷體" w:hAnsi="標楷體" w:hint="eastAsia"/>
                <w:color w:val="000000"/>
              </w:rPr>
              <w:t>、</w:t>
            </w:r>
            <w:r w:rsidRPr="00FD01D0">
              <w:rPr>
                <w:rFonts w:ascii="標楷體" w:eastAsia="標楷體" w:hAnsi="標楷體" w:hint="eastAsia"/>
              </w:rPr>
              <w:t>閱讀素養</w:t>
            </w:r>
          </w:p>
          <w:p w:rsidR="00AA47D9" w:rsidRPr="00E310FE" w:rsidRDefault="00AA47D9" w:rsidP="001A6CB4">
            <w:pPr>
              <w:snapToGrid w:val="0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、</w:t>
            </w:r>
            <w:r w:rsidRPr="00B85819">
              <w:rPr>
                <w:rFonts w:ascii="標楷體" w:eastAsia="標楷體" w:hAnsi="標楷體" w:hint="eastAsia"/>
              </w:rPr>
              <w:t>多元文化</w:t>
            </w:r>
          </w:p>
        </w:tc>
      </w:tr>
      <w:tr w:rsidR="00AA47D9" w:rsidRPr="00E310FE" w:rsidTr="00AA4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83" w:type="dxa"/>
            <w:gridSpan w:val="2"/>
            <w:vMerge w:val="restart"/>
            <w:vAlign w:val="center"/>
          </w:tcPr>
          <w:p w:rsidR="00AA47D9" w:rsidRPr="00E310FE" w:rsidRDefault="00AA47D9" w:rsidP="001A6CB4">
            <w:pPr>
              <w:snapToGrid w:val="0"/>
              <w:ind w:left="240" w:hanging="240"/>
              <w:jc w:val="center"/>
              <w:rPr>
                <w:rFonts w:ascii="標楷體" w:eastAsia="標楷體" w:hAnsi="標楷體"/>
              </w:rPr>
            </w:pPr>
            <w:r w:rsidRPr="00E310FE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786" w:type="dxa"/>
            <w:gridSpan w:val="2"/>
            <w:vAlign w:val="center"/>
          </w:tcPr>
          <w:p w:rsidR="00AA47D9" w:rsidRPr="00E310FE" w:rsidRDefault="00AA47D9" w:rsidP="001A6CB4">
            <w:pPr>
              <w:snapToGrid w:val="0"/>
              <w:ind w:left="240" w:hanging="240"/>
              <w:jc w:val="center"/>
              <w:rPr>
                <w:rFonts w:ascii="標楷體" w:eastAsia="標楷體" w:hAnsi="標楷體"/>
              </w:rPr>
            </w:pPr>
            <w:r w:rsidRPr="00E310FE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14084" w:type="dxa"/>
            <w:gridSpan w:val="16"/>
            <w:vAlign w:val="center"/>
          </w:tcPr>
          <w:p w:rsidR="00AA47D9" w:rsidRPr="00900695" w:rsidRDefault="00AA47D9" w:rsidP="001A6CB4">
            <w:pPr>
              <w:ind w:left="240" w:hanging="240"/>
              <w:rPr>
                <w:rFonts w:ascii="標楷體" w:eastAsia="標楷體" w:hAnsi="標楷體" w:cs="標楷體"/>
              </w:rPr>
            </w:pPr>
            <w:r w:rsidRPr="00900695">
              <w:rPr>
                <w:rFonts w:ascii="標楷體" w:eastAsia="標楷體" w:hAnsi="標楷體" w:cs="標楷體" w:hint="eastAsia"/>
              </w:rPr>
              <w:t>Ab-IV-1　4,000個常用字的字形、字音與字義。</w:t>
            </w:r>
          </w:p>
          <w:p w:rsidR="00AA47D9" w:rsidRPr="00900695" w:rsidRDefault="00AA47D9" w:rsidP="001A6CB4">
            <w:pPr>
              <w:ind w:left="240" w:hanging="240"/>
              <w:rPr>
                <w:rFonts w:ascii="標楷體" w:eastAsia="標楷體" w:hAnsi="標楷體" w:cs="標楷體"/>
              </w:rPr>
            </w:pPr>
            <w:r w:rsidRPr="00900695">
              <w:rPr>
                <w:rFonts w:ascii="標楷體" w:eastAsia="標楷體" w:hAnsi="標楷體" w:cs="標楷體" w:hint="eastAsia"/>
              </w:rPr>
              <w:t>Ab-IV-2　3,500個常用字的使用。</w:t>
            </w:r>
          </w:p>
          <w:p w:rsidR="00AA47D9" w:rsidRPr="00900695" w:rsidRDefault="00AA47D9" w:rsidP="001A6CB4">
            <w:pPr>
              <w:ind w:left="240" w:hanging="240"/>
              <w:rPr>
                <w:rFonts w:ascii="標楷體" w:eastAsia="標楷體" w:hAnsi="標楷體" w:cs="標楷體"/>
              </w:rPr>
            </w:pPr>
            <w:r w:rsidRPr="00900695">
              <w:rPr>
                <w:rFonts w:ascii="標楷體" w:eastAsia="標楷體" w:hAnsi="標楷體" w:cs="標楷體" w:hint="eastAsia"/>
              </w:rPr>
              <w:t>Ab-IV-4　6,500個常用語詞的認念。</w:t>
            </w:r>
          </w:p>
          <w:p w:rsidR="00AA47D9" w:rsidRDefault="00AA47D9" w:rsidP="001A6CB4">
            <w:pPr>
              <w:ind w:left="240" w:hanging="240"/>
              <w:rPr>
                <w:rFonts w:ascii="標楷體" w:eastAsia="標楷體" w:hAnsi="標楷體" w:cs="標楷體"/>
              </w:rPr>
            </w:pPr>
            <w:r w:rsidRPr="00900695">
              <w:rPr>
                <w:rFonts w:ascii="標楷體" w:eastAsia="標楷體" w:hAnsi="標楷體" w:cs="標楷體" w:hint="eastAsia"/>
              </w:rPr>
              <w:t>Ab-IV-5　5,000個常用語詞的使用。</w:t>
            </w:r>
          </w:p>
          <w:p w:rsidR="00AA47D9" w:rsidRPr="00DA317B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Ab-Ⅳ-6　常用文言文的詞義及語詞結構。</w:t>
            </w:r>
          </w:p>
          <w:p w:rsidR="00AA47D9" w:rsidRPr="00DA317B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Ab-Ⅳ-7　常用文言文的字詞、虛字、古今義變。</w:t>
            </w:r>
          </w:p>
          <w:p w:rsidR="00AA47D9" w:rsidRPr="00DA317B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Ac-Ⅳ-1　標點符號在文本中的不同效果。</w:t>
            </w:r>
          </w:p>
          <w:p w:rsidR="00AA47D9" w:rsidRPr="00DA317B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lastRenderedPageBreak/>
              <w:t>Ac-Ⅳ-2　敘事、有無、判斷、表態等句型。</w:t>
            </w:r>
          </w:p>
          <w:p w:rsidR="00AA47D9" w:rsidRPr="00DA317B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Ac-Ⅳ-3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DA317B">
              <w:rPr>
                <w:rFonts w:ascii="標楷體" w:eastAsia="標楷體" w:hAnsi="標楷體" w:hint="eastAsia"/>
              </w:rPr>
              <w:t>文句表達的邏輯與意義。</w:t>
            </w:r>
          </w:p>
          <w:p w:rsidR="00AA47D9" w:rsidRPr="00900695" w:rsidRDefault="00AA47D9" w:rsidP="001A6CB4">
            <w:pPr>
              <w:ind w:left="240" w:hanging="240"/>
              <w:rPr>
                <w:rFonts w:ascii="標楷體" w:eastAsia="標楷體" w:hAnsi="Calibri"/>
              </w:rPr>
            </w:pPr>
            <w:r w:rsidRPr="00900695">
              <w:rPr>
                <w:rFonts w:ascii="標楷體" w:eastAsia="標楷體" w:hAnsi="Calibri" w:hint="eastAsia"/>
              </w:rPr>
              <w:t>Ad-Ⅳ-1</w:t>
            </w:r>
            <w:r>
              <w:rPr>
                <w:rFonts w:ascii="標楷體" w:eastAsia="標楷體" w:hAnsi="Calibri" w:hint="eastAsia"/>
              </w:rPr>
              <w:t xml:space="preserve">　</w:t>
            </w:r>
            <w:r w:rsidRPr="00900695">
              <w:rPr>
                <w:rFonts w:ascii="標楷體" w:eastAsia="標楷體" w:hAnsi="Calibri" w:hint="eastAsia"/>
              </w:rPr>
              <w:t>篇章的主旨、結構、寓意與分析。</w:t>
            </w:r>
          </w:p>
          <w:p w:rsidR="00AA47D9" w:rsidRPr="00900695" w:rsidRDefault="00AA47D9" w:rsidP="001A6CB4">
            <w:pPr>
              <w:ind w:left="240" w:hanging="240"/>
              <w:rPr>
                <w:rFonts w:ascii="標楷體" w:eastAsia="標楷體" w:hAnsi="Calibri"/>
              </w:rPr>
            </w:pPr>
            <w:r w:rsidRPr="00900695">
              <w:rPr>
                <w:rFonts w:ascii="標楷體" w:eastAsia="標楷體" w:hAnsi="Calibri" w:hint="eastAsia"/>
              </w:rPr>
              <w:t>Ad-Ⅳ-2</w:t>
            </w:r>
            <w:r>
              <w:rPr>
                <w:rFonts w:ascii="標楷體" w:eastAsia="標楷體" w:hAnsi="Calibri" w:hint="eastAsia"/>
              </w:rPr>
              <w:t xml:space="preserve">　</w:t>
            </w:r>
            <w:r w:rsidRPr="00900695">
              <w:rPr>
                <w:rFonts w:ascii="標楷體" w:eastAsia="標楷體" w:hAnsi="Calibri" w:hint="eastAsia"/>
              </w:rPr>
              <w:t>新詩、現代散文、現代小說、劇本。</w:t>
            </w:r>
          </w:p>
          <w:p w:rsidR="00AA47D9" w:rsidRPr="00DA317B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Ad-Ⅳ-4　非韻文：如古文、古典小說、語錄體、寓言等。</w:t>
            </w:r>
          </w:p>
          <w:p w:rsidR="00AA47D9" w:rsidRPr="00DA317B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Ba-IV-1　順敘、倒敘、插敘與補敘法。</w:t>
            </w:r>
          </w:p>
          <w:p w:rsidR="00AA47D9" w:rsidRPr="00900695" w:rsidRDefault="00AA47D9" w:rsidP="001A6CB4">
            <w:pPr>
              <w:ind w:left="240" w:hanging="240"/>
              <w:rPr>
                <w:rFonts w:ascii="標楷體" w:eastAsia="標楷體" w:hAnsi="Calibri"/>
              </w:rPr>
            </w:pPr>
            <w:r w:rsidRPr="00900695">
              <w:rPr>
                <w:rFonts w:ascii="標楷體" w:eastAsia="標楷體" w:hAnsi="Calibri" w:hint="eastAsia"/>
              </w:rPr>
              <w:t>Ba-Ⅳ-2</w:t>
            </w:r>
            <w:r>
              <w:rPr>
                <w:rFonts w:ascii="標楷體" w:eastAsia="標楷體" w:hAnsi="Calibri" w:hint="eastAsia"/>
              </w:rPr>
              <w:t xml:space="preserve">　</w:t>
            </w:r>
            <w:r w:rsidRPr="00900695">
              <w:rPr>
                <w:rFonts w:ascii="標楷體" w:eastAsia="標楷體" w:hAnsi="Calibri" w:hint="eastAsia"/>
              </w:rPr>
              <w:t>各種描寫的作用及呈現的效果。</w:t>
            </w:r>
          </w:p>
          <w:p w:rsidR="00AA47D9" w:rsidRPr="00DA317B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Bb-Ⅳ-1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DA317B">
              <w:rPr>
                <w:rFonts w:ascii="標楷體" w:eastAsia="標楷體" w:hAnsi="標楷體" w:hint="eastAsia"/>
              </w:rPr>
              <w:t>自我及人際交流的感受。</w:t>
            </w:r>
          </w:p>
          <w:p w:rsidR="00AA47D9" w:rsidRPr="00900695" w:rsidRDefault="00AA47D9" w:rsidP="001A6CB4">
            <w:pPr>
              <w:ind w:left="240" w:hanging="240"/>
              <w:rPr>
                <w:rFonts w:ascii="標楷體" w:eastAsia="標楷體" w:hAnsi="Calibri"/>
              </w:rPr>
            </w:pPr>
            <w:r w:rsidRPr="00900695">
              <w:rPr>
                <w:rFonts w:ascii="標楷體" w:eastAsia="標楷體" w:hAnsi="Calibri" w:hint="eastAsia"/>
              </w:rPr>
              <w:t>Bb-Ⅳ-3</w:t>
            </w:r>
            <w:r>
              <w:rPr>
                <w:rFonts w:ascii="標楷體" w:eastAsia="標楷體" w:hAnsi="Calibri" w:hint="eastAsia"/>
              </w:rPr>
              <w:t xml:space="preserve">　</w:t>
            </w:r>
            <w:r w:rsidRPr="00900695">
              <w:rPr>
                <w:rFonts w:ascii="標楷體" w:eastAsia="標楷體" w:hAnsi="Calibri" w:hint="eastAsia"/>
              </w:rPr>
              <w:t>對物或自然以及生命的感悟。</w:t>
            </w:r>
          </w:p>
          <w:p w:rsidR="00AA47D9" w:rsidRPr="00900695" w:rsidRDefault="00AA47D9" w:rsidP="001A6CB4">
            <w:pPr>
              <w:ind w:left="240" w:hanging="240"/>
              <w:rPr>
                <w:rFonts w:ascii="標楷體" w:eastAsia="標楷體" w:hAnsi="Calibri"/>
              </w:rPr>
            </w:pPr>
            <w:r w:rsidRPr="00900695">
              <w:rPr>
                <w:rFonts w:ascii="標楷體" w:eastAsia="標楷體" w:hAnsi="Calibri" w:hint="eastAsia"/>
              </w:rPr>
              <w:t>Bb-Ⅳ-5</w:t>
            </w:r>
            <w:r>
              <w:rPr>
                <w:rFonts w:ascii="標楷體" w:eastAsia="標楷體" w:hAnsi="Calibri" w:hint="eastAsia"/>
              </w:rPr>
              <w:t xml:space="preserve">　</w:t>
            </w:r>
            <w:r w:rsidRPr="00900695">
              <w:rPr>
                <w:rFonts w:ascii="標楷體" w:eastAsia="標楷體" w:hAnsi="Calibri" w:hint="eastAsia"/>
              </w:rPr>
              <w:t>藉由敘述事件與描寫景物間接抒情。</w:t>
            </w:r>
          </w:p>
          <w:p w:rsidR="00AA47D9" w:rsidRPr="00DA317B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Bc-Ⅳ-1　具邏輯、客觀、理性的說明，如科學知識、產品、環境、制度等說明。</w:t>
            </w:r>
          </w:p>
          <w:p w:rsidR="00AA47D9" w:rsidRPr="00DA317B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 xml:space="preserve">Bc-Ⅳ-2　描述、列舉、因果、問題解決、比較、分類、定義等寫作手法。 </w:t>
            </w:r>
          </w:p>
          <w:p w:rsidR="00AA47D9" w:rsidRPr="00DA317B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Bc-Ⅳ-3　數據、圖表、圖片、工具列等輔助說明。</w:t>
            </w:r>
          </w:p>
          <w:p w:rsidR="00AA47D9" w:rsidRPr="007E56E6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7E56E6">
              <w:rPr>
                <w:rFonts w:ascii="標楷體" w:eastAsia="標楷體" w:hAnsi="標楷體" w:hint="eastAsia"/>
              </w:rPr>
              <w:t>Be-Ⅳ-1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7E56E6">
              <w:rPr>
                <w:rFonts w:ascii="標楷體" w:eastAsia="標楷體" w:hAnsi="標楷體" w:hint="eastAsia"/>
              </w:rPr>
              <w:t>在生活應用方面，以自傳、簡報、新聞稿等格式與寫作方法為主。</w:t>
            </w:r>
          </w:p>
          <w:p w:rsidR="00AA47D9" w:rsidRPr="00DA317B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Be-Ⅳ-3　在學習應用方面，以簡報、讀書報告、演講稿、劇本等 格式與寫作方法為主。</w:t>
            </w:r>
          </w:p>
          <w:p w:rsidR="00AA47D9" w:rsidRPr="00900695" w:rsidRDefault="00AA47D9" w:rsidP="001A6CB4">
            <w:pPr>
              <w:ind w:left="240" w:hanging="240"/>
              <w:rPr>
                <w:rFonts w:ascii="標楷體" w:eastAsia="標楷體" w:hAnsi="Calibri"/>
              </w:rPr>
            </w:pPr>
            <w:r w:rsidRPr="00900695">
              <w:rPr>
                <w:rFonts w:ascii="標楷體" w:eastAsia="標楷體" w:hAnsi="Calibri" w:hint="eastAsia"/>
              </w:rPr>
              <w:t>Ca-Ⅳ-1</w:t>
            </w:r>
            <w:r>
              <w:rPr>
                <w:rFonts w:ascii="標楷體" w:eastAsia="標楷體" w:hAnsi="Calibri" w:hint="eastAsia"/>
              </w:rPr>
              <w:t xml:space="preserve">　</w:t>
            </w:r>
            <w:r w:rsidRPr="00900695">
              <w:rPr>
                <w:rFonts w:ascii="標楷體" w:eastAsia="標楷體" w:hAnsi="Calibri" w:hint="eastAsia"/>
              </w:rPr>
              <w:t>各類文本中的飲食、服飾、建築形式、交通工具、名勝古蹟及休閒娛樂等文化內涵。</w:t>
            </w:r>
          </w:p>
          <w:p w:rsidR="00AA47D9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0809A8">
              <w:rPr>
                <w:rFonts w:ascii="標楷體" w:eastAsia="標楷體" w:hAnsi="標楷體" w:hint="eastAsia"/>
              </w:rPr>
              <w:t>Ca-Ⅳ-1 各類文本中的飲食、服飾、建築形式、交通工具、名勝古蹟及休閒娛樂等文化內涵。</w:t>
            </w:r>
          </w:p>
          <w:p w:rsidR="00AA47D9" w:rsidRPr="00DA317B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Ca-IV-2　各類文本中表現科技文明演進、生存環境發展的文化內涵。</w:t>
            </w:r>
          </w:p>
          <w:p w:rsidR="00AA47D9" w:rsidRPr="00900695" w:rsidRDefault="00AA47D9" w:rsidP="001A6CB4">
            <w:pPr>
              <w:ind w:left="240" w:hanging="240"/>
              <w:rPr>
                <w:rFonts w:ascii="標楷體" w:eastAsia="標楷體" w:hAnsi="Calibri"/>
              </w:rPr>
            </w:pPr>
            <w:r w:rsidRPr="00900695">
              <w:rPr>
                <w:rFonts w:ascii="標楷體" w:eastAsia="標楷體" w:hAnsi="Calibri" w:hint="eastAsia"/>
              </w:rPr>
              <w:t>Cb-Ⅳ-1</w:t>
            </w:r>
            <w:r>
              <w:rPr>
                <w:rFonts w:ascii="標楷體" w:eastAsia="標楷體" w:hAnsi="Calibri" w:hint="eastAsia"/>
              </w:rPr>
              <w:t xml:space="preserve">　</w:t>
            </w:r>
            <w:r w:rsidRPr="00900695">
              <w:rPr>
                <w:rFonts w:ascii="標楷體" w:eastAsia="標楷體" w:hAnsi="Calibri" w:hint="eastAsia"/>
              </w:rPr>
              <w:t>各類文本中的親屬關係、道德倫理、儀式風俗、典章制度等</w:t>
            </w:r>
          </w:p>
          <w:p w:rsidR="00AA47D9" w:rsidRPr="00900695" w:rsidRDefault="00AA47D9" w:rsidP="001A6CB4">
            <w:pPr>
              <w:ind w:left="240" w:hanging="240"/>
              <w:rPr>
                <w:rFonts w:ascii="標楷體" w:eastAsia="標楷體" w:hAnsi="Calibri"/>
              </w:rPr>
            </w:pPr>
            <w:r w:rsidRPr="00900695">
              <w:rPr>
                <w:rFonts w:ascii="標楷體" w:eastAsia="標楷體" w:hAnsi="Calibri" w:hint="eastAsia"/>
              </w:rPr>
              <w:t>文化內涵。</w:t>
            </w:r>
          </w:p>
          <w:p w:rsidR="00AA47D9" w:rsidRPr="00900695" w:rsidRDefault="00AA47D9" w:rsidP="001A6CB4">
            <w:pPr>
              <w:ind w:left="240" w:hanging="240"/>
              <w:rPr>
                <w:rFonts w:ascii="標楷體" w:eastAsia="標楷體" w:hAnsi="Calibri"/>
              </w:rPr>
            </w:pPr>
            <w:r w:rsidRPr="00900695">
              <w:rPr>
                <w:rFonts w:ascii="標楷體" w:eastAsia="標楷體" w:hAnsi="Calibri" w:hint="eastAsia"/>
              </w:rPr>
              <w:lastRenderedPageBreak/>
              <w:t>Cb-Ⅳ-2</w:t>
            </w:r>
            <w:r>
              <w:rPr>
                <w:rFonts w:ascii="標楷體" w:eastAsia="標楷體" w:hAnsi="Calibri" w:hint="eastAsia"/>
              </w:rPr>
              <w:t xml:space="preserve">　</w:t>
            </w:r>
            <w:r w:rsidRPr="00900695">
              <w:rPr>
                <w:rFonts w:ascii="標楷體" w:eastAsia="標楷體" w:hAnsi="Calibri" w:hint="eastAsia"/>
              </w:rPr>
              <w:t>各類文本中所反映的個人與家庭、鄉里、國族及其他社群的關係。</w:t>
            </w:r>
          </w:p>
          <w:p w:rsidR="00AA47D9" w:rsidRPr="00E310FE" w:rsidRDefault="00AA47D9" w:rsidP="001A6CB4">
            <w:pPr>
              <w:snapToGrid w:val="0"/>
              <w:ind w:left="240" w:hanging="240"/>
              <w:jc w:val="both"/>
              <w:rPr>
                <w:rFonts w:ascii="標楷體" w:eastAsia="標楷體" w:hAnsi="標楷體"/>
              </w:rPr>
            </w:pPr>
            <w:r w:rsidRPr="00900695">
              <w:rPr>
                <w:rFonts w:ascii="標楷體" w:eastAsia="標楷體" w:hAnsi="Calibri" w:hint="eastAsia"/>
              </w:rPr>
              <w:t>Cc-Ⅳ-1</w:t>
            </w:r>
            <w:r>
              <w:rPr>
                <w:rFonts w:ascii="標楷體" w:eastAsia="標楷體" w:hAnsi="Calibri" w:hint="eastAsia"/>
              </w:rPr>
              <w:t xml:space="preserve">　</w:t>
            </w:r>
            <w:r w:rsidRPr="00900695">
              <w:rPr>
                <w:rFonts w:ascii="標楷體" w:eastAsia="標楷體" w:hAnsi="Calibri" w:hint="eastAsia"/>
              </w:rPr>
              <w:t>各類文本中的藝術、信仰、思想等文化內涵。</w:t>
            </w:r>
          </w:p>
        </w:tc>
      </w:tr>
      <w:tr w:rsidR="00AA47D9" w:rsidRPr="00E310FE" w:rsidTr="00AA4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883" w:type="dxa"/>
            <w:gridSpan w:val="2"/>
            <w:vMerge/>
            <w:vAlign w:val="center"/>
          </w:tcPr>
          <w:p w:rsidR="00AA47D9" w:rsidRPr="00E310FE" w:rsidRDefault="00AA47D9" w:rsidP="001A6CB4">
            <w:pPr>
              <w:snapToGrid w:val="0"/>
              <w:ind w:left="240" w:hanging="240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786" w:type="dxa"/>
            <w:gridSpan w:val="2"/>
            <w:vAlign w:val="center"/>
          </w:tcPr>
          <w:p w:rsidR="00AA47D9" w:rsidRPr="00E310FE" w:rsidRDefault="00AA47D9" w:rsidP="001A6CB4">
            <w:pPr>
              <w:snapToGrid w:val="0"/>
              <w:ind w:left="240" w:hanging="240"/>
              <w:jc w:val="center"/>
              <w:rPr>
                <w:rFonts w:ascii="標楷體" w:eastAsia="標楷體" w:hAnsi="標楷體"/>
              </w:rPr>
            </w:pPr>
            <w:r w:rsidRPr="00E310FE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14084" w:type="dxa"/>
            <w:gridSpan w:val="16"/>
            <w:vAlign w:val="center"/>
          </w:tcPr>
          <w:p w:rsidR="00AA47D9" w:rsidRPr="00DA317B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1-Ⅳ-1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DA317B">
              <w:rPr>
                <w:rFonts w:ascii="標楷體" w:eastAsia="標楷體" w:hAnsi="標楷體" w:hint="eastAsia"/>
              </w:rPr>
              <w:t>以同理心，聆聽各項發言，並加以記錄、歸納。</w:t>
            </w:r>
          </w:p>
          <w:p w:rsidR="00AA47D9" w:rsidRPr="00900695" w:rsidRDefault="00AA47D9" w:rsidP="001A6CB4">
            <w:pPr>
              <w:ind w:left="240" w:hanging="240"/>
              <w:rPr>
                <w:rFonts w:ascii="標楷體" w:eastAsia="標楷體" w:hAnsi="Calibri"/>
              </w:rPr>
            </w:pPr>
            <w:r w:rsidRPr="00900695">
              <w:rPr>
                <w:rFonts w:ascii="標楷體" w:eastAsia="標楷體" w:hAnsi="Calibri" w:hint="eastAsia"/>
              </w:rPr>
              <w:t>1-Ⅳ-2</w:t>
            </w:r>
            <w:r>
              <w:rPr>
                <w:rFonts w:ascii="標楷體" w:eastAsia="標楷體" w:hAnsi="Calibri" w:hint="eastAsia"/>
              </w:rPr>
              <w:t xml:space="preserve">　</w:t>
            </w:r>
            <w:r w:rsidRPr="00900695">
              <w:rPr>
                <w:rFonts w:ascii="標楷體" w:eastAsia="標楷體" w:hAnsi="Calibri" w:hint="eastAsia"/>
              </w:rPr>
              <w:t>依據不同情境，分辨聲情意涵及表達技巧，適切回應。</w:t>
            </w:r>
          </w:p>
          <w:p w:rsidR="00AA47D9" w:rsidRDefault="00AA47D9" w:rsidP="001A6CB4">
            <w:pPr>
              <w:ind w:left="240" w:hanging="240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1-Ⅳ-3　分辨聆聽內容的邏輯性，找出解決問題的方法</w:t>
            </w:r>
          </w:p>
          <w:p w:rsidR="00AA47D9" w:rsidRPr="00900695" w:rsidRDefault="00AA47D9" w:rsidP="001A6CB4">
            <w:pPr>
              <w:ind w:left="240" w:hanging="240"/>
              <w:rPr>
                <w:rFonts w:ascii="標楷體" w:eastAsia="標楷體" w:hAnsi="Calibri"/>
              </w:rPr>
            </w:pPr>
            <w:r w:rsidRPr="00900695">
              <w:rPr>
                <w:rFonts w:ascii="標楷體" w:eastAsia="標楷體" w:hAnsi="Calibri"/>
              </w:rPr>
              <w:t>1-</w:t>
            </w:r>
            <w:r w:rsidRPr="00900695">
              <w:rPr>
                <w:rFonts w:ascii="標楷體" w:eastAsia="標楷體" w:hAnsi="Calibri" w:hint="eastAsia"/>
              </w:rPr>
              <w:t>Ⅳ</w:t>
            </w:r>
            <w:r w:rsidRPr="00900695">
              <w:rPr>
                <w:rFonts w:ascii="標楷體" w:eastAsia="標楷體" w:hAnsi="Calibri"/>
              </w:rPr>
              <w:t>-4</w:t>
            </w:r>
            <w:r>
              <w:rPr>
                <w:rFonts w:ascii="標楷體" w:eastAsia="標楷體" w:hAnsi="Calibri"/>
              </w:rPr>
              <w:t xml:space="preserve">　</w:t>
            </w:r>
            <w:r w:rsidRPr="00900695">
              <w:rPr>
                <w:rFonts w:ascii="標楷體" w:eastAsia="標楷體" w:hAnsi="Calibri" w:hint="eastAsia"/>
              </w:rPr>
              <w:t>靈活應用科技與資訊，增進聆聽能力，加強互動學習效果。</w:t>
            </w:r>
          </w:p>
          <w:p w:rsidR="00AA47D9" w:rsidRPr="00900695" w:rsidRDefault="00AA47D9" w:rsidP="001A6CB4">
            <w:pPr>
              <w:ind w:left="240" w:hanging="240"/>
              <w:rPr>
                <w:rFonts w:ascii="標楷體" w:eastAsia="標楷體" w:hAnsi="Calibri"/>
              </w:rPr>
            </w:pPr>
            <w:r w:rsidRPr="00900695">
              <w:rPr>
                <w:rFonts w:ascii="標楷體" w:eastAsia="標楷體" w:hAnsi="Calibri" w:hint="eastAsia"/>
              </w:rPr>
              <w:t>2-Ⅳ-1</w:t>
            </w:r>
            <w:r>
              <w:rPr>
                <w:rFonts w:ascii="標楷體" w:eastAsia="標楷體" w:hAnsi="Calibri" w:hint="eastAsia"/>
              </w:rPr>
              <w:t xml:space="preserve">　</w:t>
            </w:r>
            <w:r w:rsidRPr="00900695">
              <w:rPr>
                <w:rFonts w:ascii="標楷體" w:eastAsia="標楷體" w:hAnsi="Calibri" w:hint="eastAsia"/>
              </w:rPr>
              <w:t>掌握生活情境，適切表情達意，分享自身經驗。</w:t>
            </w:r>
          </w:p>
          <w:p w:rsidR="00AA47D9" w:rsidRPr="00DA317B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2-Ⅳ-2　有效把握聽聞內容的邏輯，做出提問或回饋。</w:t>
            </w:r>
          </w:p>
          <w:p w:rsidR="00AA47D9" w:rsidRPr="00DA317B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2-Ⅳ-3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DA317B">
              <w:rPr>
                <w:rFonts w:ascii="標楷體" w:eastAsia="標楷體" w:hAnsi="標楷體" w:hint="eastAsia"/>
              </w:rPr>
              <w:t>依理解的內容，明確表達意見，進行有條理的論辯，並注重言談禮貌。</w:t>
            </w:r>
          </w:p>
          <w:p w:rsidR="00AA47D9" w:rsidRPr="00900695" w:rsidRDefault="00AA47D9" w:rsidP="001A6CB4">
            <w:pPr>
              <w:ind w:left="240" w:hanging="240"/>
              <w:rPr>
                <w:rFonts w:ascii="標楷體" w:eastAsia="標楷體" w:hAnsi="Calibri"/>
              </w:rPr>
            </w:pPr>
            <w:r w:rsidRPr="00900695">
              <w:rPr>
                <w:rFonts w:ascii="標楷體" w:eastAsia="標楷體" w:hAnsi="Calibri"/>
              </w:rPr>
              <w:t>2-</w:t>
            </w:r>
            <w:r w:rsidRPr="00900695">
              <w:rPr>
                <w:rFonts w:ascii="標楷體" w:eastAsia="標楷體" w:hAnsi="Calibri" w:hint="eastAsia"/>
              </w:rPr>
              <w:t>Ⅳ</w:t>
            </w:r>
            <w:r w:rsidRPr="00900695">
              <w:rPr>
                <w:rFonts w:ascii="標楷體" w:eastAsia="標楷體" w:hAnsi="Calibri"/>
              </w:rPr>
              <w:t>-4</w:t>
            </w:r>
            <w:r>
              <w:rPr>
                <w:rFonts w:ascii="標楷體" w:eastAsia="標楷體" w:hAnsi="Calibri"/>
              </w:rPr>
              <w:t xml:space="preserve">　</w:t>
            </w:r>
            <w:r w:rsidRPr="00900695">
              <w:rPr>
                <w:rFonts w:ascii="標楷體" w:eastAsia="標楷體" w:hAnsi="Calibri" w:hint="eastAsia"/>
              </w:rPr>
              <w:t>靈活運用科技與資訊，豐富表達內容。</w:t>
            </w:r>
          </w:p>
          <w:p w:rsidR="00AA47D9" w:rsidRPr="0089226B" w:rsidRDefault="00AA47D9" w:rsidP="001A6CB4">
            <w:pPr>
              <w:snapToGrid w:val="0"/>
              <w:ind w:left="240" w:hanging="240"/>
              <w:rPr>
                <w:rFonts w:eastAsia="標楷體"/>
                <w:color w:val="000000" w:themeColor="text1"/>
              </w:rPr>
            </w:pPr>
            <w:r w:rsidRPr="0089226B">
              <w:rPr>
                <w:rFonts w:eastAsia="標楷體" w:hint="eastAsia"/>
                <w:color w:val="000000" w:themeColor="text1"/>
              </w:rPr>
              <w:t>4</w:t>
            </w:r>
            <w:r w:rsidRPr="00900695">
              <w:rPr>
                <w:rFonts w:ascii="標楷體" w:eastAsia="標楷體" w:hAnsi="Calibri"/>
              </w:rPr>
              <w:t>-</w:t>
            </w:r>
            <w:r w:rsidRPr="0089226B">
              <w:rPr>
                <w:rFonts w:eastAsia="標楷體" w:hint="eastAsia"/>
                <w:color w:val="000000" w:themeColor="text1"/>
              </w:rPr>
              <w:t>Ⅳ</w:t>
            </w:r>
            <w:r w:rsidRPr="00900695">
              <w:rPr>
                <w:rFonts w:ascii="標楷體" w:eastAsia="標楷體" w:hAnsi="Calibri"/>
              </w:rPr>
              <w:t>-</w:t>
            </w:r>
            <w:r w:rsidRPr="0089226B">
              <w:rPr>
                <w:rFonts w:eastAsia="標楷體" w:hint="eastAsia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 xml:space="preserve">　</w:t>
            </w:r>
            <w:r w:rsidRPr="0089226B">
              <w:rPr>
                <w:rFonts w:eastAsia="標楷體" w:hint="eastAsia"/>
                <w:color w:val="000000" w:themeColor="text1"/>
              </w:rPr>
              <w:t>認識國字至少</w:t>
            </w:r>
            <w:r w:rsidRPr="0089226B">
              <w:rPr>
                <w:rFonts w:eastAsia="標楷體" w:hint="eastAsia"/>
                <w:color w:val="000000" w:themeColor="text1"/>
              </w:rPr>
              <w:t>4,500</w:t>
            </w:r>
            <w:r w:rsidRPr="0089226B">
              <w:rPr>
                <w:rFonts w:eastAsia="標楷體" w:hint="eastAsia"/>
                <w:color w:val="000000" w:themeColor="text1"/>
              </w:rPr>
              <w:t>字，使用</w:t>
            </w:r>
            <w:r w:rsidRPr="0089226B">
              <w:rPr>
                <w:rFonts w:eastAsia="標楷體" w:hint="eastAsia"/>
                <w:color w:val="000000" w:themeColor="text1"/>
              </w:rPr>
              <w:t>3,500</w:t>
            </w:r>
            <w:r w:rsidRPr="0089226B">
              <w:rPr>
                <w:rFonts w:eastAsia="標楷體" w:hint="eastAsia"/>
                <w:color w:val="000000" w:themeColor="text1"/>
              </w:rPr>
              <w:t>字。</w:t>
            </w:r>
          </w:p>
          <w:p w:rsidR="00AA47D9" w:rsidRPr="00DA317B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4-Ⅳ-3　能運用字典或辭典了解一字多音及一字多義的現象。</w:t>
            </w:r>
          </w:p>
          <w:p w:rsidR="00AA47D9" w:rsidRPr="00900695" w:rsidRDefault="00AA47D9" w:rsidP="001A6CB4">
            <w:pPr>
              <w:ind w:left="240" w:hanging="240"/>
              <w:rPr>
                <w:rFonts w:ascii="標楷體" w:eastAsia="標楷體" w:hAnsi="Calibri"/>
              </w:rPr>
            </w:pPr>
            <w:r w:rsidRPr="00900695">
              <w:rPr>
                <w:rFonts w:ascii="標楷體" w:eastAsia="標楷體" w:hAnsi="Calibri"/>
              </w:rPr>
              <w:t>5-</w:t>
            </w:r>
            <w:r w:rsidRPr="00900695">
              <w:rPr>
                <w:rFonts w:ascii="標楷體" w:eastAsia="標楷體" w:hAnsi="Calibri" w:hint="eastAsia"/>
              </w:rPr>
              <w:t>Ⅳ</w:t>
            </w:r>
            <w:r w:rsidRPr="00900695">
              <w:rPr>
                <w:rFonts w:ascii="標楷體" w:eastAsia="標楷體" w:hAnsi="Calibri"/>
              </w:rPr>
              <w:t>-1</w:t>
            </w:r>
            <w:r>
              <w:rPr>
                <w:rFonts w:ascii="標楷體" w:eastAsia="標楷體" w:hAnsi="Calibri"/>
              </w:rPr>
              <w:t xml:space="preserve">　</w:t>
            </w:r>
            <w:r w:rsidRPr="00900695">
              <w:rPr>
                <w:rFonts w:ascii="標楷體" w:eastAsia="標楷體" w:hAnsi="Calibri" w:hint="eastAsia"/>
              </w:rPr>
              <w:t>比較不同標點符號的表達效果，流暢朗讀各類文本，並表現情感的起伏變化。</w:t>
            </w:r>
          </w:p>
          <w:p w:rsidR="00AA47D9" w:rsidRPr="00900695" w:rsidRDefault="00AA47D9" w:rsidP="001A6CB4">
            <w:pPr>
              <w:ind w:left="240" w:hanging="240"/>
              <w:rPr>
                <w:rFonts w:ascii="標楷體" w:eastAsia="標楷體" w:hAnsi="Calibri"/>
              </w:rPr>
            </w:pPr>
            <w:r w:rsidRPr="00900695">
              <w:rPr>
                <w:rFonts w:ascii="標楷體" w:eastAsia="標楷體" w:hAnsi="Calibri" w:hint="eastAsia"/>
              </w:rPr>
              <w:t>5-Ⅳ-2</w:t>
            </w:r>
            <w:r>
              <w:rPr>
                <w:rFonts w:ascii="標楷體" w:eastAsia="標楷體" w:hAnsi="Calibri" w:hint="eastAsia"/>
              </w:rPr>
              <w:t xml:space="preserve">　</w:t>
            </w:r>
            <w:r w:rsidRPr="00900695">
              <w:rPr>
                <w:rFonts w:ascii="標楷體" w:eastAsia="標楷體" w:hAnsi="Calibri" w:hint="eastAsia"/>
              </w:rPr>
              <w:t>理解各類文本的句子、段落與主要概念，指出寫作的目的與觀點。</w:t>
            </w:r>
          </w:p>
          <w:p w:rsidR="00AA47D9" w:rsidRPr="00900695" w:rsidRDefault="00AA47D9" w:rsidP="001A6CB4">
            <w:pPr>
              <w:ind w:left="240" w:hanging="240"/>
              <w:rPr>
                <w:rFonts w:ascii="標楷體" w:eastAsia="標楷體" w:hAnsi="Calibri"/>
              </w:rPr>
            </w:pPr>
            <w:r w:rsidRPr="00900695">
              <w:rPr>
                <w:rFonts w:ascii="標楷體" w:eastAsia="標楷體" w:hAnsi="Calibri" w:hint="eastAsia"/>
              </w:rPr>
              <w:t>5-Ⅳ-3</w:t>
            </w:r>
            <w:r>
              <w:rPr>
                <w:rFonts w:ascii="標楷體" w:eastAsia="標楷體" w:hAnsi="Calibri" w:hint="eastAsia"/>
              </w:rPr>
              <w:t xml:space="preserve">　</w:t>
            </w:r>
            <w:r w:rsidRPr="00900695">
              <w:rPr>
                <w:rFonts w:ascii="標楷體" w:eastAsia="標楷體" w:hAnsi="Calibri" w:hint="eastAsia"/>
              </w:rPr>
              <w:t>理解各類文本內容、形式和寫作特色。</w:t>
            </w:r>
          </w:p>
          <w:p w:rsidR="00AA47D9" w:rsidRPr="00DA317B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/>
              </w:rPr>
              <w:t>5-</w:t>
            </w:r>
            <w:r w:rsidRPr="00DA317B">
              <w:rPr>
                <w:rFonts w:ascii="標楷體" w:eastAsia="標楷體" w:hAnsi="標楷體" w:hint="eastAsia"/>
              </w:rPr>
              <w:t>Ⅳ</w:t>
            </w:r>
            <w:r w:rsidRPr="00DA317B">
              <w:rPr>
                <w:rFonts w:ascii="標楷體" w:eastAsia="標楷體" w:hAnsi="標楷體"/>
              </w:rPr>
              <w:t>-4</w:t>
            </w:r>
            <w:r w:rsidRPr="00DA317B">
              <w:rPr>
                <w:rFonts w:ascii="標楷體" w:eastAsia="標楷體" w:hAnsi="標楷體" w:hint="eastAsia"/>
              </w:rPr>
              <w:t xml:space="preserve">　應用閱讀策略增進學習效能，整合跨領域知識轉化為解決問題的能力。</w:t>
            </w:r>
          </w:p>
          <w:p w:rsidR="00AA47D9" w:rsidRPr="00900695" w:rsidRDefault="00AA47D9" w:rsidP="001A6CB4">
            <w:pPr>
              <w:ind w:left="240" w:hanging="240"/>
              <w:rPr>
                <w:rFonts w:ascii="標楷體" w:eastAsia="標楷體" w:hAnsi="Calibri"/>
              </w:rPr>
            </w:pPr>
            <w:r w:rsidRPr="00900695">
              <w:rPr>
                <w:rFonts w:ascii="標楷體" w:eastAsia="標楷體" w:hAnsi="Calibri"/>
              </w:rPr>
              <w:t>5-</w:t>
            </w:r>
            <w:r w:rsidRPr="00900695">
              <w:rPr>
                <w:rFonts w:ascii="標楷體" w:eastAsia="標楷體" w:hAnsi="Calibri" w:hint="eastAsia"/>
              </w:rPr>
              <w:t>Ⅳ</w:t>
            </w:r>
            <w:r w:rsidRPr="00900695">
              <w:rPr>
                <w:rFonts w:ascii="標楷體" w:eastAsia="標楷體" w:hAnsi="Calibri"/>
              </w:rPr>
              <w:t>-5</w:t>
            </w:r>
            <w:r>
              <w:rPr>
                <w:rFonts w:ascii="標楷體" w:eastAsia="標楷體" w:hAnsi="Calibri"/>
              </w:rPr>
              <w:t xml:space="preserve">　</w:t>
            </w:r>
            <w:r w:rsidRPr="00900695">
              <w:rPr>
                <w:rFonts w:ascii="標楷體" w:eastAsia="標楷體" w:hAnsi="Calibri" w:hint="eastAsia"/>
              </w:rPr>
              <w:t>大量閱讀多元文本，理解重大議題內涵及其與個人生活、社會結構的關聯性。</w:t>
            </w:r>
          </w:p>
          <w:p w:rsidR="00AA47D9" w:rsidRDefault="00AA47D9" w:rsidP="001A6CB4">
            <w:pPr>
              <w:ind w:left="240" w:hanging="240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/>
              </w:rPr>
              <w:t>5-</w:t>
            </w:r>
            <w:r w:rsidRPr="00DA317B">
              <w:rPr>
                <w:rFonts w:ascii="標楷體" w:eastAsia="標楷體" w:hAnsi="標楷體" w:hint="eastAsia"/>
              </w:rPr>
              <w:t>Ⅳ</w:t>
            </w:r>
            <w:r w:rsidRPr="00DA317B">
              <w:rPr>
                <w:rFonts w:ascii="標楷體" w:eastAsia="標楷體" w:hAnsi="標楷體"/>
              </w:rPr>
              <w:t>-6</w:t>
            </w:r>
            <w:r w:rsidRPr="00DA317B">
              <w:rPr>
                <w:rFonts w:ascii="標楷體" w:eastAsia="標楷體" w:hAnsi="標楷體" w:hint="eastAsia"/>
              </w:rPr>
              <w:t xml:space="preserve">　能運用圖書館</w:t>
            </w:r>
            <w:r w:rsidRPr="00DA317B">
              <w:rPr>
                <w:rFonts w:ascii="標楷體" w:eastAsia="標楷體" w:hAnsi="標楷體"/>
              </w:rPr>
              <w:t>(</w:t>
            </w:r>
            <w:r w:rsidRPr="00DA317B">
              <w:rPr>
                <w:rFonts w:ascii="標楷體" w:eastAsia="標楷體" w:hAnsi="標楷體" w:hint="eastAsia"/>
              </w:rPr>
              <w:t>室</w:t>
            </w:r>
            <w:r w:rsidRPr="00DA317B">
              <w:rPr>
                <w:rFonts w:ascii="標楷體" w:eastAsia="標楷體" w:hAnsi="標楷體"/>
              </w:rPr>
              <w:t>)</w:t>
            </w:r>
            <w:r w:rsidRPr="00DA317B">
              <w:rPr>
                <w:rFonts w:ascii="標楷體" w:eastAsia="標楷體" w:hAnsi="標楷體" w:hint="eastAsia"/>
              </w:rPr>
              <w:t>、科技工具，蒐集資訊、組織材料，擴充閱讀視野。</w:t>
            </w:r>
          </w:p>
          <w:p w:rsidR="00AA47D9" w:rsidRPr="00DA317B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6-Ⅳ-1　善用標點符號，增進情感表達及說服力。</w:t>
            </w:r>
          </w:p>
          <w:p w:rsidR="00AA47D9" w:rsidRPr="00DA317B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6-Ⅳ-2　依據審題、立意、取材、組織、遣詞造句、修改潤飾，寫出結構完整、主旨明確、文辭優美的文章。</w:t>
            </w:r>
          </w:p>
          <w:p w:rsidR="00AA47D9" w:rsidRPr="00900695" w:rsidRDefault="00AA47D9" w:rsidP="001A6CB4">
            <w:pPr>
              <w:ind w:left="240" w:hanging="240"/>
              <w:rPr>
                <w:rFonts w:ascii="標楷體" w:eastAsia="標楷體" w:hAnsi="Calibri"/>
              </w:rPr>
            </w:pPr>
            <w:r w:rsidRPr="00900695">
              <w:rPr>
                <w:rFonts w:ascii="標楷體" w:eastAsia="標楷體" w:hAnsi="Calibri"/>
              </w:rPr>
              <w:t>6-</w:t>
            </w:r>
            <w:r w:rsidRPr="00900695">
              <w:rPr>
                <w:rFonts w:ascii="標楷體" w:eastAsia="標楷體" w:hAnsi="Calibri" w:hint="eastAsia"/>
              </w:rPr>
              <w:t>Ⅳ</w:t>
            </w:r>
            <w:r w:rsidRPr="00900695">
              <w:rPr>
                <w:rFonts w:ascii="標楷體" w:eastAsia="標楷體" w:hAnsi="Calibri"/>
              </w:rPr>
              <w:t>-3</w:t>
            </w:r>
            <w:r>
              <w:rPr>
                <w:rFonts w:ascii="標楷體" w:eastAsia="標楷體" w:hAnsi="Calibri"/>
              </w:rPr>
              <w:t xml:space="preserve">　</w:t>
            </w:r>
            <w:r w:rsidRPr="00900695">
              <w:rPr>
                <w:rFonts w:ascii="標楷體" w:eastAsia="標楷體" w:hAnsi="Calibri" w:hint="eastAsia"/>
              </w:rPr>
              <w:t>靈活運用仿寫、改寫等技巧，增進寫作能力</w:t>
            </w:r>
          </w:p>
          <w:p w:rsidR="00AA47D9" w:rsidRPr="00900695" w:rsidRDefault="00AA47D9" w:rsidP="001A6CB4">
            <w:pPr>
              <w:ind w:left="240" w:hanging="240"/>
              <w:rPr>
                <w:rFonts w:ascii="標楷體" w:eastAsia="標楷體" w:hAnsi="Calibri"/>
              </w:rPr>
            </w:pPr>
            <w:r w:rsidRPr="00900695">
              <w:rPr>
                <w:rFonts w:ascii="標楷體" w:eastAsia="標楷體" w:hAnsi="Calibri"/>
              </w:rPr>
              <w:lastRenderedPageBreak/>
              <w:t>6-</w:t>
            </w:r>
            <w:r w:rsidRPr="00900695">
              <w:rPr>
                <w:rFonts w:ascii="標楷體" w:eastAsia="標楷體" w:hAnsi="Calibri" w:hint="eastAsia"/>
              </w:rPr>
              <w:t>Ⅳ</w:t>
            </w:r>
            <w:r w:rsidRPr="00900695">
              <w:rPr>
                <w:rFonts w:ascii="標楷體" w:eastAsia="標楷體" w:hAnsi="Calibri"/>
              </w:rPr>
              <w:t>-4</w:t>
            </w:r>
            <w:r>
              <w:rPr>
                <w:rFonts w:ascii="標楷體" w:eastAsia="標楷體" w:hAnsi="Calibri"/>
              </w:rPr>
              <w:t xml:space="preserve">　</w:t>
            </w:r>
            <w:r w:rsidRPr="00900695">
              <w:rPr>
                <w:rFonts w:ascii="標楷體" w:eastAsia="標楷體" w:hAnsi="Calibri" w:hint="eastAsia"/>
              </w:rPr>
              <w:t>依據需求書寫各類文本。</w:t>
            </w:r>
          </w:p>
          <w:p w:rsidR="00AA47D9" w:rsidRDefault="00AA47D9" w:rsidP="001A6CB4">
            <w:pPr>
              <w:snapToGrid w:val="0"/>
              <w:ind w:left="240" w:hanging="240"/>
              <w:jc w:val="both"/>
              <w:rPr>
                <w:rFonts w:ascii="標楷體" w:eastAsia="標楷體" w:hAnsi="Calibri"/>
              </w:rPr>
            </w:pPr>
            <w:r w:rsidRPr="00900695">
              <w:rPr>
                <w:rFonts w:ascii="標楷體" w:eastAsia="標楷體" w:hAnsi="Calibri" w:hint="eastAsia"/>
              </w:rPr>
              <w:t>6-Ⅳ-5</w:t>
            </w:r>
            <w:r>
              <w:rPr>
                <w:rFonts w:ascii="標楷體" w:eastAsia="標楷體" w:hAnsi="Calibri" w:hint="eastAsia"/>
              </w:rPr>
              <w:t xml:space="preserve">　</w:t>
            </w:r>
            <w:r w:rsidRPr="00900695">
              <w:rPr>
                <w:rFonts w:ascii="標楷體" w:eastAsia="標楷體" w:hAnsi="Calibri" w:hint="eastAsia"/>
              </w:rPr>
              <w:t>主動創作、自訂題目、闡述見解，並發表自己的作品。</w:t>
            </w:r>
          </w:p>
          <w:p w:rsidR="00AA47D9" w:rsidRPr="00E310FE" w:rsidRDefault="00AA47D9" w:rsidP="001A6CB4">
            <w:pPr>
              <w:snapToGrid w:val="0"/>
              <w:ind w:left="240" w:hanging="240"/>
              <w:jc w:val="both"/>
              <w:rPr>
                <w:rFonts w:ascii="標楷體" w:eastAsia="標楷體" w:hAnsi="標楷體"/>
              </w:rPr>
            </w:pPr>
            <w:r w:rsidRPr="00DA317B">
              <w:rPr>
                <w:rFonts w:ascii="標楷體" w:eastAsia="標楷體" w:hAnsi="標楷體" w:hint="eastAsia"/>
              </w:rPr>
              <w:t>6-Ⅳ-6　運用資訊科技編輯作品，發表個人見解、分享寫作樂趣。</w:t>
            </w:r>
          </w:p>
        </w:tc>
      </w:tr>
      <w:tr w:rsidR="00AA47D9" w:rsidRPr="00C70A87" w:rsidTr="00AA47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669" w:type="dxa"/>
            <w:gridSpan w:val="4"/>
            <w:vAlign w:val="center"/>
          </w:tcPr>
          <w:p w:rsidR="00AA47D9" w:rsidRPr="00E310FE" w:rsidRDefault="00AA47D9" w:rsidP="001A6CB4">
            <w:pPr>
              <w:snapToGrid w:val="0"/>
              <w:ind w:left="240" w:hanging="240"/>
              <w:jc w:val="center"/>
              <w:rPr>
                <w:rFonts w:ascii="Arial" w:eastAsia="標楷體" w:hAnsi="Arial"/>
              </w:rPr>
            </w:pPr>
            <w:r w:rsidRPr="00E310FE">
              <w:rPr>
                <w:rFonts w:ascii="Arial" w:eastAsia="標楷體" w:hAnsi="Arial" w:hint="eastAsia"/>
              </w:rPr>
              <w:lastRenderedPageBreak/>
              <w:t>評量方式</w:t>
            </w:r>
          </w:p>
        </w:tc>
        <w:tc>
          <w:tcPr>
            <w:tcW w:w="14084" w:type="dxa"/>
            <w:gridSpan w:val="16"/>
            <w:vAlign w:val="center"/>
          </w:tcPr>
          <w:p w:rsidR="00AA47D9" w:rsidRPr="00C70A87" w:rsidRDefault="00AA47D9" w:rsidP="001A6CB4">
            <w:pPr>
              <w:ind w:left="240" w:hanging="240"/>
              <w:jc w:val="both"/>
              <w:rPr>
                <w:rFonts w:ascii="標楷體" w:eastAsia="標楷體" w:hAnsi="標楷體"/>
              </w:rPr>
            </w:pPr>
            <w:r w:rsidRPr="00FD01D0">
              <w:rPr>
                <w:rFonts w:ascii="標楷體" w:eastAsia="標楷體" w:hAnsi="標楷體" w:hint="eastAsia"/>
              </w:rPr>
              <w:t>口頭提問</w:t>
            </w:r>
            <w:r>
              <w:rPr>
                <w:rFonts w:ascii="標楷體" w:eastAsia="標楷體" w:hAnsi="標楷體" w:hint="eastAsia"/>
              </w:rPr>
              <w:t>、</w:t>
            </w:r>
            <w:r w:rsidRPr="00FD01D0">
              <w:rPr>
                <w:rFonts w:ascii="標楷體" w:eastAsia="標楷體" w:hAnsi="標楷體" w:hint="eastAsia"/>
              </w:rPr>
              <w:t>學習單</w:t>
            </w:r>
            <w:r>
              <w:rPr>
                <w:rFonts w:ascii="標楷體" w:eastAsia="標楷體" w:hAnsi="標楷體" w:hint="eastAsia"/>
              </w:rPr>
              <w:t>、</w:t>
            </w:r>
            <w:r w:rsidRPr="006F5B4B">
              <w:rPr>
                <w:rFonts w:ascii="標楷體" w:eastAsia="標楷體" w:hAnsi="標楷體" w:hint="eastAsia"/>
              </w:rPr>
              <w:t>小組討論</w:t>
            </w:r>
            <w:r>
              <w:rPr>
                <w:rFonts w:ascii="標楷體" w:eastAsia="標楷體" w:hAnsi="標楷體" w:hint="eastAsia"/>
              </w:rPr>
              <w:t>、</w:t>
            </w:r>
            <w:r w:rsidRPr="006F5B4B">
              <w:rPr>
                <w:rFonts w:ascii="標楷體" w:eastAsia="標楷體" w:hAnsi="標楷體" w:hint="eastAsia"/>
              </w:rPr>
              <w:t>參與態度</w:t>
            </w:r>
            <w:r>
              <w:rPr>
                <w:rFonts w:ascii="標楷體" w:eastAsia="標楷體" w:hAnsi="標楷體" w:hint="eastAsia"/>
              </w:rPr>
              <w:t>、</w:t>
            </w:r>
            <w:r w:rsidRPr="00FD01D0">
              <w:rPr>
                <w:rFonts w:ascii="標楷體" w:eastAsia="標楷體" w:hAnsi="標楷體" w:hint="eastAsia"/>
              </w:rPr>
              <w:t>習作練習</w:t>
            </w:r>
            <w:r>
              <w:rPr>
                <w:rFonts w:ascii="標楷體" w:eastAsia="標楷體" w:hAnsi="標楷體" w:hint="eastAsia"/>
              </w:rPr>
              <w:t>、</w:t>
            </w:r>
            <w:r w:rsidRPr="006F5B4B">
              <w:rPr>
                <w:rFonts w:ascii="標楷體" w:eastAsia="標楷體" w:hAnsi="標楷體" w:hint="eastAsia"/>
              </w:rPr>
              <w:t>分組報告</w:t>
            </w:r>
            <w:r>
              <w:rPr>
                <w:rFonts w:ascii="標楷體" w:eastAsia="標楷體" w:hAnsi="標楷體" w:hint="eastAsia"/>
              </w:rPr>
              <w:t>、作文</w:t>
            </w:r>
          </w:p>
        </w:tc>
      </w:tr>
      <w:tr w:rsidR="00FC25D4" w:rsidRPr="002D7942" w:rsidTr="00AA47D9">
        <w:trPr>
          <w:gridBefore w:val="1"/>
          <w:wBefore w:w="146" w:type="dxa"/>
          <w:trHeight w:val="567"/>
        </w:trPr>
        <w:tc>
          <w:tcPr>
            <w:tcW w:w="963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2D7942">
              <w:rPr>
                <w:rFonts w:ascii="標楷體" w:eastAsia="標楷體" w:hAnsi="標楷體" w:hint="eastAsia"/>
                <w:szCs w:val="24"/>
              </w:rPr>
              <w:t>週次</w:t>
            </w:r>
          </w:p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2D7942">
              <w:rPr>
                <w:rFonts w:ascii="標楷體" w:eastAsia="標楷體" w:hAnsi="標楷體" w:hint="eastAsia"/>
                <w:szCs w:val="24"/>
              </w:rPr>
              <w:t>(進度)</w:t>
            </w:r>
          </w:p>
        </w:tc>
        <w:tc>
          <w:tcPr>
            <w:tcW w:w="1200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2D7942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1016" w:type="dxa"/>
            <w:gridSpan w:val="2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2D7942">
              <w:rPr>
                <w:rFonts w:ascii="標楷體" w:eastAsia="標楷體" w:hAnsi="標楷體" w:hint="eastAsia"/>
                <w:szCs w:val="24"/>
              </w:rPr>
              <w:t>主題</w:t>
            </w:r>
          </w:p>
        </w:tc>
        <w:tc>
          <w:tcPr>
            <w:tcW w:w="129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2D7942">
              <w:rPr>
                <w:rFonts w:ascii="標楷體" w:eastAsia="標楷體" w:hAnsi="標楷體" w:hint="eastAsia"/>
                <w:szCs w:val="24"/>
              </w:rPr>
              <w:t>單元名稱</w:t>
            </w:r>
          </w:p>
        </w:tc>
        <w:tc>
          <w:tcPr>
            <w:tcW w:w="1165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spacing w:line="240" w:lineRule="auto"/>
              <w:ind w:left="0"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2D7942">
              <w:rPr>
                <w:rFonts w:ascii="標楷體" w:eastAsia="標楷體" w:hAnsi="標楷體" w:hint="eastAsia"/>
                <w:szCs w:val="24"/>
              </w:rPr>
              <w:t>總綱核心素養</w:t>
            </w:r>
          </w:p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2D7942">
              <w:rPr>
                <w:rFonts w:ascii="標楷體" w:eastAsia="標楷體" w:hAnsi="標楷體" w:hint="eastAsia"/>
                <w:szCs w:val="24"/>
              </w:rPr>
              <w:t>領綱核心素養</w:t>
            </w:r>
          </w:p>
        </w:tc>
        <w:tc>
          <w:tcPr>
            <w:tcW w:w="2798" w:type="dxa"/>
            <w:gridSpan w:val="4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24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2D7942">
              <w:rPr>
                <w:rFonts w:ascii="標楷體" w:eastAsia="標楷體" w:hAnsi="標楷體" w:hint="eastAsia"/>
                <w:szCs w:val="24"/>
              </w:rPr>
              <w:t>學習重點</w:t>
            </w:r>
          </w:p>
        </w:tc>
        <w:tc>
          <w:tcPr>
            <w:tcW w:w="1530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2D7942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教學活動概述</w:t>
            </w:r>
          </w:p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2D7942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（教學活動重點）</w:t>
            </w:r>
          </w:p>
        </w:tc>
        <w:tc>
          <w:tcPr>
            <w:tcW w:w="45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2D7942">
              <w:rPr>
                <w:rFonts w:ascii="標楷體" w:eastAsia="標楷體" w:hAnsi="標楷體" w:hint="eastAsia"/>
                <w:szCs w:val="24"/>
              </w:rPr>
              <w:t>節數</w:t>
            </w:r>
          </w:p>
        </w:tc>
        <w:tc>
          <w:tcPr>
            <w:tcW w:w="93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2D7942">
              <w:rPr>
                <w:rFonts w:ascii="標楷體" w:eastAsia="標楷體" w:hAnsi="標楷體" w:hint="eastAsia"/>
                <w:szCs w:val="24"/>
              </w:rPr>
              <w:t>教學資源</w:t>
            </w:r>
          </w:p>
        </w:tc>
        <w:tc>
          <w:tcPr>
            <w:tcW w:w="1253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2D7942">
              <w:rPr>
                <w:rFonts w:ascii="標楷體" w:eastAsia="標楷體" w:hAnsi="標楷體" w:hint="eastAsia"/>
                <w:szCs w:val="24"/>
              </w:rPr>
              <w:t>評量方式</w:t>
            </w:r>
          </w:p>
        </w:tc>
        <w:tc>
          <w:tcPr>
            <w:tcW w:w="1882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2D7942">
              <w:rPr>
                <w:rFonts w:ascii="標楷體" w:eastAsia="標楷體" w:hAnsi="標楷體" w:hint="eastAsia"/>
                <w:szCs w:val="24"/>
              </w:rPr>
              <w:t>融入議題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  <w:shd w:val="clear" w:color="auto" w:fill="D9D9D9"/>
          </w:tcPr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5A4EA1">
              <w:rPr>
                <w:rFonts w:ascii="標楷體" w:eastAsia="標楷體" w:hAnsi="標楷體" w:hint="eastAsia"/>
                <w:szCs w:val="24"/>
              </w:rPr>
              <w:t>跨領域/協同教學</w:t>
            </w:r>
          </w:p>
        </w:tc>
        <w:tc>
          <w:tcPr>
            <w:tcW w:w="556" w:type="dxa"/>
            <w:vMerge w:val="restart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Cs w:val="24"/>
              </w:rPr>
            </w:pPr>
            <w:r w:rsidRPr="002D7942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FC25D4" w:rsidRPr="002D7942" w:rsidTr="00AA47D9">
        <w:trPr>
          <w:gridBefore w:val="1"/>
          <w:wBefore w:w="146" w:type="dxa"/>
          <w:trHeight w:val="567"/>
        </w:trPr>
        <w:tc>
          <w:tcPr>
            <w:tcW w:w="963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spacing w:line="240" w:lineRule="auto"/>
              <w:ind w:left="0"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00" w:type="dxa"/>
            <w:gridSpan w:val="2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24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2D7942"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1298" w:type="dxa"/>
            <w:gridSpan w:val="2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24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2D7942">
              <w:rPr>
                <w:rFonts w:ascii="標楷體" w:eastAsia="標楷體" w:hAnsi="標楷體" w:hint="eastAsia"/>
                <w:szCs w:val="24"/>
              </w:rPr>
              <w:t>學習表現</w:t>
            </w:r>
          </w:p>
        </w:tc>
        <w:tc>
          <w:tcPr>
            <w:tcW w:w="1530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3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53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82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bottom w:val="double" w:sz="4" w:space="0" w:color="auto"/>
            </w:tcBorders>
            <w:shd w:val="clear" w:color="auto" w:fill="D9D9D9"/>
          </w:tcPr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56" w:type="dxa"/>
            <w:vMerge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FC25D4" w:rsidRPr="002D7942" w:rsidRDefault="00FC25D4" w:rsidP="00677E63">
            <w:pPr>
              <w:ind w:left="0" w:firstLineChars="0" w:firstLine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A47D9" w:rsidRPr="002D7942" w:rsidTr="00AA47D9">
        <w:trPr>
          <w:gridBefore w:val="1"/>
          <w:wBefore w:w="146" w:type="dxa"/>
          <w:trHeight w:val="680"/>
        </w:trPr>
        <w:tc>
          <w:tcPr>
            <w:tcW w:w="963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1200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2/7~2/11</w:t>
            </w:r>
          </w:p>
        </w:tc>
        <w:tc>
          <w:tcPr>
            <w:tcW w:w="1016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準備週/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F704B1">
              <w:rPr>
                <w:rFonts w:ascii="標楷體" w:eastAsia="標楷體" w:hAnsi="標楷體" w:hint="eastAsia"/>
              </w:rPr>
              <w:t xml:space="preserve">第一課　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F704B1">
              <w:rPr>
                <w:rFonts w:ascii="標楷體" w:eastAsia="標楷體" w:hAnsi="標楷體" w:hint="eastAsia"/>
              </w:rPr>
              <w:t>負荷</w:t>
            </w:r>
          </w:p>
        </w:tc>
        <w:tc>
          <w:tcPr>
            <w:tcW w:w="1296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AA47D9" w:rsidRPr="00F704B1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F704B1">
              <w:rPr>
                <w:rFonts w:ascii="標楷體" w:eastAsia="標楷體" w:hAnsi="標楷體" w:hint="eastAsia"/>
              </w:rPr>
              <w:t>第一課　負荷</w:t>
            </w:r>
          </w:p>
          <w:p w:rsidR="00AA47D9" w:rsidRPr="007F097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7F097D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AA47D9" w:rsidRPr="00F704B1" w:rsidRDefault="00AA47D9" w:rsidP="00AA47D9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704B1">
              <w:rPr>
                <w:rFonts w:ascii="標楷體" w:eastAsia="標楷體" w:hAnsi="標楷體" w:hint="eastAsia"/>
              </w:rPr>
              <w:t>認識吳晟對父子親情的刻畫及其語言特色。</w:t>
            </w:r>
          </w:p>
          <w:p w:rsidR="00AA47D9" w:rsidRDefault="00AA47D9" w:rsidP="00AA47D9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704B1">
              <w:rPr>
                <w:rFonts w:ascii="標楷體" w:eastAsia="標楷體" w:hAnsi="標楷體" w:hint="eastAsia"/>
              </w:rPr>
              <w:lastRenderedPageBreak/>
              <w:t>學習透過描寫心理狀態，寓情於景，抒發情感。</w:t>
            </w:r>
          </w:p>
          <w:p w:rsidR="00AA47D9" w:rsidRPr="002D7942" w:rsidRDefault="00AA47D9" w:rsidP="00AA47D9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704B1">
              <w:rPr>
                <w:rFonts w:ascii="標楷體" w:eastAsia="標楷體" w:hAnsi="標楷體" w:hint="eastAsia"/>
              </w:rPr>
              <w:tab/>
              <w:t>透過對文本的反思，體會父母對子女無怨無悔的愛。</w:t>
            </w:r>
          </w:p>
        </w:tc>
        <w:tc>
          <w:tcPr>
            <w:tcW w:w="1165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AA47D9" w:rsidRDefault="00AA47D9" w:rsidP="00AA47D9">
            <w:pPr>
              <w:ind w:leftChars="11" w:left="33" w:hangingChars="3" w:hanging="7"/>
              <w:rPr>
                <w:rFonts w:ascii="標楷體" w:eastAsia="標楷體" w:hAnsi="Calibri"/>
                <w:szCs w:val="24"/>
              </w:rPr>
            </w:pPr>
            <w:r w:rsidRPr="003D7091">
              <w:rPr>
                <w:rFonts w:ascii="標楷體" w:eastAsia="標楷體" w:hAnsi="Calibri" w:hint="eastAsia"/>
                <w:szCs w:val="24"/>
              </w:rPr>
              <w:lastRenderedPageBreak/>
              <w:t>國-J-B1運用國語文表情達意，增進閱讀理解，進而提升欣賞</w:t>
            </w:r>
            <w:r w:rsidRPr="003D7091">
              <w:rPr>
                <w:rFonts w:ascii="標楷體" w:eastAsia="標楷體" w:hAnsi="Calibri" w:hint="eastAsia"/>
                <w:szCs w:val="24"/>
              </w:rPr>
              <w:lastRenderedPageBreak/>
              <w:t>及評析文本的能力，並能傾聽他人的需求、理解他人的觀點，達到良性的人我溝通與互動。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D7091">
              <w:rPr>
                <w:rFonts w:ascii="標楷體" w:eastAsia="標楷體" w:hAnsi="Calibri" w:hint="eastAsia"/>
                <w:szCs w:val="24"/>
              </w:rPr>
              <w:t>國-J-C2在國語文學習情境中，與他人合作學</w:t>
            </w:r>
            <w:r w:rsidRPr="003D7091">
              <w:rPr>
                <w:rFonts w:ascii="標楷體" w:eastAsia="標楷體" w:hAnsi="Calibri" w:hint="eastAsia"/>
                <w:szCs w:val="24"/>
              </w:rPr>
              <w:lastRenderedPageBreak/>
              <w:t>習，增進理解、溝通與包容的能力，在生活中建立友善的人際關係。</w:t>
            </w:r>
          </w:p>
        </w:tc>
        <w:tc>
          <w:tcPr>
            <w:tcW w:w="1500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AA47D9" w:rsidRPr="00900695" w:rsidRDefault="00AA47D9" w:rsidP="00AA47D9">
            <w:pPr>
              <w:ind w:left="2" w:firstLineChars="0" w:hanging="1"/>
              <w:rPr>
                <w:rFonts w:ascii="標楷體" w:eastAsia="標楷體" w:hAnsi="標楷體" w:cs="標楷體"/>
                <w:szCs w:val="24"/>
              </w:rPr>
            </w:pPr>
            <w:r w:rsidRPr="00900695">
              <w:rPr>
                <w:rFonts w:ascii="標楷體" w:eastAsia="標楷體" w:hAnsi="標楷體" w:cs="標楷體" w:hint="eastAsia"/>
                <w:szCs w:val="24"/>
              </w:rPr>
              <w:lastRenderedPageBreak/>
              <w:t>Ab-IV-1　4,000個常用字的字形、字音與字義。</w:t>
            </w:r>
          </w:p>
          <w:p w:rsidR="00AA47D9" w:rsidRPr="00900695" w:rsidRDefault="00AA47D9" w:rsidP="00AA47D9">
            <w:pPr>
              <w:ind w:left="0" w:firstLineChars="0" w:firstLine="0"/>
              <w:rPr>
                <w:rFonts w:ascii="標楷體" w:eastAsia="標楷體" w:hAnsi="標楷體" w:cs="標楷體"/>
                <w:szCs w:val="24"/>
              </w:rPr>
            </w:pPr>
            <w:r w:rsidRPr="00900695">
              <w:rPr>
                <w:rFonts w:ascii="標楷體" w:eastAsia="標楷體" w:hAnsi="標楷體" w:cs="標楷體" w:hint="eastAsia"/>
                <w:szCs w:val="24"/>
              </w:rPr>
              <w:t>Ab-IV-2　3,500個常用字的使用。</w:t>
            </w:r>
          </w:p>
          <w:p w:rsidR="00AA47D9" w:rsidRPr="00900695" w:rsidRDefault="00AA47D9" w:rsidP="00AA47D9">
            <w:pPr>
              <w:ind w:left="2" w:firstLineChars="0" w:hanging="1"/>
              <w:rPr>
                <w:rFonts w:ascii="標楷體" w:eastAsia="標楷體" w:hAnsi="標楷體" w:cs="標楷體"/>
                <w:szCs w:val="24"/>
              </w:rPr>
            </w:pPr>
            <w:r w:rsidRPr="00900695">
              <w:rPr>
                <w:rFonts w:ascii="標楷體" w:eastAsia="標楷體" w:hAnsi="標楷體" w:cs="標楷體" w:hint="eastAsia"/>
                <w:szCs w:val="24"/>
              </w:rPr>
              <w:lastRenderedPageBreak/>
              <w:t>Ab-IV-4　6,500個常用語詞的認念。</w:t>
            </w:r>
          </w:p>
          <w:p w:rsidR="00AA47D9" w:rsidRDefault="00AA47D9" w:rsidP="00AA47D9">
            <w:pPr>
              <w:ind w:left="2" w:firstLineChars="0" w:hanging="1"/>
              <w:rPr>
                <w:rFonts w:ascii="標楷體" w:eastAsia="標楷體" w:hAnsi="Calibri"/>
                <w:szCs w:val="24"/>
              </w:rPr>
            </w:pPr>
            <w:r w:rsidRPr="00900695">
              <w:rPr>
                <w:rFonts w:ascii="標楷體" w:eastAsia="標楷體" w:hAnsi="標楷體" w:cs="標楷體" w:hint="eastAsia"/>
                <w:szCs w:val="24"/>
              </w:rPr>
              <w:t>Ab-IV-5　5,000個常用語詞的使用。</w:t>
            </w:r>
          </w:p>
          <w:p w:rsidR="00AA47D9" w:rsidRPr="003701C1" w:rsidRDefault="00AA47D9" w:rsidP="00AA47D9">
            <w:pPr>
              <w:ind w:left="2" w:firstLineChars="0" w:hanging="1"/>
              <w:rPr>
                <w:rFonts w:ascii="標楷體" w:eastAsia="標楷體" w:hAnsi="Calibri"/>
                <w:szCs w:val="24"/>
              </w:rPr>
            </w:pPr>
            <w:r w:rsidRPr="00900695">
              <w:rPr>
                <w:rFonts w:ascii="標楷體" w:eastAsia="標楷體" w:hAnsi="Calibri" w:hint="eastAsia"/>
                <w:szCs w:val="24"/>
              </w:rPr>
              <w:t>Ad-Ⅳ-1</w:t>
            </w:r>
            <w:r>
              <w:rPr>
                <w:rFonts w:ascii="標楷體" w:eastAsia="標楷體" w:hAnsi="Calibri" w:hint="eastAsia"/>
                <w:szCs w:val="24"/>
              </w:rPr>
              <w:t xml:space="preserve">　</w:t>
            </w:r>
            <w:r w:rsidRPr="00900695">
              <w:rPr>
                <w:rFonts w:ascii="標楷體" w:eastAsia="標楷體" w:hAnsi="Calibri" w:hint="eastAsia"/>
                <w:szCs w:val="24"/>
              </w:rPr>
              <w:t>篇章的主旨、</w:t>
            </w:r>
            <w:r w:rsidRPr="003701C1">
              <w:rPr>
                <w:rFonts w:ascii="標楷體" w:eastAsia="標楷體" w:hAnsi="Calibri" w:hint="eastAsia"/>
                <w:szCs w:val="24"/>
              </w:rPr>
              <w:t>結構、寓意與分析。</w:t>
            </w:r>
          </w:p>
          <w:p w:rsidR="00AA47D9" w:rsidRPr="003701C1" w:rsidRDefault="00AA47D9" w:rsidP="00AA47D9">
            <w:pPr>
              <w:ind w:left="2" w:firstLineChars="0" w:hanging="1"/>
              <w:rPr>
                <w:rFonts w:ascii="標楷體" w:eastAsia="標楷體" w:hAnsi="Calibri"/>
                <w:szCs w:val="24"/>
              </w:rPr>
            </w:pPr>
            <w:r w:rsidRPr="003701C1">
              <w:rPr>
                <w:rFonts w:ascii="標楷體" w:eastAsia="標楷體" w:hAnsi="Calibri" w:hint="eastAsia"/>
                <w:szCs w:val="24"/>
              </w:rPr>
              <w:t>Ac-Ⅳ-2 敘事、有無、判斷、表態等句型。</w:t>
            </w:r>
          </w:p>
          <w:p w:rsidR="00AA47D9" w:rsidRPr="003701C1" w:rsidRDefault="00AA47D9" w:rsidP="00AA47D9">
            <w:pPr>
              <w:ind w:left="2" w:firstLineChars="0" w:hanging="1"/>
              <w:rPr>
                <w:rFonts w:ascii="標楷體" w:eastAsia="標楷體" w:hAnsi="Calibri"/>
                <w:szCs w:val="24"/>
              </w:rPr>
            </w:pPr>
            <w:r w:rsidRPr="003701C1">
              <w:rPr>
                <w:rFonts w:ascii="標楷體" w:eastAsia="標楷體" w:hAnsi="Calibri" w:hint="eastAsia"/>
                <w:szCs w:val="24"/>
              </w:rPr>
              <w:t>Ac-Ⅳ-3 文句表達的邏輯與意義。</w:t>
            </w:r>
          </w:p>
          <w:p w:rsidR="00AA47D9" w:rsidRPr="003701C1" w:rsidRDefault="00AA47D9" w:rsidP="00AA47D9">
            <w:pPr>
              <w:ind w:left="2" w:firstLineChars="0" w:hanging="1"/>
              <w:rPr>
                <w:rFonts w:ascii="標楷體" w:eastAsia="標楷體" w:hAnsi="Calibri"/>
                <w:szCs w:val="24"/>
              </w:rPr>
            </w:pPr>
            <w:r w:rsidRPr="003701C1">
              <w:rPr>
                <w:rFonts w:ascii="標楷體" w:eastAsia="標楷體" w:hAnsi="Calibri" w:hint="eastAsia"/>
                <w:szCs w:val="24"/>
              </w:rPr>
              <w:lastRenderedPageBreak/>
              <w:t>Ad-Ⅳ-2　新詩、現代散文、現代小說、劇本。</w:t>
            </w:r>
          </w:p>
          <w:p w:rsidR="00AA47D9" w:rsidRPr="003701C1" w:rsidRDefault="00AA47D9" w:rsidP="00AA47D9">
            <w:pPr>
              <w:ind w:left="2" w:firstLineChars="0" w:hanging="1"/>
              <w:rPr>
                <w:rFonts w:ascii="標楷體" w:eastAsia="標楷體" w:hAnsi="Calibri"/>
                <w:szCs w:val="24"/>
              </w:rPr>
            </w:pPr>
            <w:r w:rsidRPr="003701C1">
              <w:rPr>
                <w:rFonts w:ascii="標楷體" w:eastAsia="標楷體" w:hAnsi="Calibri" w:hint="eastAsia"/>
                <w:szCs w:val="24"/>
              </w:rPr>
              <w:t>◎Bb-Ⅳ-1 自我及人際交流的感受。</w:t>
            </w:r>
          </w:p>
          <w:p w:rsidR="00AA47D9" w:rsidRPr="003701C1" w:rsidRDefault="00AA47D9" w:rsidP="00AA47D9">
            <w:pPr>
              <w:ind w:left="2" w:firstLineChars="0" w:hanging="1"/>
              <w:rPr>
                <w:rFonts w:ascii="標楷體" w:eastAsia="標楷體" w:hAnsi="Calibri"/>
                <w:szCs w:val="24"/>
              </w:rPr>
            </w:pPr>
            <w:r w:rsidRPr="003701C1">
              <w:rPr>
                <w:rFonts w:ascii="標楷體" w:eastAsia="標楷體" w:hAnsi="Calibri" w:hint="eastAsia"/>
                <w:szCs w:val="24"/>
              </w:rPr>
              <w:t>Bb-Ⅳ-3　對物或自然以及生命的感悟。</w:t>
            </w:r>
          </w:p>
          <w:p w:rsidR="00AA47D9" w:rsidRPr="003701C1" w:rsidRDefault="00AA47D9" w:rsidP="00AA47D9">
            <w:pPr>
              <w:ind w:left="2" w:firstLineChars="0" w:hanging="1"/>
              <w:rPr>
                <w:rFonts w:ascii="標楷體" w:eastAsia="標楷體" w:hAnsi="Calibri"/>
                <w:szCs w:val="24"/>
              </w:rPr>
            </w:pPr>
            <w:r w:rsidRPr="003701C1">
              <w:rPr>
                <w:rFonts w:ascii="標楷體" w:eastAsia="標楷體" w:hAnsi="Calibri" w:hint="eastAsia"/>
                <w:szCs w:val="24"/>
              </w:rPr>
              <w:t>Bb-Ⅳ-5　藉由敘述事件與描寫景物間接抒情。</w:t>
            </w:r>
          </w:p>
          <w:p w:rsidR="00AA47D9" w:rsidRPr="003701C1" w:rsidRDefault="00AA47D9" w:rsidP="00AA47D9">
            <w:pPr>
              <w:ind w:left="2" w:firstLineChars="0" w:hanging="1"/>
              <w:rPr>
                <w:rFonts w:ascii="標楷體" w:eastAsia="標楷體" w:hAnsi="Calibri"/>
                <w:color w:val="FF0000"/>
                <w:szCs w:val="24"/>
              </w:rPr>
            </w:pPr>
            <w:r w:rsidRPr="003701C1">
              <w:rPr>
                <w:rFonts w:ascii="標楷體" w:eastAsia="標楷體" w:hAnsi="Calibri" w:hint="eastAsia"/>
                <w:szCs w:val="24"/>
              </w:rPr>
              <w:t>◎Cb-</w:t>
            </w:r>
            <w:r w:rsidRPr="00A6569C">
              <w:rPr>
                <w:rFonts w:eastAsia="標楷體" w:hint="eastAsia"/>
              </w:rPr>
              <w:t>Ⅳ</w:t>
            </w:r>
            <w:r w:rsidRPr="003701C1">
              <w:rPr>
                <w:rFonts w:ascii="標楷體" w:eastAsia="標楷體" w:hAnsi="Calibri" w:hint="eastAsia"/>
                <w:szCs w:val="24"/>
              </w:rPr>
              <w:t>-1各類文本中</w:t>
            </w:r>
            <w:r w:rsidRPr="003701C1">
              <w:rPr>
                <w:rFonts w:ascii="標楷體" w:eastAsia="標楷體" w:hAnsi="Calibri" w:hint="eastAsia"/>
                <w:szCs w:val="24"/>
              </w:rPr>
              <w:lastRenderedPageBreak/>
              <w:t>的親屬關係、道德倫理、儀式風俗、典章制度等文化內涵。</w:t>
            </w:r>
          </w:p>
        </w:tc>
        <w:tc>
          <w:tcPr>
            <w:tcW w:w="1298" w:type="dxa"/>
            <w:gridSpan w:val="2"/>
            <w:tcBorders>
              <w:top w:val="double" w:sz="4" w:space="0" w:color="auto"/>
              <w:bottom w:val="single" w:sz="6" w:space="0" w:color="auto"/>
            </w:tcBorders>
          </w:tcPr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 w:cs="標楷體"/>
                <w:szCs w:val="24"/>
              </w:rPr>
            </w:pPr>
            <w:r w:rsidRPr="005B2FF8">
              <w:rPr>
                <w:rFonts w:ascii="標楷體" w:eastAsia="標楷體" w:hAnsi="標楷體" w:cs="標楷體" w:hint="eastAsia"/>
                <w:szCs w:val="24"/>
              </w:rPr>
              <w:lastRenderedPageBreak/>
              <w:t>1-Ⅳ-1 以同理心，聆聽各項發言，並加以記錄、歸納。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 w:cs="標楷體"/>
                <w:szCs w:val="24"/>
              </w:rPr>
            </w:pPr>
            <w:r w:rsidRPr="005B2FF8">
              <w:rPr>
                <w:rFonts w:ascii="標楷體" w:eastAsia="標楷體" w:hAnsi="標楷體" w:cs="標楷體" w:hint="eastAsia"/>
                <w:szCs w:val="24"/>
              </w:rPr>
              <w:t>1-Ⅳ-2 依據不同情</w:t>
            </w:r>
            <w:r w:rsidRPr="005B2FF8">
              <w:rPr>
                <w:rFonts w:ascii="標楷體" w:eastAsia="標楷體" w:hAnsi="標楷體" w:cs="標楷體" w:hint="eastAsia"/>
                <w:szCs w:val="24"/>
              </w:rPr>
              <w:lastRenderedPageBreak/>
              <w:t>境，分辨聲情意涵及表達技巧，適切回應。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 w:cs="標楷體"/>
                <w:szCs w:val="24"/>
              </w:rPr>
            </w:pPr>
            <w:r w:rsidRPr="005B2FF8">
              <w:rPr>
                <w:rFonts w:ascii="標楷體" w:eastAsia="標楷體" w:hAnsi="標楷體" w:cs="標楷體" w:hint="eastAsia"/>
                <w:szCs w:val="24"/>
              </w:rPr>
              <w:t>2-Ⅳ-1 掌握生活情境，適切表情達意，分享自身經驗。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 w:cs="標楷體"/>
                <w:szCs w:val="24"/>
              </w:rPr>
            </w:pPr>
            <w:r w:rsidRPr="005B2FF8">
              <w:rPr>
                <w:rFonts w:ascii="標楷體" w:eastAsia="標楷體" w:hAnsi="標楷體" w:cs="標楷體"/>
                <w:szCs w:val="24"/>
              </w:rPr>
              <w:t>2-</w:t>
            </w:r>
            <w:r w:rsidRPr="005B2FF8">
              <w:rPr>
                <w:rFonts w:ascii="標楷體" w:eastAsia="標楷體" w:hAnsi="標楷體" w:cs="標楷體" w:hint="eastAsia"/>
                <w:szCs w:val="24"/>
              </w:rPr>
              <w:t>Ⅳ</w:t>
            </w:r>
            <w:r w:rsidRPr="005B2FF8">
              <w:rPr>
                <w:rFonts w:ascii="標楷體" w:eastAsia="標楷體" w:hAnsi="標楷體" w:cs="標楷體"/>
                <w:szCs w:val="24"/>
              </w:rPr>
              <w:t xml:space="preserve">-3 </w:t>
            </w:r>
            <w:r w:rsidRPr="005B2FF8">
              <w:rPr>
                <w:rFonts w:ascii="標楷體" w:eastAsia="標楷體" w:hAnsi="標楷體" w:cs="標楷體" w:hint="eastAsia"/>
                <w:szCs w:val="24"/>
              </w:rPr>
              <w:t>依理解的內容，明確表達意見，進行有條理的論辯，並注重言談</w:t>
            </w:r>
            <w:r w:rsidRPr="005B2FF8">
              <w:rPr>
                <w:rFonts w:ascii="標楷體" w:eastAsia="標楷體" w:hAnsi="標楷體" w:cs="標楷體" w:hint="eastAsia"/>
                <w:szCs w:val="24"/>
              </w:rPr>
              <w:lastRenderedPageBreak/>
              <w:t>禮貌。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 w:cs="標楷體"/>
                <w:szCs w:val="24"/>
              </w:rPr>
            </w:pPr>
            <w:r w:rsidRPr="005B2FF8">
              <w:rPr>
                <w:rFonts w:ascii="標楷體" w:eastAsia="標楷體" w:hAnsi="標楷體" w:cs="標楷體" w:hint="eastAsia"/>
                <w:szCs w:val="24"/>
              </w:rPr>
              <w:t>5-Ⅳ-2  理解各類文本的句子、段落與主要概念，指出寫作的目的與觀點。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 w:cs="標楷體"/>
                <w:szCs w:val="24"/>
              </w:rPr>
            </w:pPr>
            <w:r w:rsidRPr="005B2FF8">
              <w:rPr>
                <w:rFonts w:ascii="標楷體" w:eastAsia="標楷體" w:hAnsi="標楷體" w:cs="標楷體" w:hint="eastAsia"/>
                <w:szCs w:val="24"/>
              </w:rPr>
              <w:t>5-Ⅳ-3  理解各類文本內容、形式和寫作特色。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 w:cs="標楷體"/>
                <w:szCs w:val="24"/>
              </w:rPr>
            </w:pPr>
            <w:r w:rsidRPr="005B2FF8">
              <w:rPr>
                <w:rFonts w:ascii="標楷體" w:eastAsia="標楷體" w:hAnsi="標楷體" w:cs="標楷體" w:hint="eastAsia"/>
                <w:szCs w:val="24"/>
              </w:rPr>
              <w:t>6-Ⅳ-3  靈活運用仿寫、改寫等技</w:t>
            </w:r>
            <w:r w:rsidRPr="005B2FF8">
              <w:rPr>
                <w:rFonts w:ascii="標楷體" w:eastAsia="標楷體" w:hAnsi="標楷體" w:cs="標楷體" w:hint="eastAsia"/>
                <w:szCs w:val="24"/>
              </w:rPr>
              <w:lastRenderedPageBreak/>
              <w:t>巧，增進寫作能力</w:t>
            </w:r>
            <w:r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 w:cs="標楷體"/>
                <w:szCs w:val="24"/>
              </w:rPr>
            </w:pPr>
            <w:r w:rsidRPr="005B2FF8">
              <w:rPr>
                <w:rFonts w:ascii="標楷體" w:eastAsia="標楷體" w:hAnsi="標楷體" w:cs="標楷體" w:hint="eastAsia"/>
                <w:szCs w:val="24"/>
              </w:rPr>
              <w:t>6-Ⅳ-4  依據需求書寫各類文本。</w:t>
            </w:r>
          </w:p>
          <w:p w:rsidR="00AA47D9" w:rsidRPr="00B00781" w:rsidRDefault="00AA47D9" w:rsidP="00AA47D9">
            <w:pPr>
              <w:ind w:left="0" w:firstLineChars="0" w:firstLine="0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5B2FF8">
              <w:rPr>
                <w:rFonts w:ascii="標楷體" w:eastAsia="標楷體" w:hAnsi="標楷體" w:cs="標楷體" w:hint="eastAsia"/>
                <w:szCs w:val="24"/>
              </w:rPr>
              <w:t>6-Ⅳ-5  主動創作、自訂題目、闡述見解，並發表自己的作品。</w:t>
            </w:r>
          </w:p>
        </w:tc>
        <w:tc>
          <w:tcPr>
            <w:tcW w:w="1530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AA47D9" w:rsidRPr="006D1F63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6D1F63">
              <w:rPr>
                <w:rFonts w:ascii="標楷體" w:eastAsia="標楷體" w:hAnsi="標楷體" w:cs="標楷體" w:hint="eastAsia"/>
                <w:b/>
                <w:szCs w:val="24"/>
              </w:rPr>
              <w:lastRenderedPageBreak/>
              <w:t>引起動機</w:t>
            </w:r>
          </w:p>
          <w:p w:rsidR="00AA47D9" w:rsidRPr="00867FEE" w:rsidRDefault="00AA47D9" w:rsidP="00AA47D9">
            <w:pPr>
              <w:pStyle w:val="a3"/>
              <w:widowControl/>
              <w:numPr>
                <w:ilvl w:val="0"/>
                <w:numId w:val="3"/>
              </w:numPr>
              <w:spacing w:line="26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t>教師可在授課中，穿插介紹自己養兒育女的辛苦，或是成長的小故事。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3"/>
              </w:numPr>
              <w:spacing w:line="26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t>請學生分享自己與家</w:t>
            </w:r>
            <w:r w:rsidRPr="00867FEE">
              <w:rPr>
                <w:rFonts w:ascii="標楷體" w:eastAsia="標楷體" w:hAnsi="標楷體" w:cs="標楷體" w:hint="eastAsia"/>
                <w:szCs w:val="24"/>
              </w:rPr>
              <w:lastRenderedPageBreak/>
              <w:t>人相處的經驗故事。</w:t>
            </w:r>
          </w:p>
          <w:p w:rsidR="00AA47D9" w:rsidRPr="00867FEE" w:rsidRDefault="00AA47D9" w:rsidP="00AA47D9">
            <w:pPr>
              <w:pStyle w:val="a3"/>
              <w:widowControl/>
              <w:numPr>
                <w:ilvl w:val="0"/>
                <w:numId w:val="3"/>
              </w:numPr>
              <w:spacing w:line="26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t>教師介紹陀螺的由來。</w:t>
            </w:r>
          </w:p>
          <w:p w:rsidR="00AA47D9" w:rsidRPr="00867FEE" w:rsidRDefault="00AA47D9" w:rsidP="00AA47D9">
            <w:pPr>
              <w:pStyle w:val="a3"/>
              <w:widowControl/>
              <w:numPr>
                <w:ilvl w:val="0"/>
                <w:numId w:val="3"/>
              </w:numPr>
              <w:spacing w:line="26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t>學生分享之前打陀螺的經驗。或是其他玩傳統玩具的經驗(如：飛盤、呼拉圈)</w:t>
            </w:r>
            <w:r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AA47D9" w:rsidRPr="00867FEE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</w:p>
          <w:p w:rsidR="00AA47D9" w:rsidRPr="00034A63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34A63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4"/>
              </w:numPr>
              <w:spacing w:line="26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t>復習〈夏夜〉一詩，說明新詩的性質、特色。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4"/>
              </w:numPr>
              <w:spacing w:line="26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t>講述題文大意。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4"/>
              </w:numPr>
              <w:spacing w:line="26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t>介紹《向孩子說》一書。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4"/>
              </w:numPr>
              <w:spacing w:line="26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t>介紹作者吳晟。可說一下關於</w:t>
            </w:r>
            <w:r w:rsidRPr="00867FEE">
              <w:rPr>
                <w:rFonts w:ascii="標楷體" w:eastAsia="標楷體" w:hAnsi="標楷體" w:cs="標楷體" w:hint="eastAsia"/>
                <w:szCs w:val="24"/>
              </w:rPr>
              <w:lastRenderedPageBreak/>
              <w:t>「晟」字的小故事。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4"/>
              </w:numPr>
              <w:spacing w:line="26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t>略提一下其他鄉土作家或鄉土文學。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4"/>
              </w:numPr>
              <w:spacing w:line="26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t>播放課文朗讀動畫或朗讀C D。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4"/>
              </w:numPr>
              <w:spacing w:line="26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t>說明段落大意、注釋、生難字詞等。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4"/>
              </w:numPr>
              <w:spacing w:line="26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t>可特別加強說明詩中的情意。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4"/>
              </w:numPr>
              <w:spacing w:line="26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t>以課文賞析復習課文。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4"/>
              </w:numPr>
              <w:spacing w:line="26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t>補充關於親情的成語。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4"/>
              </w:numPr>
              <w:spacing w:line="26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t>帶領學生進行</w:t>
            </w:r>
            <w:r>
              <w:rPr>
                <w:rFonts w:ascii="標楷體" w:eastAsia="標楷體" w:hAnsi="標楷體" w:cs="標楷體" w:hint="eastAsia"/>
                <w:szCs w:val="24"/>
              </w:rPr>
              <w:t>應用</w:t>
            </w:r>
            <w:r w:rsidRPr="00867FEE">
              <w:rPr>
                <w:rFonts w:ascii="標楷體" w:eastAsia="標楷體" w:hAnsi="標楷體" w:cs="標楷體" w:hint="eastAsia"/>
                <w:szCs w:val="24"/>
              </w:rPr>
              <w:t>與討論。</w:t>
            </w:r>
          </w:p>
          <w:p w:rsidR="00AA47D9" w:rsidRPr="00867FEE" w:rsidRDefault="00AA47D9" w:rsidP="00AA47D9">
            <w:pPr>
              <w:pStyle w:val="a3"/>
              <w:widowControl/>
              <w:numPr>
                <w:ilvl w:val="0"/>
                <w:numId w:val="4"/>
              </w:numPr>
              <w:spacing w:line="26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t>請學生分享對吳晟其他詩文</w:t>
            </w:r>
            <w:r w:rsidRPr="00867FEE">
              <w:rPr>
                <w:rFonts w:ascii="標楷體" w:eastAsia="標楷體" w:hAnsi="標楷體" w:cs="標楷體" w:hint="eastAsia"/>
                <w:szCs w:val="24"/>
              </w:rPr>
              <w:lastRenderedPageBreak/>
              <w:t>的感想。(之前的回家作業)教師也可挑篇章解說。</w:t>
            </w:r>
          </w:p>
          <w:p w:rsidR="00AA47D9" w:rsidRPr="00867FEE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</w:p>
          <w:p w:rsidR="00AA47D9" w:rsidRPr="00D32A85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D32A85">
              <w:rPr>
                <w:rFonts w:ascii="標楷體" w:eastAsia="標楷體" w:hAnsi="標楷體" w:cs="標楷體" w:hint="eastAsia"/>
                <w:b/>
                <w:szCs w:val="24"/>
              </w:rPr>
              <w:t>總結活動</w:t>
            </w:r>
          </w:p>
          <w:p w:rsidR="00AA47D9" w:rsidRPr="00F704B1" w:rsidRDefault="00AA47D9" w:rsidP="00AA47D9">
            <w:pPr>
              <w:pStyle w:val="a3"/>
              <w:widowControl/>
              <w:numPr>
                <w:ilvl w:val="0"/>
                <w:numId w:val="5"/>
              </w:numPr>
              <w:spacing w:line="260" w:lineRule="exact"/>
              <w:ind w:leftChars="0" w:left="240" w:hanging="240"/>
              <w:jc w:val="both"/>
              <w:rPr>
                <w:rFonts w:ascii="標楷體" w:eastAsia="標楷體" w:hAnsi="標楷體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t>回家作業：讓學生閱讀吳晟的其他詩文，如：寒夜、成長、蕃薯地圖。</w:t>
            </w:r>
            <w:r>
              <w:rPr>
                <w:rFonts w:ascii="標楷體" w:eastAsia="標楷體" w:hAnsi="標楷體" w:cs="標楷體" w:hint="eastAsia"/>
                <w:szCs w:val="24"/>
              </w:rPr>
              <w:t>（</w:t>
            </w:r>
            <w:r w:rsidRPr="00867FEE">
              <w:rPr>
                <w:rFonts w:ascii="標楷體" w:eastAsia="標楷體" w:hAnsi="標楷體" w:cs="標楷體" w:hint="eastAsia"/>
                <w:szCs w:val="24"/>
              </w:rPr>
              <w:t>教師可自行整理講義</w:t>
            </w:r>
            <w:r>
              <w:rPr>
                <w:rFonts w:ascii="標楷體" w:eastAsia="標楷體" w:hAnsi="標楷體" w:cs="標楷體" w:hint="eastAsia"/>
                <w:szCs w:val="24"/>
              </w:rPr>
              <w:t>）及</w:t>
            </w:r>
            <w:r w:rsidRPr="00867FEE">
              <w:rPr>
                <w:rFonts w:ascii="標楷體" w:eastAsia="標楷體" w:hAnsi="標楷體" w:cs="標楷體" w:hint="eastAsia"/>
                <w:szCs w:val="24"/>
              </w:rPr>
              <w:t>練習習作題目。</w:t>
            </w:r>
          </w:p>
          <w:p w:rsidR="00AA47D9" w:rsidRPr="002D7942" w:rsidRDefault="00AA47D9" w:rsidP="00AA47D9">
            <w:pPr>
              <w:pStyle w:val="a3"/>
              <w:widowControl/>
              <w:numPr>
                <w:ilvl w:val="0"/>
                <w:numId w:val="5"/>
              </w:numPr>
              <w:spacing w:line="260" w:lineRule="exact"/>
              <w:ind w:leftChars="0" w:left="240" w:hanging="240"/>
              <w:jc w:val="both"/>
              <w:rPr>
                <w:rFonts w:ascii="標楷體" w:eastAsia="標楷體" w:hAnsi="標楷體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t>評量：總結本課已教過的知識，或以口頭提問的方式檢測學生學習狀況，加強學生不足的地方。</w:t>
            </w:r>
          </w:p>
        </w:tc>
        <w:tc>
          <w:tcPr>
            <w:tcW w:w="456" w:type="dxa"/>
            <w:tcBorders>
              <w:top w:val="double" w:sz="4" w:space="0" w:color="auto"/>
              <w:bottom w:val="single" w:sz="6" w:space="0" w:color="auto"/>
            </w:tcBorders>
          </w:tcPr>
          <w:p w:rsidR="00AA47D9" w:rsidRPr="002D7942" w:rsidRDefault="00AA47D9" w:rsidP="00AA47D9">
            <w:pPr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936" w:type="dxa"/>
            <w:tcBorders>
              <w:top w:val="double" w:sz="4" w:space="0" w:color="auto"/>
              <w:bottom w:val="single" w:sz="6" w:space="0" w:color="auto"/>
            </w:tcBorders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F704B1">
              <w:rPr>
                <w:rFonts w:ascii="標楷體" w:eastAsia="標楷體" w:hAnsi="標楷體" w:hint="eastAsia"/>
              </w:rPr>
              <w:t>課本、備課用書、教師手冊</w:t>
            </w:r>
          </w:p>
        </w:tc>
        <w:tc>
          <w:tcPr>
            <w:tcW w:w="1253" w:type="dxa"/>
            <w:tcBorders>
              <w:top w:val="double" w:sz="4" w:space="0" w:color="auto"/>
              <w:bottom w:val="single" w:sz="6" w:space="0" w:color="auto"/>
            </w:tcBorders>
          </w:tcPr>
          <w:p w:rsidR="00AA47D9" w:rsidRPr="00867FEE" w:rsidRDefault="00AA47D9" w:rsidP="00AA47D9">
            <w:pPr>
              <w:ind w:left="240" w:hanging="24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7FEE">
              <w:rPr>
                <w:rFonts w:ascii="標楷體" w:eastAsia="標楷體" w:hAnsi="標楷體" w:cs="標楷體"/>
                <w:szCs w:val="24"/>
              </w:rPr>
              <w:t>觀察記錄</w:t>
            </w:r>
          </w:p>
          <w:p w:rsidR="00AA47D9" w:rsidRPr="00867FEE" w:rsidRDefault="00AA47D9" w:rsidP="00AA47D9">
            <w:pPr>
              <w:ind w:left="240" w:hanging="24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7FEE">
              <w:rPr>
                <w:rFonts w:ascii="標楷體" w:eastAsia="標楷體" w:hAnsi="標楷體" w:cs="標楷體"/>
                <w:szCs w:val="24"/>
              </w:rPr>
              <w:t>參與態度</w:t>
            </w:r>
          </w:p>
          <w:p w:rsidR="00AA47D9" w:rsidRPr="00867FEE" w:rsidRDefault="00AA47D9" w:rsidP="00AA47D9">
            <w:pPr>
              <w:ind w:left="240" w:hanging="24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t>口頭評量</w:t>
            </w:r>
          </w:p>
          <w:p w:rsidR="00AA47D9" w:rsidRPr="00867FEE" w:rsidRDefault="00AA47D9" w:rsidP="00AA47D9">
            <w:pPr>
              <w:ind w:left="240" w:hanging="24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t>作業評量</w:t>
            </w:r>
          </w:p>
          <w:p w:rsidR="00AA47D9" w:rsidRPr="00867FEE" w:rsidRDefault="00AA47D9" w:rsidP="00AA47D9">
            <w:pPr>
              <w:ind w:left="240" w:hanging="24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t>自我評量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t>學習單</w:t>
            </w:r>
          </w:p>
        </w:tc>
        <w:tc>
          <w:tcPr>
            <w:tcW w:w="1882" w:type="dxa"/>
            <w:tcBorders>
              <w:top w:val="double" w:sz="4" w:space="0" w:color="auto"/>
              <w:bottom w:val="single" w:sz="6" w:space="0" w:color="auto"/>
            </w:tcBorders>
          </w:tcPr>
          <w:p w:rsidR="00AA47D9" w:rsidRPr="0049113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491132">
              <w:rPr>
                <w:rFonts w:ascii="標楷體" w:eastAsia="標楷體" w:hAnsi="標楷體" w:hint="eastAsia"/>
                <w:b/>
              </w:rPr>
              <w:t>家庭教育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491132">
              <w:rPr>
                <w:rFonts w:ascii="標楷體" w:eastAsia="標楷體" w:hAnsi="標楷體" w:hint="eastAsia"/>
              </w:rPr>
              <w:t>家 J2 探討社會與自然環境對個人及家庭的影響。</w:t>
            </w:r>
          </w:p>
          <w:p w:rsidR="00AA47D9" w:rsidRPr="0049113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491132">
              <w:rPr>
                <w:rFonts w:ascii="標楷體" w:eastAsia="標楷體" w:hAnsi="標楷體" w:hint="eastAsia"/>
              </w:rPr>
              <w:t xml:space="preserve">家 J5 了解與家人溝通互動及相互支持的適切方式。 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491132">
              <w:rPr>
                <w:rFonts w:ascii="標楷體" w:eastAsia="標楷體" w:hAnsi="標楷體" w:hint="eastAsia"/>
              </w:rPr>
              <w:lastRenderedPageBreak/>
              <w:t>家 J6 覺察與實踐青少年在家庭中的角色責任。</w:t>
            </w:r>
          </w:p>
        </w:tc>
        <w:tc>
          <w:tcPr>
            <w:tcW w:w="556" w:type="dxa"/>
            <w:tcBorders>
              <w:top w:val="double" w:sz="4" w:space="0" w:color="auto"/>
              <w:bottom w:val="single" w:sz="6" w:space="0" w:color="auto"/>
            </w:tcBorders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A47D9" w:rsidRPr="002D7942" w:rsidTr="00AA47D9">
        <w:trPr>
          <w:gridBefore w:val="1"/>
          <w:wBefore w:w="146" w:type="dxa"/>
          <w:trHeight w:val="680"/>
        </w:trPr>
        <w:tc>
          <w:tcPr>
            <w:tcW w:w="963" w:type="dxa"/>
            <w:gridSpan w:val="2"/>
            <w:tcBorders>
              <w:top w:val="single" w:sz="6" w:space="0" w:color="auto"/>
            </w:tcBorders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第二週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</w:tcBorders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2/14~2/18</w:t>
            </w:r>
          </w:p>
        </w:tc>
        <w:tc>
          <w:tcPr>
            <w:tcW w:w="1016" w:type="dxa"/>
            <w:gridSpan w:val="2"/>
            <w:tcBorders>
              <w:top w:val="single" w:sz="6" w:space="0" w:color="auto"/>
            </w:tcBorders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F704B1">
              <w:rPr>
                <w:rFonts w:ascii="標楷體" w:eastAsia="標楷體" w:hAnsi="標楷體" w:hint="eastAsia"/>
              </w:rPr>
              <w:t xml:space="preserve">第一課　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F704B1">
              <w:rPr>
                <w:rFonts w:ascii="標楷體" w:eastAsia="標楷體" w:hAnsi="標楷體" w:hint="eastAsia"/>
              </w:rPr>
              <w:t>負荷</w:t>
            </w:r>
          </w:p>
        </w:tc>
        <w:tc>
          <w:tcPr>
            <w:tcW w:w="1296" w:type="dxa"/>
            <w:tcBorders>
              <w:top w:val="single" w:sz="6" w:space="0" w:color="auto"/>
            </w:tcBorders>
            <w:vAlign w:val="center"/>
          </w:tcPr>
          <w:p w:rsidR="00AA47D9" w:rsidRPr="00F704B1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F704B1">
              <w:rPr>
                <w:rFonts w:ascii="標楷體" w:eastAsia="標楷體" w:hAnsi="標楷體" w:hint="eastAsia"/>
              </w:rPr>
              <w:t>第一課　負荷</w:t>
            </w:r>
          </w:p>
          <w:p w:rsidR="00AA47D9" w:rsidRPr="007F097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7F097D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AA47D9" w:rsidRPr="00F704B1" w:rsidRDefault="00AA47D9" w:rsidP="00AA47D9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704B1">
              <w:rPr>
                <w:rFonts w:ascii="標楷體" w:eastAsia="標楷體" w:hAnsi="標楷體" w:hint="eastAsia"/>
              </w:rPr>
              <w:t>認識吳晟對父子親情的刻畫及其語言特色。</w:t>
            </w:r>
          </w:p>
          <w:p w:rsidR="00AA47D9" w:rsidRDefault="00AA47D9" w:rsidP="00AA47D9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704B1">
              <w:rPr>
                <w:rFonts w:ascii="標楷體" w:eastAsia="標楷體" w:hAnsi="標楷體" w:hint="eastAsia"/>
              </w:rPr>
              <w:t>學習透過描寫心理狀態，寓情於景，抒發情感。</w:t>
            </w:r>
          </w:p>
          <w:p w:rsidR="00AA47D9" w:rsidRPr="002D7942" w:rsidRDefault="00AA47D9" w:rsidP="00AA47D9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F704B1">
              <w:rPr>
                <w:rFonts w:ascii="標楷體" w:eastAsia="標楷體" w:hAnsi="標楷體" w:hint="eastAsia"/>
              </w:rPr>
              <w:tab/>
              <w:t>透過對文本的反思，體會父母對子女無怨無</w:t>
            </w:r>
            <w:r w:rsidRPr="00F704B1">
              <w:rPr>
                <w:rFonts w:ascii="標楷體" w:eastAsia="標楷體" w:hAnsi="標楷體" w:hint="eastAsia"/>
              </w:rPr>
              <w:lastRenderedPageBreak/>
              <w:t>悔的愛。</w:t>
            </w:r>
          </w:p>
        </w:tc>
        <w:tc>
          <w:tcPr>
            <w:tcW w:w="1165" w:type="dxa"/>
            <w:tcBorders>
              <w:top w:val="single" w:sz="6" w:space="0" w:color="auto"/>
            </w:tcBorders>
            <w:vAlign w:val="center"/>
          </w:tcPr>
          <w:p w:rsidR="00AA47D9" w:rsidRDefault="00AA47D9" w:rsidP="00AA47D9">
            <w:pPr>
              <w:ind w:leftChars="11" w:left="33" w:hangingChars="3" w:hanging="7"/>
              <w:rPr>
                <w:rFonts w:ascii="標楷體" w:eastAsia="標楷體" w:hAnsi="Calibri"/>
                <w:szCs w:val="24"/>
              </w:rPr>
            </w:pPr>
            <w:r w:rsidRPr="003D7091">
              <w:rPr>
                <w:rFonts w:ascii="標楷體" w:eastAsia="標楷體" w:hAnsi="Calibri" w:hint="eastAsia"/>
                <w:szCs w:val="24"/>
              </w:rPr>
              <w:lastRenderedPageBreak/>
              <w:t>國-J-B1運用國語文表情達意，增進閱讀理解，進而提升欣賞及評析文本的能力，並能傾聽他人的需求、理解他人的觀點，達到良性</w:t>
            </w:r>
            <w:r w:rsidRPr="003D7091">
              <w:rPr>
                <w:rFonts w:ascii="標楷體" w:eastAsia="標楷體" w:hAnsi="Calibri" w:hint="eastAsia"/>
                <w:szCs w:val="24"/>
              </w:rPr>
              <w:lastRenderedPageBreak/>
              <w:t>的人我溝通與互動。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D7091">
              <w:rPr>
                <w:rFonts w:ascii="標楷體" w:eastAsia="標楷體" w:hAnsi="Calibri" w:hint="eastAsia"/>
                <w:szCs w:val="24"/>
              </w:rPr>
              <w:t>國-J-C2在國語文學習情境中，與他人合作學習，增進理解、溝通與包容的能力，在生活中建立友善的人際關係。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</w:tcBorders>
          </w:tcPr>
          <w:p w:rsidR="00AA47D9" w:rsidRPr="00900695" w:rsidRDefault="00AA47D9" w:rsidP="00AA47D9">
            <w:pPr>
              <w:ind w:left="2" w:firstLineChars="0" w:hanging="1"/>
              <w:rPr>
                <w:rFonts w:ascii="標楷體" w:eastAsia="標楷體" w:hAnsi="標楷體" w:cs="標楷體"/>
                <w:szCs w:val="24"/>
              </w:rPr>
            </w:pPr>
            <w:r w:rsidRPr="00900695">
              <w:rPr>
                <w:rFonts w:ascii="標楷體" w:eastAsia="標楷體" w:hAnsi="標楷體" w:cs="標楷體" w:hint="eastAsia"/>
                <w:szCs w:val="24"/>
              </w:rPr>
              <w:lastRenderedPageBreak/>
              <w:t>Ab-IV-1　4,000個常用字的字形、字音與字義。</w:t>
            </w:r>
          </w:p>
          <w:p w:rsidR="00AA47D9" w:rsidRPr="00900695" w:rsidRDefault="00AA47D9" w:rsidP="00AA47D9">
            <w:pPr>
              <w:ind w:left="0" w:firstLineChars="0" w:firstLine="0"/>
              <w:rPr>
                <w:rFonts w:ascii="標楷體" w:eastAsia="標楷體" w:hAnsi="標楷體" w:cs="標楷體"/>
                <w:szCs w:val="24"/>
              </w:rPr>
            </w:pPr>
            <w:r w:rsidRPr="00900695">
              <w:rPr>
                <w:rFonts w:ascii="標楷體" w:eastAsia="標楷體" w:hAnsi="標楷體" w:cs="標楷體" w:hint="eastAsia"/>
                <w:szCs w:val="24"/>
              </w:rPr>
              <w:t>Ab-IV-2　3,500個常用字的使用。</w:t>
            </w:r>
          </w:p>
          <w:p w:rsidR="00AA47D9" w:rsidRPr="00900695" w:rsidRDefault="00AA47D9" w:rsidP="00AA47D9">
            <w:pPr>
              <w:ind w:left="2" w:firstLineChars="0" w:hanging="1"/>
              <w:rPr>
                <w:rFonts w:ascii="標楷體" w:eastAsia="標楷體" w:hAnsi="標楷體" w:cs="標楷體"/>
                <w:szCs w:val="24"/>
              </w:rPr>
            </w:pPr>
            <w:r w:rsidRPr="00900695">
              <w:rPr>
                <w:rFonts w:ascii="標楷體" w:eastAsia="標楷體" w:hAnsi="標楷體" w:cs="標楷體" w:hint="eastAsia"/>
                <w:szCs w:val="24"/>
              </w:rPr>
              <w:t>Ab-IV-4　6,500個常用語詞的認念。</w:t>
            </w:r>
          </w:p>
          <w:p w:rsidR="00AA47D9" w:rsidRDefault="00AA47D9" w:rsidP="00AA47D9">
            <w:pPr>
              <w:ind w:left="2" w:firstLineChars="0" w:hanging="1"/>
              <w:rPr>
                <w:rFonts w:ascii="標楷體" w:eastAsia="標楷體" w:hAnsi="Calibri"/>
                <w:szCs w:val="24"/>
              </w:rPr>
            </w:pPr>
            <w:r w:rsidRPr="00900695">
              <w:rPr>
                <w:rFonts w:ascii="標楷體" w:eastAsia="標楷體" w:hAnsi="標楷體" w:cs="標楷體" w:hint="eastAsia"/>
                <w:szCs w:val="24"/>
              </w:rPr>
              <w:t>Ab-IV-5　5,000個常用語詞的使用。</w:t>
            </w:r>
          </w:p>
          <w:p w:rsidR="00AA47D9" w:rsidRPr="003701C1" w:rsidRDefault="00AA47D9" w:rsidP="00AA47D9">
            <w:pPr>
              <w:ind w:left="2" w:firstLineChars="0" w:hanging="1"/>
              <w:rPr>
                <w:rFonts w:ascii="標楷體" w:eastAsia="標楷體" w:hAnsi="Calibri"/>
                <w:szCs w:val="24"/>
              </w:rPr>
            </w:pPr>
            <w:r w:rsidRPr="00900695">
              <w:rPr>
                <w:rFonts w:ascii="標楷體" w:eastAsia="標楷體" w:hAnsi="Calibri" w:hint="eastAsia"/>
                <w:szCs w:val="24"/>
              </w:rPr>
              <w:t>Ad-Ⅳ-1</w:t>
            </w:r>
            <w:r>
              <w:rPr>
                <w:rFonts w:ascii="標楷體" w:eastAsia="標楷體" w:hAnsi="Calibri" w:hint="eastAsia"/>
                <w:szCs w:val="24"/>
              </w:rPr>
              <w:t xml:space="preserve">　</w:t>
            </w:r>
            <w:r w:rsidRPr="00900695">
              <w:rPr>
                <w:rFonts w:ascii="標楷體" w:eastAsia="標楷體" w:hAnsi="Calibri" w:hint="eastAsia"/>
                <w:szCs w:val="24"/>
              </w:rPr>
              <w:t>篇章的主旨、</w:t>
            </w:r>
            <w:r w:rsidRPr="003701C1">
              <w:rPr>
                <w:rFonts w:ascii="標楷體" w:eastAsia="標楷體" w:hAnsi="Calibri" w:hint="eastAsia"/>
                <w:szCs w:val="24"/>
              </w:rPr>
              <w:t>結構、</w:t>
            </w:r>
            <w:r w:rsidRPr="003701C1">
              <w:rPr>
                <w:rFonts w:ascii="標楷體" w:eastAsia="標楷體" w:hAnsi="Calibri" w:hint="eastAsia"/>
                <w:szCs w:val="24"/>
              </w:rPr>
              <w:lastRenderedPageBreak/>
              <w:t>寓意與分析。</w:t>
            </w:r>
          </w:p>
          <w:p w:rsidR="00AA47D9" w:rsidRPr="003701C1" w:rsidRDefault="00AA47D9" w:rsidP="00AA47D9">
            <w:pPr>
              <w:ind w:left="2" w:firstLineChars="0" w:hanging="1"/>
              <w:rPr>
                <w:rFonts w:ascii="標楷體" w:eastAsia="標楷體" w:hAnsi="Calibri"/>
                <w:szCs w:val="24"/>
              </w:rPr>
            </w:pPr>
            <w:r w:rsidRPr="003701C1">
              <w:rPr>
                <w:rFonts w:ascii="標楷體" w:eastAsia="標楷體" w:hAnsi="Calibri" w:hint="eastAsia"/>
                <w:szCs w:val="24"/>
              </w:rPr>
              <w:t>Ac-Ⅳ-2 敘事、有無、判斷、表態等句型。</w:t>
            </w:r>
          </w:p>
          <w:p w:rsidR="00AA47D9" w:rsidRPr="003701C1" w:rsidRDefault="00AA47D9" w:rsidP="00AA47D9">
            <w:pPr>
              <w:ind w:left="2" w:firstLineChars="0" w:hanging="1"/>
              <w:rPr>
                <w:rFonts w:ascii="標楷體" w:eastAsia="標楷體" w:hAnsi="Calibri"/>
                <w:szCs w:val="24"/>
              </w:rPr>
            </w:pPr>
            <w:r w:rsidRPr="003701C1">
              <w:rPr>
                <w:rFonts w:ascii="標楷體" w:eastAsia="標楷體" w:hAnsi="Calibri" w:hint="eastAsia"/>
                <w:szCs w:val="24"/>
              </w:rPr>
              <w:t>Ac-Ⅳ-3 文句表達的邏輯與意義。</w:t>
            </w:r>
          </w:p>
          <w:p w:rsidR="00AA47D9" w:rsidRPr="003701C1" w:rsidRDefault="00AA47D9" w:rsidP="00AA47D9">
            <w:pPr>
              <w:ind w:left="2" w:firstLineChars="0" w:hanging="1"/>
              <w:rPr>
                <w:rFonts w:ascii="標楷體" w:eastAsia="標楷體" w:hAnsi="Calibri"/>
                <w:szCs w:val="24"/>
              </w:rPr>
            </w:pPr>
            <w:r w:rsidRPr="003701C1">
              <w:rPr>
                <w:rFonts w:ascii="標楷體" w:eastAsia="標楷體" w:hAnsi="Calibri" w:hint="eastAsia"/>
                <w:szCs w:val="24"/>
              </w:rPr>
              <w:t>Ad-Ⅳ-2　新詩、現代散文、現代小說、劇本。</w:t>
            </w:r>
          </w:p>
          <w:p w:rsidR="00AA47D9" w:rsidRPr="003701C1" w:rsidRDefault="00AA47D9" w:rsidP="00AA47D9">
            <w:pPr>
              <w:ind w:left="2" w:firstLineChars="0" w:hanging="1"/>
              <w:rPr>
                <w:rFonts w:ascii="標楷體" w:eastAsia="標楷體" w:hAnsi="Calibri"/>
                <w:szCs w:val="24"/>
              </w:rPr>
            </w:pPr>
            <w:r w:rsidRPr="003701C1">
              <w:rPr>
                <w:rFonts w:ascii="標楷體" w:eastAsia="標楷體" w:hAnsi="Calibri" w:hint="eastAsia"/>
                <w:szCs w:val="24"/>
              </w:rPr>
              <w:t>◎Bb-Ⅳ-1 自我及人際交流的感受。</w:t>
            </w:r>
          </w:p>
          <w:p w:rsidR="00AA47D9" w:rsidRPr="003701C1" w:rsidRDefault="00AA47D9" w:rsidP="00AA47D9">
            <w:pPr>
              <w:ind w:left="2" w:firstLineChars="0" w:hanging="1"/>
              <w:rPr>
                <w:rFonts w:ascii="標楷體" w:eastAsia="標楷體" w:hAnsi="Calibri"/>
                <w:szCs w:val="24"/>
              </w:rPr>
            </w:pPr>
            <w:r w:rsidRPr="003701C1">
              <w:rPr>
                <w:rFonts w:ascii="標楷體" w:eastAsia="標楷體" w:hAnsi="Calibri" w:hint="eastAsia"/>
                <w:szCs w:val="24"/>
              </w:rPr>
              <w:t>Bb-Ⅳ-3　對物或自然</w:t>
            </w:r>
            <w:r w:rsidRPr="003701C1">
              <w:rPr>
                <w:rFonts w:ascii="標楷體" w:eastAsia="標楷體" w:hAnsi="Calibri" w:hint="eastAsia"/>
                <w:szCs w:val="24"/>
              </w:rPr>
              <w:lastRenderedPageBreak/>
              <w:t>以及生命的感悟。</w:t>
            </w:r>
          </w:p>
          <w:p w:rsidR="00AA47D9" w:rsidRPr="003701C1" w:rsidRDefault="00AA47D9" w:rsidP="00AA47D9">
            <w:pPr>
              <w:ind w:left="2" w:firstLineChars="0" w:hanging="1"/>
              <w:rPr>
                <w:rFonts w:ascii="標楷體" w:eastAsia="標楷體" w:hAnsi="Calibri"/>
                <w:szCs w:val="24"/>
              </w:rPr>
            </w:pPr>
            <w:r w:rsidRPr="003701C1">
              <w:rPr>
                <w:rFonts w:ascii="標楷體" w:eastAsia="標楷體" w:hAnsi="Calibri" w:hint="eastAsia"/>
                <w:szCs w:val="24"/>
              </w:rPr>
              <w:t>Bb-Ⅳ-5　藉由敘述事件與描寫景物間接抒情。</w:t>
            </w:r>
          </w:p>
          <w:p w:rsidR="00AA47D9" w:rsidRPr="003701C1" w:rsidRDefault="00AA47D9" w:rsidP="00AA47D9">
            <w:pPr>
              <w:ind w:left="2" w:firstLineChars="0" w:hanging="1"/>
              <w:rPr>
                <w:rFonts w:ascii="標楷體" w:eastAsia="標楷體" w:hAnsi="Calibri"/>
                <w:color w:val="FF0000"/>
                <w:szCs w:val="24"/>
              </w:rPr>
            </w:pPr>
            <w:r w:rsidRPr="003701C1">
              <w:rPr>
                <w:rFonts w:ascii="標楷體" w:eastAsia="標楷體" w:hAnsi="Calibri" w:hint="eastAsia"/>
                <w:szCs w:val="24"/>
              </w:rPr>
              <w:t>◎Cb-</w:t>
            </w:r>
            <w:r w:rsidRPr="00A6569C">
              <w:rPr>
                <w:rFonts w:eastAsia="標楷體" w:hint="eastAsia"/>
              </w:rPr>
              <w:t>Ⅳ</w:t>
            </w:r>
            <w:r w:rsidRPr="003701C1">
              <w:rPr>
                <w:rFonts w:ascii="標楷體" w:eastAsia="標楷體" w:hAnsi="Calibri" w:hint="eastAsia"/>
                <w:szCs w:val="24"/>
              </w:rPr>
              <w:t>-1各類文本中的親屬關係、道德倫理、儀式風俗、典章制度等文化內涵。</w:t>
            </w:r>
          </w:p>
        </w:tc>
        <w:tc>
          <w:tcPr>
            <w:tcW w:w="1298" w:type="dxa"/>
            <w:gridSpan w:val="2"/>
            <w:tcBorders>
              <w:top w:val="single" w:sz="6" w:space="0" w:color="auto"/>
            </w:tcBorders>
          </w:tcPr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 w:cs="標楷體"/>
                <w:szCs w:val="24"/>
              </w:rPr>
            </w:pPr>
            <w:r w:rsidRPr="005B2FF8">
              <w:rPr>
                <w:rFonts w:ascii="標楷體" w:eastAsia="標楷體" w:hAnsi="標楷體" w:cs="標楷體" w:hint="eastAsia"/>
                <w:szCs w:val="24"/>
              </w:rPr>
              <w:lastRenderedPageBreak/>
              <w:t>1-Ⅳ-1 以同理心，聆聽各項發言，並加以記錄、歸納。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 w:cs="標楷體"/>
                <w:szCs w:val="24"/>
              </w:rPr>
            </w:pPr>
            <w:r w:rsidRPr="005B2FF8">
              <w:rPr>
                <w:rFonts w:ascii="標楷體" w:eastAsia="標楷體" w:hAnsi="標楷體" w:cs="標楷體" w:hint="eastAsia"/>
                <w:szCs w:val="24"/>
              </w:rPr>
              <w:t>1-Ⅳ-2 依據不同情境，分辨聲情意涵及表達技巧，適切回應。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 w:cs="標楷體"/>
                <w:szCs w:val="24"/>
              </w:rPr>
            </w:pPr>
            <w:r w:rsidRPr="005B2FF8">
              <w:rPr>
                <w:rFonts w:ascii="標楷體" w:eastAsia="標楷體" w:hAnsi="標楷體" w:cs="標楷體" w:hint="eastAsia"/>
                <w:szCs w:val="24"/>
              </w:rPr>
              <w:t>2-Ⅳ-1 掌握生活情境，適切表情達意，分享自身經</w:t>
            </w:r>
            <w:r w:rsidRPr="005B2FF8">
              <w:rPr>
                <w:rFonts w:ascii="標楷體" w:eastAsia="標楷體" w:hAnsi="標楷體" w:cs="標楷體" w:hint="eastAsia"/>
                <w:szCs w:val="24"/>
              </w:rPr>
              <w:lastRenderedPageBreak/>
              <w:t>驗。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 w:cs="標楷體"/>
                <w:szCs w:val="24"/>
              </w:rPr>
            </w:pPr>
            <w:r w:rsidRPr="005B2FF8">
              <w:rPr>
                <w:rFonts w:ascii="標楷體" w:eastAsia="標楷體" w:hAnsi="標楷體" w:cs="標楷體"/>
                <w:szCs w:val="24"/>
              </w:rPr>
              <w:t>2-</w:t>
            </w:r>
            <w:r w:rsidRPr="005B2FF8">
              <w:rPr>
                <w:rFonts w:ascii="標楷體" w:eastAsia="標楷體" w:hAnsi="標楷體" w:cs="標楷體" w:hint="eastAsia"/>
                <w:szCs w:val="24"/>
              </w:rPr>
              <w:t>Ⅳ</w:t>
            </w:r>
            <w:r w:rsidRPr="005B2FF8">
              <w:rPr>
                <w:rFonts w:ascii="標楷體" w:eastAsia="標楷體" w:hAnsi="標楷體" w:cs="標楷體"/>
                <w:szCs w:val="24"/>
              </w:rPr>
              <w:t xml:space="preserve">-3 </w:t>
            </w:r>
            <w:r w:rsidRPr="005B2FF8">
              <w:rPr>
                <w:rFonts w:ascii="標楷體" w:eastAsia="標楷體" w:hAnsi="標楷體" w:cs="標楷體" w:hint="eastAsia"/>
                <w:szCs w:val="24"/>
              </w:rPr>
              <w:t>依理解的內容，明確表達意見，進行有條理的論辯，並注重言談禮貌。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 w:cs="標楷體"/>
                <w:szCs w:val="24"/>
              </w:rPr>
            </w:pPr>
            <w:r w:rsidRPr="005B2FF8">
              <w:rPr>
                <w:rFonts w:ascii="標楷體" w:eastAsia="標楷體" w:hAnsi="標楷體" w:cs="標楷體" w:hint="eastAsia"/>
                <w:szCs w:val="24"/>
              </w:rPr>
              <w:t>5-Ⅳ-2  理解各類文本的句子、段落與主要概念，指出寫作的目的與觀點。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 w:cs="標楷體"/>
                <w:szCs w:val="24"/>
              </w:rPr>
            </w:pPr>
            <w:r w:rsidRPr="005B2FF8">
              <w:rPr>
                <w:rFonts w:ascii="標楷體" w:eastAsia="標楷體" w:hAnsi="標楷體" w:cs="標楷體" w:hint="eastAsia"/>
                <w:szCs w:val="24"/>
              </w:rPr>
              <w:t xml:space="preserve">5-Ⅳ-3  </w:t>
            </w:r>
            <w:r w:rsidRPr="005B2FF8">
              <w:rPr>
                <w:rFonts w:ascii="標楷體" w:eastAsia="標楷體" w:hAnsi="標楷體" w:cs="標楷體" w:hint="eastAsia"/>
                <w:szCs w:val="24"/>
              </w:rPr>
              <w:lastRenderedPageBreak/>
              <w:t>理解各類文本內容、形式和寫作特色。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 w:cs="標楷體"/>
                <w:szCs w:val="24"/>
              </w:rPr>
            </w:pPr>
            <w:r w:rsidRPr="005B2FF8">
              <w:rPr>
                <w:rFonts w:ascii="標楷體" w:eastAsia="標楷體" w:hAnsi="標楷體" w:cs="標楷體" w:hint="eastAsia"/>
                <w:szCs w:val="24"/>
              </w:rPr>
              <w:t>6-Ⅳ-3  靈活運用仿寫、改寫等技巧，增進寫作能力</w:t>
            </w:r>
            <w:r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 w:cs="標楷體"/>
                <w:szCs w:val="24"/>
              </w:rPr>
            </w:pPr>
            <w:r w:rsidRPr="005B2FF8">
              <w:rPr>
                <w:rFonts w:ascii="標楷體" w:eastAsia="標楷體" w:hAnsi="標楷體" w:cs="標楷體" w:hint="eastAsia"/>
                <w:szCs w:val="24"/>
              </w:rPr>
              <w:t>6-Ⅳ-4  依據需求書寫各類文本。</w:t>
            </w:r>
          </w:p>
          <w:p w:rsidR="00AA47D9" w:rsidRPr="00B00781" w:rsidRDefault="00AA47D9" w:rsidP="00AA47D9">
            <w:pPr>
              <w:ind w:left="0" w:firstLineChars="0" w:firstLine="0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5B2FF8">
              <w:rPr>
                <w:rFonts w:ascii="標楷體" w:eastAsia="標楷體" w:hAnsi="標楷體" w:cs="標楷體" w:hint="eastAsia"/>
                <w:szCs w:val="24"/>
              </w:rPr>
              <w:t>6-Ⅳ-5  主動創作、自訂題目、闡</w:t>
            </w:r>
            <w:r w:rsidRPr="005B2FF8">
              <w:rPr>
                <w:rFonts w:ascii="標楷體" w:eastAsia="標楷體" w:hAnsi="標楷體" w:cs="標楷體" w:hint="eastAsia"/>
                <w:szCs w:val="24"/>
              </w:rPr>
              <w:lastRenderedPageBreak/>
              <w:t>述見解，並發表自己的作品。</w:t>
            </w:r>
          </w:p>
        </w:tc>
        <w:tc>
          <w:tcPr>
            <w:tcW w:w="1530" w:type="dxa"/>
            <w:tcBorders>
              <w:top w:val="single" w:sz="6" w:space="0" w:color="auto"/>
            </w:tcBorders>
            <w:vAlign w:val="center"/>
          </w:tcPr>
          <w:p w:rsidR="00AA47D9" w:rsidRPr="006D1F63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6D1F63">
              <w:rPr>
                <w:rFonts w:ascii="標楷體" w:eastAsia="標楷體" w:hAnsi="標楷體" w:cs="標楷體" w:hint="eastAsia"/>
                <w:b/>
                <w:szCs w:val="24"/>
              </w:rPr>
              <w:lastRenderedPageBreak/>
              <w:t>引起動機</w:t>
            </w:r>
          </w:p>
          <w:p w:rsidR="00AA47D9" w:rsidRPr="00867FEE" w:rsidRDefault="00AA47D9" w:rsidP="00AA47D9">
            <w:pPr>
              <w:pStyle w:val="a3"/>
              <w:widowControl/>
              <w:numPr>
                <w:ilvl w:val="0"/>
                <w:numId w:val="3"/>
              </w:numPr>
              <w:spacing w:line="26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t>教師可在授課中，穿插介紹自己養兒育女的辛苦，或是成長的小故事。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3"/>
              </w:numPr>
              <w:spacing w:line="26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t>請學生分享自己與家人相處的經驗故事。</w:t>
            </w:r>
          </w:p>
          <w:p w:rsidR="00AA47D9" w:rsidRPr="00867FEE" w:rsidRDefault="00AA47D9" w:rsidP="00AA47D9">
            <w:pPr>
              <w:pStyle w:val="a3"/>
              <w:widowControl/>
              <w:numPr>
                <w:ilvl w:val="0"/>
                <w:numId w:val="3"/>
              </w:numPr>
              <w:spacing w:line="26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t>教師介紹陀螺的由來。</w:t>
            </w:r>
          </w:p>
          <w:p w:rsidR="00AA47D9" w:rsidRPr="00867FEE" w:rsidRDefault="00AA47D9" w:rsidP="00AA47D9">
            <w:pPr>
              <w:pStyle w:val="a3"/>
              <w:widowControl/>
              <w:numPr>
                <w:ilvl w:val="0"/>
                <w:numId w:val="3"/>
              </w:numPr>
              <w:spacing w:line="26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t>學生分享之前打陀螺的經驗。或是其他玩傳統玩具的經驗(如：飛盤、呼拉圈)</w:t>
            </w:r>
            <w:r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AA47D9" w:rsidRPr="00867FEE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</w:p>
          <w:p w:rsidR="00AA47D9" w:rsidRPr="00034A63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34A63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4"/>
              </w:numPr>
              <w:spacing w:line="26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lastRenderedPageBreak/>
              <w:t>復習〈夏夜〉一詩，說明新詩的性質、特色。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4"/>
              </w:numPr>
              <w:spacing w:line="26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t>講述題文大意。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4"/>
              </w:numPr>
              <w:spacing w:line="26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t>介紹《向孩子說》一書。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4"/>
              </w:numPr>
              <w:spacing w:line="26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t>介紹作者吳晟。可說一下關於「晟」字的小故事。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4"/>
              </w:numPr>
              <w:spacing w:line="26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t>略提一下其他鄉土作家或鄉土文學。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4"/>
              </w:numPr>
              <w:spacing w:line="26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t>播放課文朗讀動畫或朗讀C D。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4"/>
              </w:numPr>
              <w:spacing w:line="26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t>說明段落大意、注釋、生難字詞等。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4"/>
              </w:numPr>
              <w:spacing w:line="26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t>可特別加強說</w:t>
            </w:r>
            <w:r w:rsidRPr="00867FEE">
              <w:rPr>
                <w:rFonts w:ascii="標楷體" w:eastAsia="標楷體" w:hAnsi="標楷體" w:cs="標楷體" w:hint="eastAsia"/>
                <w:szCs w:val="24"/>
              </w:rPr>
              <w:lastRenderedPageBreak/>
              <w:t>明詩中的情意。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4"/>
              </w:numPr>
              <w:spacing w:line="26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t>以課文賞析復習課文。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4"/>
              </w:numPr>
              <w:spacing w:line="26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t>補充關於親情的成語。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4"/>
              </w:numPr>
              <w:spacing w:line="26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t>帶領學生進行</w:t>
            </w:r>
            <w:r>
              <w:rPr>
                <w:rFonts w:ascii="標楷體" w:eastAsia="標楷體" w:hAnsi="標楷體" w:cs="標楷體" w:hint="eastAsia"/>
                <w:szCs w:val="24"/>
              </w:rPr>
              <w:t>應用</w:t>
            </w:r>
            <w:r w:rsidRPr="00867FEE">
              <w:rPr>
                <w:rFonts w:ascii="標楷體" w:eastAsia="標楷體" w:hAnsi="標楷體" w:cs="標楷體" w:hint="eastAsia"/>
                <w:szCs w:val="24"/>
              </w:rPr>
              <w:t>與討論。</w:t>
            </w:r>
          </w:p>
          <w:p w:rsidR="00AA47D9" w:rsidRPr="00867FEE" w:rsidRDefault="00AA47D9" w:rsidP="00AA47D9">
            <w:pPr>
              <w:pStyle w:val="a3"/>
              <w:widowControl/>
              <w:numPr>
                <w:ilvl w:val="0"/>
                <w:numId w:val="4"/>
              </w:numPr>
              <w:spacing w:line="260" w:lineRule="exact"/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t>請學生分享對吳晟其他詩文的感想。(之前的回家作業)教師也可挑篇章解說。</w:t>
            </w:r>
          </w:p>
          <w:p w:rsidR="00AA47D9" w:rsidRPr="00867FEE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</w:p>
          <w:p w:rsidR="00AA47D9" w:rsidRPr="00D32A85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D32A85">
              <w:rPr>
                <w:rFonts w:ascii="標楷體" w:eastAsia="標楷體" w:hAnsi="標楷體" w:cs="標楷體" w:hint="eastAsia"/>
                <w:b/>
                <w:szCs w:val="24"/>
              </w:rPr>
              <w:t>總結活動</w:t>
            </w:r>
          </w:p>
          <w:p w:rsidR="00AA47D9" w:rsidRPr="00F704B1" w:rsidRDefault="00AA47D9" w:rsidP="00AA47D9">
            <w:pPr>
              <w:pStyle w:val="a3"/>
              <w:widowControl/>
              <w:numPr>
                <w:ilvl w:val="0"/>
                <w:numId w:val="5"/>
              </w:numPr>
              <w:spacing w:line="260" w:lineRule="exact"/>
              <w:ind w:leftChars="0" w:left="240" w:hanging="240"/>
              <w:jc w:val="both"/>
              <w:rPr>
                <w:rFonts w:ascii="標楷體" w:eastAsia="標楷體" w:hAnsi="標楷體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t>回家作業：讓學生閱讀吳晟的其他詩文，如：寒夜、成長、蕃薯地圖。</w:t>
            </w:r>
            <w:r>
              <w:rPr>
                <w:rFonts w:ascii="標楷體" w:eastAsia="標楷體" w:hAnsi="標楷體" w:cs="標楷體" w:hint="eastAsia"/>
                <w:szCs w:val="24"/>
              </w:rPr>
              <w:t>（</w:t>
            </w:r>
            <w:r w:rsidRPr="00867FEE">
              <w:rPr>
                <w:rFonts w:ascii="標楷體" w:eastAsia="標楷體" w:hAnsi="標楷體" w:cs="標楷體" w:hint="eastAsia"/>
                <w:szCs w:val="24"/>
              </w:rPr>
              <w:t>教師可自行</w:t>
            </w:r>
            <w:r w:rsidRPr="00867FEE">
              <w:rPr>
                <w:rFonts w:ascii="標楷體" w:eastAsia="標楷體" w:hAnsi="標楷體" w:cs="標楷體" w:hint="eastAsia"/>
                <w:szCs w:val="24"/>
              </w:rPr>
              <w:lastRenderedPageBreak/>
              <w:t>整理講義</w:t>
            </w:r>
            <w:r>
              <w:rPr>
                <w:rFonts w:ascii="標楷體" w:eastAsia="標楷體" w:hAnsi="標楷體" w:cs="標楷體" w:hint="eastAsia"/>
                <w:szCs w:val="24"/>
              </w:rPr>
              <w:t>）及</w:t>
            </w:r>
            <w:r w:rsidRPr="00867FEE">
              <w:rPr>
                <w:rFonts w:ascii="標楷體" w:eastAsia="標楷體" w:hAnsi="標楷體" w:cs="標楷體" w:hint="eastAsia"/>
                <w:szCs w:val="24"/>
              </w:rPr>
              <w:t>練習習作題目。</w:t>
            </w:r>
          </w:p>
          <w:p w:rsidR="00AA47D9" w:rsidRPr="002D7942" w:rsidRDefault="00AA47D9" w:rsidP="00AA47D9">
            <w:pPr>
              <w:pStyle w:val="a3"/>
              <w:widowControl/>
              <w:numPr>
                <w:ilvl w:val="0"/>
                <w:numId w:val="5"/>
              </w:numPr>
              <w:spacing w:line="260" w:lineRule="exact"/>
              <w:ind w:leftChars="0" w:left="240" w:hanging="240"/>
              <w:jc w:val="both"/>
              <w:rPr>
                <w:rFonts w:ascii="標楷體" w:eastAsia="標楷體" w:hAnsi="標楷體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t>評量：總結本課已教過的知識，或以口頭提問的方式檢測學生學習狀況，加強學生不足的地方。</w:t>
            </w:r>
          </w:p>
        </w:tc>
        <w:tc>
          <w:tcPr>
            <w:tcW w:w="456" w:type="dxa"/>
            <w:tcBorders>
              <w:top w:val="single" w:sz="6" w:space="0" w:color="auto"/>
            </w:tcBorders>
          </w:tcPr>
          <w:p w:rsidR="00AA47D9" w:rsidRPr="002D7942" w:rsidRDefault="00AA47D9" w:rsidP="00AA47D9">
            <w:pPr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936" w:type="dxa"/>
            <w:tcBorders>
              <w:top w:val="single" w:sz="6" w:space="0" w:color="auto"/>
            </w:tcBorders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F704B1">
              <w:rPr>
                <w:rFonts w:ascii="標楷體" w:eastAsia="標楷體" w:hAnsi="標楷體" w:hint="eastAsia"/>
              </w:rPr>
              <w:t>課本、備課用書、教師手冊</w:t>
            </w:r>
          </w:p>
        </w:tc>
        <w:tc>
          <w:tcPr>
            <w:tcW w:w="1253" w:type="dxa"/>
            <w:tcBorders>
              <w:top w:val="single" w:sz="6" w:space="0" w:color="auto"/>
            </w:tcBorders>
          </w:tcPr>
          <w:p w:rsidR="00AA47D9" w:rsidRPr="00867FEE" w:rsidRDefault="00AA47D9" w:rsidP="00AA47D9">
            <w:pPr>
              <w:ind w:left="240" w:hanging="24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7FEE">
              <w:rPr>
                <w:rFonts w:ascii="標楷體" w:eastAsia="標楷體" w:hAnsi="標楷體" w:cs="標楷體"/>
                <w:szCs w:val="24"/>
              </w:rPr>
              <w:t>觀察記錄</w:t>
            </w:r>
          </w:p>
          <w:p w:rsidR="00AA47D9" w:rsidRPr="00867FEE" w:rsidRDefault="00AA47D9" w:rsidP="00AA47D9">
            <w:pPr>
              <w:ind w:left="240" w:hanging="24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7FEE">
              <w:rPr>
                <w:rFonts w:ascii="標楷體" w:eastAsia="標楷體" w:hAnsi="標楷體" w:cs="標楷體"/>
                <w:szCs w:val="24"/>
              </w:rPr>
              <w:t>參與態度</w:t>
            </w:r>
          </w:p>
          <w:p w:rsidR="00AA47D9" w:rsidRPr="00867FEE" w:rsidRDefault="00AA47D9" w:rsidP="00AA47D9">
            <w:pPr>
              <w:ind w:left="240" w:hanging="24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t>口頭評量</w:t>
            </w:r>
          </w:p>
          <w:p w:rsidR="00AA47D9" w:rsidRPr="00867FEE" w:rsidRDefault="00AA47D9" w:rsidP="00AA47D9">
            <w:pPr>
              <w:ind w:left="240" w:hanging="24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t>作業評量</w:t>
            </w:r>
          </w:p>
          <w:p w:rsidR="00AA47D9" w:rsidRPr="00867FEE" w:rsidRDefault="00AA47D9" w:rsidP="00AA47D9">
            <w:pPr>
              <w:ind w:left="240" w:hanging="24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t>自我評量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867FEE">
              <w:rPr>
                <w:rFonts w:ascii="標楷體" w:eastAsia="標楷體" w:hAnsi="標楷體" w:cs="標楷體" w:hint="eastAsia"/>
                <w:szCs w:val="24"/>
              </w:rPr>
              <w:t>學習單</w:t>
            </w:r>
          </w:p>
        </w:tc>
        <w:tc>
          <w:tcPr>
            <w:tcW w:w="1882" w:type="dxa"/>
            <w:tcBorders>
              <w:top w:val="single" w:sz="6" w:space="0" w:color="auto"/>
            </w:tcBorders>
          </w:tcPr>
          <w:p w:rsidR="00AA47D9" w:rsidRPr="0049113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491132">
              <w:rPr>
                <w:rFonts w:ascii="標楷體" w:eastAsia="標楷體" w:hAnsi="標楷體" w:hint="eastAsia"/>
                <w:b/>
              </w:rPr>
              <w:t>家庭教育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491132">
              <w:rPr>
                <w:rFonts w:ascii="標楷體" w:eastAsia="標楷體" w:hAnsi="標楷體" w:hint="eastAsia"/>
              </w:rPr>
              <w:t>家 J2 探討社會與自然環境對個人及家庭的影響。</w:t>
            </w:r>
          </w:p>
          <w:p w:rsidR="00AA47D9" w:rsidRPr="0049113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491132">
              <w:rPr>
                <w:rFonts w:ascii="標楷體" w:eastAsia="標楷體" w:hAnsi="標楷體" w:hint="eastAsia"/>
              </w:rPr>
              <w:t xml:space="preserve">家 J5 了解與家人溝通互動及相互支持的適切方式。 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491132">
              <w:rPr>
                <w:rFonts w:ascii="標楷體" w:eastAsia="標楷體" w:hAnsi="標楷體" w:hint="eastAsia"/>
              </w:rPr>
              <w:t>家 J6 覺察與實踐青少年在家庭中的角色責任。</w:t>
            </w:r>
          </w:p>
        </w:tc>
        <w:tc>
          <w:tcPr>
            <w:tcW w:w="556" w:type="dxa"/>
            <w:tcBorders>
              <w:top w:val="single" w:sz="6" w:space="0" w:color="auto"/>
            </w:tcBorders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tcBorders>
              <w:top w:val="single" w:sz="6" w:space="0" w:color="auto"/>
            </w:tcBorders>
            <w:shd w:val="clear" w:color="auto" w:fill="auto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A47D9" w:rsidRPr="002D7942" w:rsidTr="00AA47D9">
        <w:trPr>
          <w:gridBefore w:val="1"/>
          <w:wBefore w:w="146" w:type="dxa"/>
          <w:trHeight w:val="680"/>
        </w:trPr>
        <w:tc>
          <w:tcPr>
            <w:tcW w:w="963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第三週</w:t>
            </w:r>
          </w:p>
        </w:tc>
        <w:tc>
          <w:tcPr>
            <w:tcW w:w="1200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2/21~2/25</w:t>
            </w:r>
          </w:p>
        </w:tc>
        <w:tc>
          <w:tcPr>
            <w:tcW w:w="1016" w:type="dxa"/>
            <w:gridSpan w:val="2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 xml:space="preserve">第二課　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>律詩選</w:t>
            </w:r>
          </w:p>
        </w:tc>
        <w:tc>
          <w:tcPr>
            <w:tcW w:w="1296" w:type="dxa"/>
            <w:vAlign w:val="center"/>
          </w:tcPr>
          <w:p w:rsidR="00AA47D9" w:rsidRPr="007F097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>第二課　律詩選</w:t>
            </w:r>
          </w:p>
          <w:p w:rsidR="00AA47D9" w:rsidRPr="007F097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7F097D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AA47D9" w:rsidRPr="007F097D" w:rsidRDefault="00AA47D9" w:rsidP="00AA47D9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>認識律詩的體製，體會詩歌之美。</w:t>
            </w:r>
          </w:p>
          <w:p w:rsidR="00AA47D9" w:rsidRDefault="00AA47D9" w:rsidP="00AA47D9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>學習融情入景、藉事</w:t>
            </w:r>
            <w:r w:rsidRPr="007F097D">
              <w:rPr>
                <w:rFonts w:ascii="標楷體" w:eastAsia="標楷體" w:hAnsi="標楷體" w:hint="eastAsia"/>
              </w:rPr>
              <w:lastRenderedPageBreak/>
              <w:t>抒情的寫作手法。</w:t>
            </w:r>
          </w:p>
          <w:p w:rsidR="00AA47D9" w:rsidRPr="002D7942" w:rsidRDefault="00AA47D9" w:rsidP="00AA47D9">
            <w:pPr>
              <w:pStyle w:val="a3"/>
              <w:numPr>
                <w:ilvl w:val="0"/>
                <w:numId w:val="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>體會友情的可貴，培養人際關懷。</w:t>
            </w:r>
          </w:p>
        </w:tc>
        <w:tc>
          <w:tcPr>
            <w:tcW w:w="1165" w:type="dxa"/>
            <w:vAlign w:val="center"/>
          </w:tcPr>
          <w:p w:rsidR="00AA47D9" w:rsidRDefault="00AA47D9" w:rsidP="00AA47D9">
            <w:pPr>
              <w:ind w:leftChars="-26" w:left="-28" w:hangingChars="14" w:hanging="34"/>
              <w:rPr>
                <w:rFonts w:ascii="標楷體" w:eastAsia="標楷體" w:hAnsi="Calibri"/>
                <w:szCs w:val="24"/>
              </w:rPr>
            </w:pPr>
            <w:r w:rsidRPr="003D7091">
              <w:rPr>
                <w:rFonts w:ascii="標楷體" w:eastAsia="標楷體" w:hAnsi="Calibri" w:hint="eastAsia"/>
                <w:szCs w:val="24"/>
              </w:rPr>
              <w:lastRenderedPageBreak/>
              <w:t>國-J-A1透過國語文的學習，認識生涯及生命的典範，建立正向價值觀，提高語文自學的興趣。</w:t>
            </w:r>
          </w:p>
          <w:p w:rsidR="00AA47D9" w:rsidRPr="00450928" w:rsidRDefault="00AA47D9" w:rsidP="00AA47D9">
            <w:pPr>
              <w:ind w:leftChars="-26" w:left="-28" w:hangingChars="14" w:hanging="34"/>
              <w:rPr>
                <w:rFonts w:ascii="標楷體" w:eastAsia="標楷體" w:hAnsi="Calibri"/>
                <w:szCs w:val="24"/>
              </w:rPr>
            </w:pPr>
            <w:r w:rsidRPr="003D7091">
              <w:rPr>
                <w:rFonts w:ascii="標楷體" w:eastAsia="標楷體" w:hAnsi="Calibri" w:hint="eastAsia"/>
                <w:szCs w:val="24"/>
              </w:rPr>
              <w:t>國-J-A2</w:t>
            </w:r>
            <w:r w:rsidRPr="003D7091">
              <w:rPr>
                <w:rFonts w:ascii="標楷體" w:eastAsia="標楷體" w:hAnsi="Calibri" w:hint="eastAsia"/>
                <w:szCs w:val="24"/>
              </w:rPr>
              <w:lastRenderedPageBreak/>
              <w:t>透過欣賞各類文本，培養思辨的能力，並能反思內容主題，應用於日常生活中，有效處理問題。國-J-B1運用國語文表情達意，增進閱讀理解，進而提升欣賞及評析文本的能</w:t>
            </w:r>
            <w:r w:rsidRPr="003D7091">
              <w:rPr>
                <w:rFonts w:ascii="標楷體" w:eastAsia="標楷體" w:hAnsi="Calibri" w:hint="eastAsia"/>
                <w:szCs w:val="24"/>
              </w:rPr>
              <w:lastRenderedPageBreak/>
              <w:t>力，並能傾聽他人的需求、理解他人的觀點，達到良性的人我溝通與互動。</w:t>
            </w:r>
          </w:p>
          <w:p w:rsidR="00AA47D9" w:rsidRPr="002D7942" w:rsidRDefault="00AA47D9" w:rsidP="00AA47D9">
            <w:pPr>
              <w:ind w:leftChars="-26" w:left="-28" w:hangingChars="14" w:hanging="34"/>
              <w:jc w:val="both"/>
              <w:rPr>
                <w:rFonts w:ascii="標楷體" w:eastAsia="標楷體" w:hAnsi="標楷體"/>
              </w:rPr>
            </w:pPr>
            <w:r w:rsidRPr="003D7091">
              <w:rPr>
                <w:rFonts w:ascii="標楷體" w:eastAsia="標楷體" w:hAnsi="Calibri" w:hint="eastAsia"/>
                <w:szCs w:val="24"/>
              </w:rPr>
              <w:t>國-J-B3具備欣賞文學與相關藝術的能力，並培養創作的興趣，透過對文本的反思與分享，印證生活</w:t>
            </w:r>
            <w:r w:rsidRPr="003D7091">
              <w:rPr>
                <w:rFonts w:ascii="標楷體" w:eastAsia="標楷體" w:hAnsi="Calibri" w:hint="eastAsia"/>
                <w:szCs w:val="24"/>
              </w:rPr>
              <w:lastRenderedPageBreak/>
              <w:t>經驗，提升審美判斷力。</w:t>
            </w:r>
          </w:p>
        </w:tc>
        <w:tc>
          <w:tcPr>
            <w:tcW w:w="1500" w:type="dxa"/>
            <w:gridSpan w:val="2"/>
          </w:tcPr>
          <w:p w:rsidR="00AA47D9" w:rsidRDefault="00AA47D9" w:rsidP="00AA47D9">
            <w:pPr>
              <w:ind w:left="1" w:firstLineChars="0" w:hanging="1"/>
              <w:rPr>
                <w:rFonts w:ascii="標楷體" w:eastAsia="標楷體" w:hAnsi="標楷體" w:cs="標楷體"/>
                <w:szCs w:val="24"/>
              </w:rPr>
            </w:pPr>
            <w:r w:rsidRPr="00765ADA">
              <w:rPr>
                <w:rFonts w:ascii="標楷體" w:eastAsia="標楷體" w:hAnsi="標楷體" w:cs="標楷體" w:hint="eastAsia"/>
                <w:szCs w:val="24"/>
              </w:rPr>
              <w:lastRenderedPageBreak/>
              <w:t>Ab-IV-1　4,000個常用字的字形、字音與字義。Ab-IV-2　3,500個常用字的使用。</w:t>
            </w:r>
          </w:p>
          <w:p w:rsidR="00AA47D9" w:rsidRDefault="00AA47D9" w:rsidP="00AA47D9">
            <w:pPr>
              <w:ind w:left="1" w:firstLineChars="0" w:hanging="1"/>
              <w:rPr>
                <w:rFonts w:ascii="標楷體" w:eastAsia="標楷體" w:hAnsi="標楷體" w:cs="標楷體"/>
                <w:szCs w:val="24"/>
              </w:rPr>
            </w:pPr>
            <w:r w:rsidRPr="00765ADA">
              <w:rPr>
                <w:rFonts w:ascii="標楷體" w:eastAsia="標楷體" w:hAnsi="標楷體" w:cs="標楷體" w:hint="eastAsia"/>
                <w:szCs w:val="24"/>
              </w:rPr>
              <w:t>Ab-IV-4　6,500個常用語詞的認</w:t>
            </w:r>
            <w:r w:rsidRPr="00765ADA">
              <w:rPr>
                <w:rFonts w:ascii="標楷體" w:eastAsia="標楷體" w:hAnsi="標楷體" w:cs="標楷體" w:hint="eastAsia"/>
                <w:szCs w:val="24"/>
              </w:rPr>
              <w:lastRenderedPageBreak/>
              <w:t>念。</w:t>
            </w:r>
          </w:p>
          <w:p w:rsidR="00AA47D9" w:rsidRDefault="00AA47D9" w:rsidP="00AA47D9">
            <w:pPr>
              <w:ind w:left="1" w:firstLineChars="0" w:hanging="1"/>
              <w:rPr>
                <w:rFonts w:eastAsia="標楷體"/>
                <w:szCs w:val="24"/>
              </w:rPr>
            </w:pPr>
            <w:r w:rsidRPr="00765ADA">
              <w:rPr>
                <w:rFonts w:eastAsia="標楷體" w:hint="eastAsia"/>
                <w:szCs w:val="24"/>
              </w:rPr>
              <w:t>Ac-</w:t>
            </w:r>
            <w:r w:rsidRPr="00765ADA">
              <w:rPr>
                <w:rFonts w:eastAsia="標楷體" w:hint="eastAsia"/>
                <w:szCs w:val="24"/>
              </w:rPr>
              <w:t>Ⅳ</w:t>
            </w:r>
            <w:r w:rsidRPr="00765ADA">
              <w:rPr>
                <w:rFonts w:eastAsia="標楷體" w:hint="eastAsia"/>
                <w:szCs w:val="24"/>
              </w:rPr>
              <w:t xml:space="preserve">-3 </w:t>
            </w:r>
            <w:r w:rsidRPr="00765ADA">
              <w:rPr>
                <w:rFonts w:eastAsia="標楷體" w:hint="eastAsia"/>
                <w:szCs w:val="24"/>
              </w:rPr>
              <w:t>文句表達的邏輯與意義。</w:t>
            </w:r>
            <w:r w:rsidRPr="00765ADA">
              <w:rPr>
                <w:rFonts w:eastAsia="標楷體" w:hint="eastAsia"/>
                <w:szCs w:val="24"/>
              </w:rPr>
              <w:t>Ad-</w:t>
            </w:r>
            <w:r w:rsidRPr="00765ADA">
              <w:rPr>
                <w:rFonts w:eastAsia="標楷體" w:hint="eastAsia"/>
                <w:szCs w:val="24"/>
              </w:rPr>
              <w:t>Ⅳ</w:t>
            </w:r>
            <w:r w:rsidRPr="00765ADA">
              <w:rPr>
                <w:rFonts w:eastAsia="標楷體" w:hint="eastAsia"/>
                <w:szCs w:val="24"/>
              </w:rPr>
              <w:t>-3</w:t>
            </w:r>
            <w:r w:rsidRPr="00765ADA">
              <w:rPr>
                <w:rFonts w:eastAsia="標楷體" w:hint="eastAsia"/>
                <w:szCs w:val="24"/>
              </w:rPr>
              <w:t>韻文：如古體詩、樂府詩、近體詩、詞、曲等。</w:t>
            </w:r>
          </w:p>
          <w:p w:rsidR="00AA47D9" w:rsidRDefault="00AA47D9" w:rsidP="00AA47D9">
            <w:pPr>
              <w:ind w:left="1" w:firstLineChars="0" w:hanging="1"/>
              <w:rPr>
                <w:rFonts w:eastAsia="標楷體"/>
                <w:szCs w:val="24"/>
              </w:rPr>
            </w:pPr>
            <w:r w:rsidRPr="00765ADA">
              <w:rPr>
                <w:rFonts w:eastAsia="標楷體" w:hint="eastAsia"/>
                <w:szCs w:val="24"/>
              </w:rPr>
              <w:t>Ba-</w:t>
            </w:r>
            <w:r w:rsidRPr="00765ADA">
              <w:rPr>
                <w:rFonts w:eastAsia="標楷體" w:hint="eastAsia"/>
                <w:szCs w:val="24"/>
              </w:rPr>
              <w:t>Ⅳ</w:t>
            </w:r>
            <w:r w:rsidRPr="00765ADA">
              <w:rPr>
                <w:rFonts w:eastAsia="標楷體" w:hint="eastAsia"/>
                <w:szCs w:val="24"/>
              </w:rPr>
              <w:t xml:space="preserve">-2 </w:t>
            </w:r>
            <w:r w:rsidRPr="00765ADA">
              <w:rPr>
                <w:rFonts w:eastAsia="標楷體" w:hint="eastAsia"/>
                <w:szCs w:val="24"/>
              </w:rPr>
              <w:t>各種描寫的作用及呈現的效果。</w:t>
            </w:r>
          </w:p>
          <w:p w:rsidR="00AA47D9" w:rsidRDefault="00AA47D9" w:rsidP="00AA47D9">
            <w:pPr>
              <w:ind w:left="1" w:firstLineChars="0" w:hanging="1"/>
              <w:rPr>
                <w:rFonts w:eastAsia="標楷體"/>
                <w:szCs w:val="24"/>
              </w:rPr>
            </w:pPr>
            <w:r w:rsidRPr="00765ADA">
              <w:rPr>
                <w:rFonts w:eastAsia="標楷體" w:hint="eastAsia"/>
                <w:szCs w:val="24"/>
              </w:rPr>
              <w:t>◎</w:t>
            </w:r>
            <w:r w:rsidRPr="00765ADA">
              <w:rPr>
                <w:rFonts w:eastAsia="標楷體" w:hint="eastAsia"/>
                <w:szCs w:val="24"/>
              </w:rPr>
              <w:t>Bb-</w:t>
            </w:r>
            <w:r w:rsidRPr="00765ADA">
              <w:rPr>
                <w:rFonts w:eastAsia="標楷體" w:hint="eastAsia"/>
                <w:szCs w:val="24"/>
              </w:rPr>
              <w:t>Ⅳ</w:t>
            </w:r>
            <w:r w:rsidRPr="00765ADA">
              <w:rPr>
                <w:rFonts w:eastAsia="標楷體" w:hint="eastAsia"/>
                <w:szCs w:val="24"/>
              </w:rPr>
              <w:t xml:space="preserve">-1 </w:t>
            </w:r>
            <w:r w:rsidRPr="00765ADA">
              <w:rPr>
                <w:rFonts w:eastAsia="標楷體" w:hint="eastAsia"/>
                <w:szCs w:val="24"/>
              </w:rPr>
              <w:t>自我及人際交流的感受。</w:t>
            </w:r>
          </w:p>
          <w:p w:rsidR="00AA47D9" w:rsidRDefault="00AA47D9" w:rsidP="00AA47D9">
            <w:pPr>
              <w:ind w:left="1" w:firstLineChars="0" w:hanging="1"/>
              <w:rPr>
                <w:rFonts w:eastAsia="標楷體"/>
                <w:szCs w:val="24"/>
              </w:rPr>
            </w:pPr>
            <w:r w:rsidRPr="00765ADA">
              <w:rPr>
                <w:rFonts w:eastAsia="標楷體" w:hint="eastAsia"/>
                <w:szCs w:val="24"/>
              </w:rPr>
              <w:t>Bb-</w:t>
            </w:r>
            <w:r w:rsidRPr="00765ADA">
              <w:rPr>
                <w:rFonts w:eastAsia="標楷體" w:hint="eastAsia"/>
                <w:szCs w:val="24"/>
              </w:rPr>
              <w:t>Ⅳ</w:t>
            </w:r>
            <w:r w:rsidRPr="00765ADA">
              <w:rPr>
                <w:rFonts w:eastAsia="標楷體" w:hint="eastAsia"/>
                <w:szCs w:val="24"/>
              </w:rPr>
              <w:t xml:space="preserve">-3 </w:t>
            </w:r>
            <w:r w:rsidRPr="00765ADA">
              <w:rPr>
                <w:rFonts w:eastAsia="標楷體" w:hint="eastAsia"/>
                <w:szCs w:val="24"/>
              </w:rPr>
              <w:t>對物或自然以</w:t>
            </w:r>
            <w:r w:rsidRPr="00765ADA">
              <w:rPr>
                <w:rFonts w:eastAsia="標楷體" w:hint="eastAsia"/>
                <w:szCs w:val="24"/>
              </w:rPr>
              <w:lastRenderedPageBreak/>
              <w:t>及生命的感悟。</w:t>
            </w:r>
          </w:p>
          <w:p w:rsidR="00AA47D9" w:rsidRDefault="00AA47D9" w:rsidP="00AA47D9">
            <w:pPr>
              <w:ind w:left="1" w:firstLineChars="0" w:hanging="1"/>
              <w:rPr>
                <w:rFonts w:eastAsia="標楷體"/>
                <w:szCs w:val="24"/>
              </w:rPr>
            </w:pPr>
            <w:r w:rsidRPr="00765ADA">
              <w:rPr>
                <w:rFonts w:eastAsia="標楷體" w:hint="eastAsia"/>
                <w:szCs w:val="24"/>
              </w:rPr>
              <w:t>◎</w:t>
            </w:r>
            <w:r w:rsidRPr="00765ADA">
              <w:rPr>
                <w:rFonts w:eastAsia="標楷體" w:hint="eastAsia"/>
                <w:szCs w:val="24"/>
              </w:rPr>
              <w:t>Bb-</w:t>
            </w:r>
            <w:r w:rsidRPr="00765ADA">
              <w:rPr>
                <w:rFonts w:eastAsia="標楷體" w:hint="eastAsia"/>
                <w:szCs w:val="24"/>
              </w:rPr>
              <w:t>Ⅳ</w:t>
            </w:r>
            <w:r w:rsidRPr="00765ADA">
              <w:rPr>
                <w:rFonts w:eastAsia="標楷體" w:hint="eastAsia"/>
                <w:szCs w:val="24"/>
              </w:rPr>
              <w:t xml:space="preserve">-5 </w:t>
            </w:r>
            <w:r w:rsidRPr="00765ADA">
              <w:rPr>
                <w:rFonts w:eastAsia="標楷體" w:hint="eastAsia"/>
                <w:szCs w:val="24"/>
              </w:rPr>
              <w:t>藉由敘述事件與描寫景物間接抒情。</w:t>
            </w:r>
          </w:p>
          <w:p w:rsidR="00AA47D9" w:rsidRDefault="00AA47D9" w:rsidP="00AA47D9">
            <w:pPr>
              <w:ind w:left="1" w:firstLineChars="0" w:hanging="1"/>
              <w:rPr>
                <w:rFonts w:eastAsia="標楷體"/>
                <w:szCs w:val="24"/>
              </w:rPr>
            </w:pPr>
            <w:r w:rsidRPr="00765ADA">
              <w:rPr>
                <w:rFonts w:eastAsia="標楷體" w:hint="eastAsia"/>
                <w:szCs w:val="24"/>
              </w:rPr>
              <w:t>◎</w:t>
            </w:r>
            <w:r w:rsidRPr="00765ADA">
              <w:rPr>
                <w:rFonts w:eastAsia="標楷體" w:hint="eastAsia"/>
                <w:szCs w:val="24"/>
              </w:rPr>
              <w:t>Ca-</w:t>
            </w:r>
            <w:r w:rsidRPr="00765ADA">
              <w:rPr>
                <w:rFonts w:eastAsia="標楷體" w:hint="eastAsia"/>
                <w:szCs w:val="24"/>
              </w:rPr>
              <w:t>Ⅳ</w:t>
            </w:r>
            <w:r w:rsidRPr="00765ADA">
              <w:rPr>
                <w:rFonts w:eastAsia="標楷體" w:hint="eastAsia"/>
                <w:szCs w:val="24"/>
              </w:rPr>
              <w:t xml:space="preserve">-1 </w:t>
            </w:r>
            <w:r w:rsidRPr="00765ADA">
              <w:rPr>
                <w:rFonts w:eastAsia="標楷體" w:hint="eastAsia"/>
                <w:szCs w:val="24"/>
              </w:rPr>
              <w:t>各類文本中的飲食、服飾、建築形式、交通工具、名勝古蹟及休閒娛樂等文化內涵。</w:t>
            </w:r>
          </w:p>
          <w:p w:rsidR="00AA47D9" w:rsidRDefault="00AA47D9" w:rsidP="00AA47D9">
            <w:pPr>
              <w:ind w:left="1" w:firstLineChars="0" w:hanging="1"/>
              <w:rPr>
                <w:rFonts w:eastAsia="標楷體"/>
                <w:szCs w:val="24"/>
              </w:rPr>
            </w:pPr>
            <w:r w:rsidRPr="00765ADA">
              <w:rPr>
                <w:rFonts w:eastAsia="標楷體" w:hint="eastAsia"/>
                <w:szCs w:val="24"/>
              </w:rPr>
              <w:t>◎</w:t>
            </w:r>
            <w:r w:rsidRPr="00765ADA">
              <w:rPr>
                <w:rFonts w:eastAsia="標楷體" w:hint="eastAsia"/>
                <w:szCs w:val="24"/>
              </w:rPr>
              <w:t>Cb-</w:t>
            </w:r>
            <w:r w:rsidRPr="00765ADA">
              <w:rPr>
                <w:rFonts w:eastAsia="標楷體" w:hint="eastAsia"/>
                <w:szCs w:val="24"/>
              </w:rPr>
              <w:t>Ⅳ</w:t>
            </w:r>
            <w:r w:rsidRPr="00765ADA">
              <w:rPr>
                <w:rFonts w:eastAsia="標楷體" w:hint="eastAsia"/>
                <w:szCs w:val="24"/>
              </w:rPr>
              <w:t xml:space="preserve">-1 </w:t>
            </w:r>
            <w:r w:rsidRPr="00765ADA">
              <w:rPr>
                <w:rFonts w:eastAsia="標楷體" w:hint="eastAsia"/>
                <w:szCs w:val="24"/>
              </w:rPr>
              <w:t>各類文本中的親屬關係、道德倫</w:t>
            </w:r>
            <w:r w:rsidRPr="00765ADA">
              <w:rPr>
                <w:rFonts w:eastAsia="標楷體" w:hint="eastAsia"/>
                <w:szCs w:val="24"/>
              </w:rPr>
              <w:lastRenderedPageBreak/>
              <w:t>理、儀式風俗、典章制度等文化內涵。</w:t>
            </w:r>
          </w:p>
          <w:p w:rsidR="00AA47D9" w:rsidRPr="00765ADA" w:rsidRDefault="00AA47D9" w:rsidP="00AA47D9">
            <w:pPr>
              <w:ind w:left="1" w:firstLineChars="0" w:hanging="1"/>
              <w:rPr>
                <w:rFonts w:eastAsia="標楷體"/>
                <w:szCs w:val="24"/>
              </w:rPr>
            </w:pPr>
            <w:r w:rsidRPr="00765ADA">
              <w:rPr>
                <w:rFonts w:eastAsia="標楷體" w:hint="eastAsia"/>
                <w:szCs w:val="24"/>
              </w:rPr>
              <w:t>◎</w:t>
            </w:r>
            <w:r w:rsidRPr="00765ADA">
              <w:rPr>
                <w:rFonts w:eastAsia="標楷體" w:hint="eastAsia"/>
                <w:szCs w:val="24"/>
              </w:rPr>
              <w:t>Cb-</w:t>
            </w:r>
            <w:r w:rsidRPr="00765ADA">
              <w:rPr>
                <w:rFonts w:eastAsia="標楷體" w:hint="eastAsia"/>
                <w:szCs w:val="24"/>
              </w:rPr>
              <w:t>Ⅳ</w:t>
            </w:r>
            <w:r w:rsidRPr="00765ADA">
              <w:rPr>
                <w:rFonts w:eastAsia="標楷體" w:hint="eastAsia"/>
                <w:szCs w:val="24"/>
              </w:rPr>
              <w:t xml:space="preserve">-2 </w:t>
            </w:r>
            <w:r w:rsidRPr="00765ADA">
              <w:rPr>
                <w:rFonts w:eastAsia="標楷體" w:hint="eastAsia"/>
                <w:szCs w:val="24"/>
              </w:rPr>
              <w:t>各類文本中所反映的個人與家庭、鄉里、國族及其他社群的關係。</w:t>
            </w:r>
          </w:p>
        </w:tc>
        <w:tc>
          <w:tcPr>
            <w:tcW w:w="1298" w:type="dxa"/>
            <w:gridSpan w:val="2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031C0E">
              <w:rPr>
                <w:rFonts w:ascii="標楷體" w:eastAsia="標楷體" w:hAnsi="標楷體" w:hint="eastAsia"/>
              </w:rPr>
              <w:lastRenderedPageBreak/>
              <w:t>1-Ⅳ-1 以同理心，聆聽各項發言，並加以記錄、歸納。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031C0E">
              <w:rPr>
                <w:rFonts w:ascii="標楷體" w:eastAsia="標楷體" w:hAnsi="標楷體" w:hint="eastAsia"/>
              </w:rPr>
              <w:t>1-Ⅳ-2 依據不同情境，分辨聲情意涵及表達技巧，適切回應。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031C0E">
              <w:rPr>
                <w:rFonts w:ascii="標楷體" w:eastAsia="標楷體" w:hAnsi="標楷體" w:hint="eastAsia"/>
              </w:rPr>
              <w:lastRenderedPageBreak/>
              <w:t>2-Ⅳ-2 有效把握聽聞內容的邏輯，做出提問或回饋。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031C0E">
              <w:rPr>
                <w:rFonts w:ascii="標楷體" w:eastAsia="標楷體" w:hAnsi="標楷體" w:hint="eastAsia"/>
              </w:rPr>
              <w:t>4-Ⅳ-1 認識國字至少4,500字，使用3,500字。</w:t>
            </w:r>
          </w:p>
          <w:p w:rsidR="00AA47D9" w:rsidRPr="00031C0E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031C0E">
              <w:rPr>
                <w:rFonts w:ascii="標楷體" w:eastAsia="標楷體" w:hAnsi="標楷體" w:hint="eastAsia"/>
              </w:rPr>
              <w:t>5-Ⅳ-2  理解各類文本的句子、段落與主要概念，指出寫作的目的與觀點。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031C0E">
              <w:rPr>
                <w:rFonts w:ascii="標楷體" w:eastAsia="標楷體" w:hAnsi="標楷體" w:hint="eastAsia"/>
              </w:rPr>
              <w:t xml:space="preserve">5-Ⅳ-3  </w:t>
            </w:r>
            <w:r w:rsidRPr="00031C0E">
              <w:rPr>
                <w:rFonts w:ascii="標楷體" w:eastAsia="標楷體" w:hAnsi="標楷體" w:hint="eastAsia"/>
              </w:rPr>
              <w:lastRenderedPageBreak/>
              <w:t>理解各類文本內容、形式和寫作特色。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031C0E">
              <w:rPr>
                <w:rFonts w:ascii="標楷體" w:eastAsia="標楷體" w:hAnsi="標楷體" w:hint="eastAsia"/>
              </w:rPr>
              <w:t>6-Ⅳ-2  依據審題、立意、取材、組織、遣詞造句、修改潤飾，寫出結構完整、主旨明確、文辭優美的文章。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031C0E">
              <w:rPr>
                <w:rFonts w:ascii="標楷體" w:eastAsia="標楷體" w:hAnsi="標楷體" w:hint="eastAsia"/>
              </w:rPr>
              <w:t>6-Ⅳ-3  靈活運用仿寫、改寫等技巧，增進寫作能</w:t>
            </w:r>
            <w:r w:rsidRPr="00031C0E">
              <w:rPr>
                <w:rFonts w:ascii="標楷體" w:eastAsia="標楷體" w:hAnsi="標楷體" w:hint="eastAsia"/>
              </w:rPr>
              <w:lastRenderedPageBreak/>
              <w:t>力。</w:t>
            </w:r>
          </w:p>
        </w:tc>
        <w:tc>
          <w:tcPr>
            <w:tcW w:w="1530" w:type="dxa"/>
            <w:vAlign w:val="center"/>
          </w:tcPr>
          <w:p w:rsidR="00AA47D9" w:rsidRPr="006D1F63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6D1F63">
              <w:rPr>
                <w:rFonts w:ascii="標楷體" w:eastAsia="標楷體" w:hAnsi="標楷體" w:cs="標楷體" w:hint="eastAsia"/>
                <w:b/>
                <w:szCs w:val="24"/>
              </w:rPr>
              <w:lastRenderedPageBreak/>
              <w:t>引起動機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3701C1">
              <w:rPr>
                <w:rFonts w:ascii="標楷體" w:eastAsia="標楷體" w:hAnsi="標楷體" w:cs="標楷體" w:hint="eastAsia"/>
                <w:szCs w:val="24"/>
              </w:rPr>
              <w:t>引導學生回憶過去所學過的三首絕句，詢問學生對近體詩的認識。</w:t>
            </w:r>
          </w:p>
          <w:p w:rsidR="00AA47D9" w:rsidRPr="003701C1" w:rsidRDefault="00AA47D9" w:rsidP="00AA47D9">
            <w:pPr>
              <w:pStyle w:val="a3"/>
              <w:widowControl/>
              <w:numPr>
                <w:ilvl w:val="0"/>
                <w:numId w:val="19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3701C1">
              <w:rPr>
                <w:rFonts w:ascii="標楷體" w:eastAsia="標楷體" w:hAnsi="標楷體" w:cs="標楷體" w:hint="eastAsia"/>
                <w:szCs w:val="24"/>
              </w:rPr>
              <w:t>請學生分享之前印象</w:t>
            </w:r>
            <w:r w:rsidRPr="003701C1">
              <w:rPr>
                <w:rFonts w:ascii="標楷體" w:eastAsia="標楷體" w:hAnsi="標楷體" w:cs="標楷體" w:hint="eastAsia"/>
                <w:szCs w:val="24"/>
              </w:rPr>
              <w:lastRenderedPageBreak/>
              <w:t>最深刻的開心事件。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</w:p>
          <w:p w:rsidR="00AA47D9" w:rsidRPr="00034A63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34A63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AA47D9" w:rsidRPr="001727B7" w:rsidRDefault="00AA47D9" w:rsidP="00AA47D9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3701C1">
              <w:rPr>
                <w:rFonts w:ascii="標楷體" w:eastAsia="標楷體" w:hAnsi="標楷體" w:cs="標楷體" w:hint="eastAsia"/>
                <w:szCs w:val="24"/>
              </w:rPr>
              <w:t>復習近體詩的格律</w:t>
            </w:r>
            <w:r>
              <w:rPr>
                <w:rFonts w:ascii="標楷體" w:eastAsia="標楷體" w:hAnsi="標楷體" w:cs="標楷體" w:hint="eastAsia"/>
                <w:szCs w:val="24"/>
              </w:rPr>
              <w:t>、</w:t>
            </w:r>
            <w:r w:rsidRPr="003701C1">
              <w:rPr>
                <w:rFonts w:ascii="標楷體" w:eastAsia="標楷體" w:hAnsi="標楷體" w:cs="標楷體" w:hint="eastAsia"/>
                <w:szCs w:val="24"/>
              </w:rPr>
              <w:t>介紹律詩。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3701C1">
              <w:rPr>
                <w:rFonts w:ascii="標楷體" w:eastAsia="標楷體" w:hAnsi="標楷體" w:cs="標楷體" w:hint="eastAsia"/>
                <w:szCs w:val="24"/>
              </w:rPr>
              <w:t>引導學生列舉絕句和律詩的差別。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3701C1">
              <w:rPr>
                <w:rFonts w:ascii="標楷體" w:eastAsia="標楷體" w:hAnsi="標楷體" w:cs="標楷體" w:hint="eastAsia"/>
                <w:szCs w:val="24"/>
              </w:rPr>
              <w:t>指名學生說出五律與七律的區別。</w:t>
            </w:r>
          </w:p>
          <w:p w:rsidR="00AA47D9" w:rsidRPr="003701C1" w:rsidRDefault="00AA47D9" w:rsidP="00AA47D9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介紹作者孟浩然（</w:t>
            </w:r>
            <w:r w:rsidRPr="003701C1">
              <w:rPr>
                <w:rFonts w:ascii="標楷體" w:eastAsia="標楷體" w:hAnsi="標楷體" w:hint="eastAsia"/>
                <w:szCs w:val="24"/>
              </w:rPr>
              <w:t>可說小故事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  <w:r w:rsidRPr="003701C1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3701C1">
              <w:rPr>
                <w:rFonts w:ascii="標楷體" w:eastAsia="標楷體" w:hAnsi="標楷體" w:cs="標楷體" w:hint="eastAsia"/>
                <w:szCs w:val="24"/>
              </w:rPr>
              <w:lastRenderedPageBreak/>
              <w:t>播放課文朗讀動畫或朗讀C D。</w:t>
            </w:r>
          </w:p>
          <w:p w:rsidR="00AA47D9" w:rsidRPr="001727B7" w:rsidRDefault="00AA47D9" w:rsidP="00AA47D9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3701C1">
              <w:rPr>
                <w:rFonts w:ascii="標楷體" w:eastAsia="標楷體" w:hAnsi="標楷體" w:hint="eastAsia"/>
                <w:szCs w:val="24"/>
              </w:rPr>
              <w:t>介紹第一首詩的大意、注釋、修辭、格律、押韻等。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介紹作者杜甫（可簡介「詩史」的緣由）</w:t>
            </w:r>
            <w:r w:rsidRPr="003701C1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AA47D9" w:rsidRPr="001727B7" w:rsidRDefault="00AA47D9" w:rsidP="00AA47D9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3701C1">
              <w:rPr>
                <w:rFonts w:ascii="標楷體" w:eastAsia="標楷體" w:hAnsi="標楷體" w:hint="eastAsia"/>
                <w:szCs w:val="24"/>
              </w:rPr>
              <w:t>播放課文朗讀動畫或朗讀C D。</w:t>
            </w:r>
          </w:p>
          <w:p w:rsidR="00AA47D9" w:rsidRPr="001727B7" w:rsidRDefault="00AA47D9" w:rsidP="00AA47D9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3701C1">
              <w:rPr>
                <w:rFonts w:ascii="標楷體" w:eastAsia="標楷體" w:hAnsi="標楷體" w:hint="eastAsia"/>
                <w:szCs w:val="24"/>
              </w:rPr>
              <w:t>介紹第二首詩</w:t>
            </w:r>
            <w:r w:rsidRPr="003701C1">
              <w:rPr>
                <w:rFonts w:ascii="標楷體" w:eastAsia="標楷體" w:hAnsi="標楷體" w:hint="eastAsia"/>
                <w:szCs w:val="24"/>
              </w:rPr>
              <w:lastRenderedPageBreak/>
              <w:t>的大意、注釋、修辭、格律、押韻等。</w:t>
            </w:r>
          </w:p>
          <w:p w:rsidR="00AA47D9" w:rsidRPr="001727B7" w:rsidRDefault="00AA47D9" w:rsidP="00AA47D9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3701C1">
              <w:rPr>
                <w:rFonts w:ascii="標楷體" w:eastAsia="標楷體" w:hAnsi="標楷體" w:hint="eastAsia"/>
                <w:szCs w:val="24"/>
              </w:rPr>
              <w:t>以課文賞析復習兩首詩。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17"/>
              </w:numPr>
              <w:ind w:leftChars="0"/>
              <w:jc w:val="both"/>
              <w:rPr>
                <w:rFonts w:ascii="標楷體" w:eastAsia="標楷體" w:hAnsi="標楷體" w:cs="標楷體"/>
                <w:szCs w:val="24"/>
              </w:rPr>
            </w:pPr>
            <w:r w:rsidRPr="003701C1">
              <w:rPr>
                <w:rFonts w:ascii="標楷體" w:eastAsia="標楷體" w:hAnsi="標楷體" w:cs="標楷體" w:hint="eastAsia"/>
                <w:szCs w:val="24"/>
              </w:rPr>
              <w:t>比較本課兩首詩的異同。</w:t>
            </w:r>
          </w:p>
          <w:p w:rsidR="00AA47D9" w:rsidRPr="001727B7" w:rsidRDefault="00AA47D9" w:rsidP="00AA47D9">
            <w:pPr>
              <w:pStyle w:val="a3"/>
              <w:widowControl/>
              <w:numPr>
                <w:ilvl w:val="0"/>
                <w:numId w:val="17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3701C1">
              <w:rPr>
                <w:rFonts w:ascii="標楷體" w:eastAsia="標楷體" w:hAnsi="標楷體" w:hint="eastAsia"/>
                <w:szCs w:val="24"/>
              </w:rPr>
              <w:t>帶領學生進行讀後引導與討論。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17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3701C1">
              <w:rPr>
                <w:rFonts w:ascii="標楷體" w:eastAsia="標楷體" w:hAnsi="標楷體" w:cs="標楷體" w:hint="eastAsia"/>
                <w:szCs w:val="24"/>
              </w:rPr>
              <w:t>介紹近體詩流派及代表作家、作品。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17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3701C1">
              <w:rPr>
                <w:rFonts w:ascii="標楷體" w:eastAsia="標楷體" w:hAnsi="標楷體" w:cs="標楷體" w:hint="eastAsia"/>
                <w:szCs w:val="24"/>
              </w:rPr>
              <w:lastRenderedPageBreak/>
              <w:t>學生練習應用練習。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</w:p>
          <w:p w:rsidR="00AA47D9" w:rsidRPr="00D32A85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D32A85">
              <w:rPr>
                <w:rFonts w:ascii="標楷體" w:eastAsia="標楷體" w:hAnsi="標楷體" w:cs="標楷體" w:hint="eastAsia"/>
                <w:b/>
                <w:szCs w:val="24"/>
              </w:rPr>
              <w:t>總結活動</w:t>
            </w:r>
          </w:p>
          <w:p w:rsidR="00AA47D9" w:rsidRPr="005C5C1B" w:rsidRDefault="00AA47D9" w:rsidP="00AA47D9">
            <w:pPr>
              <w:pStyle w:val="a3"/>
              <w:widowControl/>
              <w:numPr>
                <w:ilvl w:val="0"/>
                <w:numId w:val="18"/>
              </w:numPr>
              <w:ind w:leftChars="0"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回家作業：請學生回家查詢重陽節的典故，與詩人並稱的例子（</w:t>
            </w:r>
            <w:r w:rsidRPr="003701C1">
              <w:rPr>
                <w:rFonts w:ascii="標楷體" w:eastAsia="標楷體" w:hAnsi="標楷體" w:hint="eastAsia"/>
                <w:szCs w:val="24"/>
              </w:rPr>
              <w:t>可於下次課堂上分享</w:t>
            </w:r>
            <w:r>
              <w:rPr>
                <w:rFonts w:ascii="標楷體" w:eastAsia="標楷體" w:hAnsi="標楷體" w:hint="eastAsia"/>
                <w:szCs w:val="24"/>
              </w:rPr>
              <w:t>）及請</w:t>
            </w:r>
            <w:r w:rsidRPr="003701C1">
              <w:rPr>
                <w:rFonts w:ascii="標楷體" w:eastAsia="標楷體" w:hAnsi="標楷體" w:hint="eastAsia"/>
                <w:szCs w:val="24"/>
              </w:rPr>
              <w:t>學生練習習作題目。</w:t>
            </w:r>
          </w:p>
          <w:p w:rsidR="00AA47D9" w:rsidRPr="002D7942" w:rsidRDefault="00AA47D9" w:rsidP="00AA47D9">
            <w:pPr>
              <w:pStyle w:val="a3"/>
              <w:widowControl/>
              <w:numPr>
                <w:ilvl w:val="0"/>
                <w:numId w:val="18"/>
              </w:numPr>
              <w:ind w:leftChars="0" w:left="240" w:hanging="240"/>
              <w:jc w:val="both"/>
              <w:rPr>
                <w:rFonts w:ascii="標楷體" w:eastAsia="標楷體" w:hAnsi="標楷體"/>
              </w:rPr>
            </w:pPr>
            <w:r w:rsidRPr="001727B7">
              <w:rPr>
                <w:rFonts w:ascii="標楷體" w:eastAsia="標楷體" w:hAnsi="標楷體" w:hint="eastAsia"/>
                <w:szCs w:val="24"/>
              </w:rPr>
              <w:t>評量：</w:t>
            </w:r>
            <w:r w:rsidRPr="003701C1">
              <w:rPr>
                <w:rFonts w:ascii="標楷體" w:eastAsia="標楷體" w:hAnsi="標楷體" w:hint="eastAsia"/>
                <w:szCs w:val="24"/>
              </w:rPr>
              <w:t>總結本課已教過的知識，或以口頭提問的方式檢測學生學</w:t>
            </w:r>
            <w:r w:rsidRPr="003701C1">
              <w:rPr>
                <w:rFonts w:ascii="標楷體" w:eastAsia="標楷體" w:hAnsi="標楷體" w:hint="eastAsia"/>
                <w:szCs w:val="24"/>
              </w:rPr>
              <w:lastRenderedPageBreak/>
              <w:t>習狀況，加強學生不足的地方。</w:t>
            </w:r>
          </w:p>
        </w:tc>
        <w:tc>
          <w:tcPr>
            <w:tcW w:w="456" w:type="dxa"/>
          </w:tcPr>
          <w:p w:rsidR="00AA47D9" w:rsidRPr="002D7942" w:rsidRDefault="00AA47D9" w:rsidP="00AA47D9">
            <w:pPr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8</w:t>
            </w:r>
          </w:p>
        </w:tc>
        <w:tc>
          <w:tcPr>
            <w:tcW w:w="936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F704B1">
              <w:rPr>
                <w:rFonts w:ascii="標楷體" w:eastAsia="標楷體" w:hAnsi="標楷體" w:hint="eastAsia"/>
              </w:rPr>
              <w:t>課本、備課用書、教師手冊</w:t>
            </w:r>
          </w:p>
        </w:tc>
        <w:tc>
          <w:tcPr>
            <w:tcW w:w="1253" w:type="dxa"/>
          </w:tcPr>
          <w:p w:rsidR="00AA47D9" w:rsidRPr="00EA28B2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EA28B2">
              <w:rPr>
                <w:rFonts w:ascii="標楷體" w:eastAsia="標楷體" w:hAnsi="標楷體" w:cs="標楷體"/>
                <w:szCs w:val="24"/>
              </w:rPr>
              <w:t>參與態度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EA28B2">
              <w:rPr>
                <w:rFonts w:ascii="標楷體" w:eastAsia="標楷體" w:hAnsi="標楷體" w:cs="標楷體"/>
                <w:szCs w:val="24"/>
              </w:rPr>
              <w:t>合作能力</w:t>
            </w:r>
          </w:p>
          <w:p w:rsidR="00AA47D9" w:rsidRPr="00EA28B2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EA28B2">
              <w:rPr>
                <w:rFonts w:ascii="標楷體" w:eastAsia="標楷體" w:hAnsi="標楷體" w:cs="標楷體" w:hint="eastAsia"/>
                <w:szCs w:val="24"/>
              </w:rPr>
              <w:t>口頭評量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EA28B2">
              <w:rPr>
                <w:rFonts w:ascii="標楷體" w:eastAsia="標楷體" w:hAnsi="標楷體" w:cs="標楷體" w:hint="eastAsia"/>
                <w:szCs w:val="24"/>
              </w:rPr>
              <w:t>作業評量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3701C1">
              <w:rPr>
                <w:rFonts w:ascii="標楷體" w:eastAsia="標楷體" w:hAnsi="標楷體" w:cs="標楷體" w:hint="eastAsia"/>
                <w:szCs w:val="24"/>
              </w:rPr>
              <w:t>自我評量</w:t>
            </w:r>
          </w:p>
          <w:p w:rsidR="00AA47D9" w:rsidRPr="00500692" w:rsidRDefault="00AA47D9" w:rsidP="00AA47D9">
            <w:pPr>
              <w:ind w:left="240" w:hanging="240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A28B2">
              <w:rPr>
                <w:rFonts w:ascii="標楷體" w:eastAsia="標楷體" w:hAnsi="標楷體" w:cs="標楷體" w:hint="eastAsia"/>
                <w:szCs w:val="24"/>
              </w:rPr>
              <w:t>學習單</w:t>
            </w:r>
          </w:p>
        </w:tc>
        <w:tc>
          <w:tcPr>
            <w:tcW w:w="1882" w:type="dxa"/>
          </w:tcPr>
          <w:p w:rsidR="00AA47D9" w:rsidRPr="00491132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b/>
                <w:szCs w:val="24"/>
              </w:rPr>
            </w:pPr>
            <w:r w:rsidRPr="00491132">
              <w:rPr>
                <w:rFonts w:ascii="標楷體" w:eastAsia="標楷體" w:hAnsi="標楷體" w:cs="DFKaiShu-SB-Estd-BF" w:hint="eastAsia"/>
                <w:b/>
                <w:szCs w:val="24"/>
              </w:rPr>
              <w:t>家庭教育</w:t>
            </w:r>
          </w:p>
          <w:p w:rsidR="00AA47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491132">
              <w:rPr>
                <w:rFonts w:ascii="標楷體" w:eastAsia="標楷體" w:hAnsi="標楷體" w:cs="DFKaiShu-SB-Estd-BF" w:hint="eastAsia"/>
                <w:szCs w:val="24"/>
              </w:rPr>
              <w:t>家 J3 了解人際交往、親密關係的發展，以及溝通與衝突處理。</w:t>
            </w:r>
          </w:p>
          <w:p w:rsidR="00AA47D9" w:rsidRPr="001D21E2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</w:p>
          <w:p w:rsidR="00AA47D9" w:rsidRPr="00491132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b/>
                <w:szCs w:val="24"/>
              </w:rPr>
            </w:pPr>
            <w:r w:rsidRPr="00491132">
              <w:rPr>
                <w:rFonts w:ascii="標楷體" w:eastAsia="標楷體" w:hAnsi="標楷體" w:cs="DFKaiShu-SB-Estd-BF" w:hint="eastAsia"/>
                <w:b/>
                <w:szCs w:val="24"/>
              </w:rPr>
              <w:t>品德教育</w:t>
            </w:r>
          </w:p>
          <w:p w:rsidR="00AA47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491132">
              <w:rPr>
                <w:rFonts w:ascii="標楷體" w:eastAsia="標楷體" w:hAnsi="標楷體" w:cs="DFKaiShu-SB-Estd-BF" w:hint="eastAsia"/>
                <w:szCs w:val="24"/>
              </w:rPr>
              <w:t>品 J1 溝通合作與和諧人際關係。</w:t>
            </w:r>
          </w:p>
          <w:p w:rsidR="00AA47D9" w:rsidRPr="00491132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491132">
              <w:rPr>
                <w:rFonts w:ascii="標楷體" w:eastAsia="標楷體" w:hAnsi="標楷體" w:cs="DFKaiShu-SB-Estd-BF" w:hint="eastAsia"/>
                <w:szCs w:val="24"/>
              </w:rPr>
              <w:lastRenderedPageBreak/>
              <w:t xml:space="preserve">品 J7 同理分享與多元接納。 </w:t>
            </w:r>
          </w:p>
          <w:p w:rsidR="00AA47D9" w:rsidRPr="001D21E2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491132">
              <w:rPr>
                <w:rFonts w:ascii="標楷體" w:eastAsia="標楷體" w:hAnsi="標楷體" w:cs="DFKaiShu-SB-Estd-BF" w:hint="eastAsia"/>
                <w:szCs w:val="24"/>
              </w:rPr>
              <w:t>品 J8 理性溝通與問題解決。</w:t>
            </w:r>
          </w:p>
        </w:tc>
        <w:tc>
          <w:tcPr>
            <w:tcW w:w="556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shd w:val="clear" w:color="auto" w:fill="auto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A47D9" w:rsidRPr="002D7942" w:rsidTr="00AA47D9">
        <w:trPr>
          <w:gridBefore w:val="1"/>
          <w:wBefore w:w="146" w:type="dxa"/>
          <w:trHeight w:val="680"/>
        </w:trPr>
        <w:tc>
          <w:tcPr>
            <w:tcW w:w="963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第四週</w:t>
            </w:r>
          </w:p>
        </w:tc>
        <w:tc>
          <w:tcPr>
            <w:tcW w:w="1200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2/28~3/4</w:t>
            </w:r>
          </w:p>
        </w:tc>
        <w:tc>
          <w:tcPr>
            <w:tcW w:w="1016" w:type="dxa"/>
            <w:gridSpan w:val="2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 xml:space="preserve">第三課　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>背影</w:t>
            </w:r>
          </w:p>
        </w:tc>
        <w:tc>
          <w:tcPr>
            <w:tcW w:w="1296" w:type="dxa"/>
            <w:vAlign w:val="center"/>
          </w:tcPr>
          <w:p w:rsidR="00AA47D9" w:rsidRPr="007F097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>第三課　背影</w:t>
            </w:r>
          </w:p>
          <w:p w:rsidR="00AA47D9" w:rsidRPr="007F097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7F097D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AA47D9" w:rsidRPr="007F097D" w:rsidRDefault="00AA47D9" w:rsidP="00AA47D9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>認識作者如何凸顯父親的慈愛形象。</w:t>
            </w:r>
          </w:p>
          <w:p w:rsidR="00AA47D9" w:rsidRDefault="00AA47D9" w:rsidP="00AA47D9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>應用刻畫動作細節的寫作技巧抒發情思。</w:t>
            </w:r>
          </w:p>
          <w:p w:rsidR="00AA47D9" w:rsidRPr="002D7942" w:rsidRDefault="00AA47D9" w:rsidP="00AA47D9">
            <w:pPr>
              <w:pStyle w:val="a3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ab/>
              <w:t>體會</w:t>
            </w:r>
            <w:r w:rsidRPr="007F097D">
              <w:rPr>
                <w:rFonts w:ascii="標楷體" w:eastAsia="標楷體" w:hAnsi="標楷體" w:hint="eastAsia"/>
              </w:rPr>
              <w:lastRenderedPageBreak/>
              <w:t>為人子者的心境轉變與父子間的親情交流。</w:t>
            </w:r>
          </w:p>
        </w:tc>
        <w:tc>
          <w:tcPr>
            <w:tcW w:w="1165" w:type="dxa"/>
            <w:vAlign w:val="center"/>
          </w:tcPr>
          <w:p w:rsidR="00AA47D9" w:rsidRPr="00450928" w:rsidRDefault="00AA47D9" w:rsidP="00AA47D9">
            <w:pPr>
              <w:ind w:leftChars="11" w:left="33" w:hangingChars="3" w:hanging="7"/>
              <w:rPr>
                <w:rFonts w:ascii="標楷體" w:eastAsia="標楷體" w:hAnsi="Calibri"/>
                <w:szCs w:val="24"/>
              </w:rPr>
            </w:pPr>
            <w:r w:rsidRPr="00450928">
              <w:rPr>
                <w:rFonts w:ascii="標楷體" w:eastAsia="標楷體" w:hAnsi="Calibri" w:hint="eastAsia"/>
                <w:szCs w:val="24"/>
              </w:rPr>
              <w:lastRenderedPageBreak/>
              <w:t>國-J-A2　透過欣賞各類文本，培養思辨的能力，並能反思內容主題，應用於日常生活中，有效處理問題。</w:t>
            </w:r>
          </w:p>
          <w:p w:rsidR="00AA47D9" w:rsidRDefault="00AA47D9" w:rsidP="00AA47D9">
            <w:pPr>
              <w:ind w:leftChars="15" w:left="36" w:firstLineChars="2" w:firstLine="5"/>
              <w:rPr>
                <w:rFonts w:ascii="標楷體" w:eastAsia="標楷體" w:hAnsi="Calibri"/>
                <w:szCs w:val="24"/>
              </w:rPr>
            </w:pPr>
            <w:r w:rsidRPr="003D7091">
              <w:rPr>
                <w:rFonts w:ascii="標楷體" w:eastAsia="標楷體" w:hAnsi="Calibri" w:hint="eastAsia"/>
                <w:szCs w:val="24"/>
              </w:rPr>
              <w:t>國-J-B1運用國</w:t>
            </w:r>
            <w:r w:rsidRPr="003D7091">
              <w:rPr>
                <w:rFonts w:ascii="標楷體" w:eastAsia="標楷體" w:hAnsi="Calibri" w:hint="eastAsia"/>
                <w:szCs w:val="24"/>
              </w:rPr>
              <w:lastRenderedPageBreak/>
              <w:t>語文表情達意，增進閱讀理解，進而提升欣賞及評析文本的能力，並能傾聽他人的需求、理解他人的觀點，達到良性的人我溝通與</w:t>
            </w:r>
            <w:r w:rsidRPr="003D7091">
              <w:rPr>
                <w:rFonts w:ascii="標楷體" w:eastAsia="標楷體" w:hAnsi="Calibri" w:hint="eastAsia"/>
                <w:szCs w:val="24"/>
              </w:rPr>
              <w:lastRenderedPageBreak/>
              <w:t>互動。</w:t>
            </w:r>
          </w:p>
          <w:p w:rsidR="00AA47D9" w:rsidRDefault="00AA47D9" w:rsidP="00AA47D9">
            <w:pPr>
              <w:ind w:leftChars="15" w:left="36" w:firstLineChars="2" w:firstLine="5"/>
              <w:rPr>
                <w:rFonts w:ascii="標楷體" w:eastAsia="標楷體" w:hAnsi="Calibri"/>
                <w:szCs w:val="24"/>
              </w:rPr>
            </w:pPr>
            <w:r w:rsidRPr="003D7091">
              <w:rPr>
                <w:rFonts w:ascii="標楷體" w:eastAsia="標楷體" w:hAnsi="Calibri" w:hint="eastAsia"/>
                <w:szCs w:val="24"/>
              </w:rPr>
              <w:t>國-J-B3具備欣賞文學與相關藝術的能力，並培養創作的興趣，透過對文本的反思與分享，印證生活經驗，提升審美判斷力。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D7091">
              <w:rPr>
                <w:rFonts w:ascii="標楷體" w:eastAsia="標楷體" w:hAnsi="Calibri" w:hint="eastAsia"/>
                <w:szCs w:val="24"/>
              </w:rPr>
              <w:lastRenderedPageBreak/>
              <w:t>國-J-C2在國語文學習情境中，與他人合作學習，增進理解、溝通與包容的能力，在生活中建立友善的人際關係。</w:t>
            </w:r>
          </w:p>
        </w:tc>
        <w:tc>
          <w:tcPr>
            <w:tcW w:w="1500" w:type="dxa"/>
            <w:gridSpan w:val="2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03798">
              <w:rPr>
                <w:rFonts w:ascii="標楷體" w:eastAsia="標楷體" w:hAnsi="標楷體" w:hint="eastAsia"/>
              </w:rPr>
              <w:lastRenderedPageBreak/>
              <w:t>Ab-IV-1　4,000個常用字的字形、字音與字義。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03798">
              <w:rPr>
                <w:rFonts w:ascii="標楷體" w:eastAsia="標楷體" w:hAnsi="標楷體" w:hint="eastAsia"/>
              </w:rPr>
              <w:t>Ab-IV-2　3,500個常用字的使用。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03798">
              <w:rPr>
                <w:rFonts w:ascii="標楷體" w:eastAsia="標楷體" w:hAnsi="標楷體" w:hint="eastAsia"/>
              </w:rPr>
              <w:t>Ab-IV-4　6,500個常用語詞的認念。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03798">
              <w:rPr>
                <w:rFonts w:ascii="標楷體" w:eastAsia="標楷體" w:hAnsi="標楷體" w:hint="eastAsia"/>
              </w:rPr>
              <w:t>Ab-IV-5　5,000個常用語詞的使用。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03798">
              <w:rPr>
                <w:rFonts w:ascii="標楷體" w:eastAsia="標楷體" w:hAnsi="標楷體" w:hint="eastAsia"/>
              </w:rPr>
              <w:lastRenderedPageBreak/>
              <w:t>Ac-Ⅳ-3　文句表達的邏輯與意義。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03798">
              <w:rPr>
                <w:rFonts w:ascii="標楷體" w:eastAsia="標楷體" w:hAnsi="標楷體" w:hint="eastAsia"/>
              </w:rPr>
              <w:t>Ad-Ⅳ-1　篇章的主旨、結構、寓意與分析。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03798">
              <w:rPr>
                <w:rFonts w:ascii="標楷體" w:eastAsia="標楷體" w:hAnsi="標楷體" w:hint="eastAsia"/>
              </w:rPr>
              <w:t>Ad-Ⅳ-2　新詩、現代散文、現代小說、劇本。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03798">
              <w:rPr>
                <w:rFonts w:ascii="標楷體" w:eastAsia="標楷體" w:hAnsi="標楷體" w:hint="eastAsia"/>
              </w:rPr>
              <w:t>◎Ba-Ⅳ-1 順敘、倒敘、插敘與補敘法。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03798">
              <w:rPr>
                <w:rFonts w:ascii="標楷體" w:eastAsia="標楷體" w:hAnsi="標楷體" w:hint="eastAsia"/>
              </w:rPr>
              <w:t>Bb-Ⅳ-1　自我及人際交流的感受。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03798">
              <w:rPr>
                <w:rFonts w:ascii="標楷體" w:eastAsia="標楷體" w:hAnsi="標楷體" w:hint="eastAsia"/>
              </w:rPr>
              <w:lastRenderedPageBreak/>
              <w:t>Bb-Ⅳ-3　對物或自然以及生命的感悟。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03798">
              <w:rPr>
                <w:rFonts w:ascii="標楷體" w:eastAsia="標楷體" w:hAnsi="標楷體" w:hint="eastAsia"/>
              </w:rPr>
              <w:t>Bb-Ⅳ-5　藉由敘述事件與描寫景物間接抒情。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03798">
              <w:rPr>
                <w:rFonts w:ascii="標楷體" w:eastAsia="標楷體" w:hAnsi="標楷體" w:hint="eastAsia"/>
              </w:rPr>
              <w:t>◎Ca-Ⅳ-1 各類文本中的飲食、服飾、建築形式、交通工具、名勝古蹟及休閒娛樂等文化內涵。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03798">
              <w:rPr>
                <w:rFonts w:ascii="標楷體" w:eastAsia="標楷體" w:hAnsi="標楷體" w:hint="eastAsia"/>
              </w:rPr>
              <w:t>◎Cb-Ⅳ-1 各類文本中</w:t>
            </w:r>
            <w:r w:rsidRPr="00C03798">
              <w:rPr>
                <w:rFonts w:ascii="標楷體" w:eastAsia="標楷體" w:hAnsi="標楷體" w:hint="eastAsia"/>
              </w:rPr>
              <w:lastRenderedPageBreak/>
              <w:t>的親屬關係、道德倫理、儀式風俗、典章制度等文化內涵。</w:t>
            </w:r>
          </w:p>
        </w:tc>
        <w:tc>
          <w:tcPr>
            <w:tcW w:w="1298" w:type="dxa"/>
            <w:gridSpan w:val="2"/>
          </w:tcPr>
          <w:p w:rsidR="00AA47D9" w:rsidRDefault="00AA47D9" w:rsidP="00AA47D9">
            <w:pPr>
              <w:ind w:left="0" w:firstLineChars="0" w:firstLine="0"/>
              <w:rPr>
                <w:rFonts w:ascii="標楷體" w:eastAsia="標楷體" w:hAnsi="Calibri"/>
                <w:szCs w:val="24"/>
              </w:rPr>
            </w:pPr>
            <w:r w:rsidRPr="00900135">
              <w:rPr>
                <w:rFonts w:ascii="標楷體" w:eastAsia="標楷體" w:hAnsi="Calibri" w:hint="eastAsia"/>
                <w:szCs w:val="24"/>
              </w:rPr>
              <w:lastRenderedPageBreak/>
              <w:t>1-Ⅳ-1 以同理心，聆聽各項發言，並加以記錄、歸納。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Calibri"/>
                <w:szCs w:val="24"/>
              </w:rPr>
            </w:pPr>
            <w:r w:rsidRPr="00900135">
              <w:rPr>
                <w:rFonts w:ascii="標楷體" w:eastAsia="標楷體" w:hAnsi="Calibri" w:hint="eastAsia"/>
                <w:szCs w:val="24"/>
              </w:rPr>
              <w:t>1-Ⅳ-2　依據不同情境，分辨聲情意涵及表達技巧，適切回應。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Calibri"/>
                <w:szCs w:val="24"/>
              </w:rPr>
            </w:pPr>
            <w:r w:rsidRPr="00900135">
              <w:rPr>
                <w:rFonts w:ascii="標楷體" w:eastAsia="標楷體" w:hAnsi="Calibri" w:hint="eastAsia"/>
                <w:szCs w:val="24"/>
              </w:rPr>
              <w:t>2-Ⅳ-1　掌握生活情境，適</w:t>
            </w:r>
            <w:r w:rsidRPr="00900135">
              <w:rPr>
                <w:rFonts w:ascii="標楷體" w:eastAsia="標楷體" w:hAnsi="Calibri" w:hint="eastAsia"/>
                <w:szCs w:val="24"/>
              </w:rPr>
              <w:lastRenderedPageBreak/>
              <w:t>切表情達意，分享自身經驗。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Calibri"/>
                <w:szCs w:val="24"/>
              </w:rPr>
            </w:pPr>
            <w:r w:rsidRPr="00900135">
              <w:rPr>
                <w:rFonts w:ascii="標楷體" w:eastAsia="標楷體" w:hAnsi="Calibri" w:hint="eastAsia"/>
                <w:szCs w:val="24"/>
              </w:rPr>
              <w:t>2-Ⅳ-2 有效把握聽聞內容的邏輯，做出提問或回饋。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Calibri"/>
                <w:szCs w:val="24"/>
              </w:rPr>
            </w:pPr>
            <w:r w:rsidRPr="00900135">
              <w:rPr>
                <w:rFonts w:ascii="標楷體" w:eastAsia="標楷體" w:hAnsi="Calibri" w:hint="eastAsia"/>
                <w:szCs w:val="24"/>
              </w:rPr>
              <w:t>5-Ⅳ-2　理解各類文本的句子、段落與主要概念，指出寫作的目的與觀點。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Calibri"/>
                <w:szCs w:val="24"/>
              </w:rPr>
            </w:pPr>
            <w:r w:rsidRPr="00900135">
              <w:rPr>
                <w:rFonts w:ascii="標楷體" w:eastAsia="標楷體" w:hAnsi="Calibri" w:hint="eastAsia"/>
                <w:szCs w:val="24"/>
              </w:rPr>
              <w:t xml:space="preserve">5-Ⅳ-3　</w:t>
            </w:r>
            <w:r w:rsidRPr="00900135">
              <w:rPr>
                <w:rFonts w:ascii="標楷體" w:eastAsia="標楷體" w:hAnsi="Calibri" w:hint="eastAsia"/>
                <w:szCs w:val="24"/>
              </w:rPr>
              <w:lastRenderedPageBreak/>
              <w:t>理解各類文本內容、形式和寫作特色。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Calibri"/>
                <w:szCs w:val="24"/>
              </w:rPr>
            </w:pPr>
            <w:r w:rsidRPr="00900135">
              <w:rPr>
                <w:rFonts w:ascii="標楷體" w:eastAsia="標楷體" w:hAnsi="Calibri" w:hint="eastAsia"/>
                <w:szCs w:val="24"/>
              </w:rPr>
              <w:t>6-Ⅳ-1　善用標點符號，增進情感表達及說服力。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Calibri"/>
                <w:szCs w:val="24"/>
              </w:rPr>
            </w:pPr>
            <w:r w:rsidRPr="00900135">
              <w:rPr>
                <w:rFonts w:ascii="標楷體" w:eastAsia="標楷體" w:hAnsi="Calibri" w:hint="eastAsia"/>
                <w:szCs w:val="24"/>
              </w:rPr>
              <w:t>6-Ⅳ-2　依據審題、立意、取材、組織、遣詞造句、修改潤飾，寫出結構</w:t>
            </w:r>
            <w:r w:rsidRPr="00900135">
              <w:rPr>
                <w:rFonts w:ascii="標楷體" w:eastAsia="標楷體" w:hAnsi="Calibri" w:hint="eastAsia"/>
                <w:szCs w:val="24"/>
              </w:rPr>
              <w:lastRenderedPageBreak/>
              <w:t>完整、主旨明確、文辭優美的文章。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Calibri"/>
                <w:szCs w:val="24"/>
              </w:rPr>
            </w:pPr>
            <w:r w:rsidRPr="00900135">
              <w:rPr>
                <w:rFonts w:ascii="標楷體" w:eastAsia="標楷體" w:hAnsi="Calibri"/>
                <w:szCs w:val="24"/>
              </w:rPr>
              <w:t>6-</w:t>
            </w:r>
            <w:r w:rsidRPr="00900135">
              <w:rPr>
                <w:rFonts w:ascii="標楷體" w:eastAsia="標楷體" w:hAnsi="Calibri" w:hint="eastAsia"/>
                <w:szCs w:val="24"/>
              </w:rPr>
              <w:t>Ⅳ</w:t>
            </w:r>
            <w:r w:rsidRPr="00900135">
              <w:rPr>
                <w:rFonts w:ascii="標楷體" w:eastAsia="標楷體" w:hAnsi="Calibri"/>
                <w:szCs w:val="24"/>
              </w:rPr>
              <w:t xml:space="preserve">-3　</w:t>
            </w:r>
            <w:r w:rsidRPr="00900135">
              <w:rPr>
                <w:rFonts w:ascii="標楷體" w:eastAsia="標楷體" w:hAnsi="Calibri" w:hint="eastAsia"/>
                <w:szCs w:val="24"/>
              </w:rPr>
              <w:t>靈活運用仿寫、改寫等技巧，增進寫作能力</w:t>
            </w:r>
            <w:r>
              <w:rPr>
                <w:rFonts w:ascii="標楷體" w:eastAsia="標楷體" w:hAnsi="Calibri" w:hint="eastAsia"/>
                <w:szCs w:val="24"/>
              </w:rPr>
              <w:t>。</w:t>
            </w:r>
          </w:p>
          <w:p w:rsidR="00AA47D9" w:rsidRPr="00900135" w:rsidRDefault="00AA47D9" w:rsidP="00AA47D9">
            <w:pPr>
              <w:ind w:left="0" w:firstLineChars="0" w:firstLine="0"/>
              <w:rPr>
                <w:rFonts w:ascii="標楷體" w:eastAsia="標楷體" w:hAnsi="標楷體" w:cs="標楷體"/>
                <w:szCs w:val="24"/>
              </w:rPr>
            </w:pPr>
            <w:r w:rsidRPr="00900135">
              <w:rPr>
                <w:rFonts w:ascii="標楷體" w:eastAsia="標楷體" w:hAnsi="Calibri" w:hint="eastAsia"/>
                <w:szCs w:val="24"/>
              </w:rPr>
              <w:t>6-Ⅳ-5　主動創作、自訂題目、闡述見解，並發表自己的作品。</w:t>
            </w:r>
          </w:p>
        </w:tc>
        <w:tc>
          <w:tcPr>
            <w:tcW w:w="1530" w:type="dxa"/>
            <w:vAlign w:val="center"/>
          </w:tcPr>
          <w:p w:rsidR="00AA47D9" w:rsidRPr="006D1F63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6D1F63">
              <w:rPr>
                <w:rFonts w:ascii="標楷體" w:eastAsia="標楷體" w:hAnsi="標楷體" w:cs="標楷體" w:hint="eastAsia"/>
                <w:b/>
                <w:szCs w:val="24"/>
              </w:rPr>
              <w:lastRenderedPageBreak/>
              <w:t>引起動機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22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94005">
              <w:rPr>
                <w:rFonts w:ascii="標楷體" w:eastAsia="標楷體" w:hAnsi="標楷體" w:cs="標楷體" w:hint="eastAsia"/>
                <w:szCs w:val="24"/>
              </w:rPr>
              <w:t>準備幾張「背影」的圖片，讓學生說出感覺。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22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94005">
              <w:rPr>
                <w:rFonts w:ascii="標楷體" w:eastAsia="標楷體" w:hAnsi="標楷體" w:cs="標楷體" w:hint="eastAsia"/>
                <w:szCs w:val="24"/>
              </w:rPr>
              <w:t>比較之前已學過的親情文學。例如：紙船印象。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22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94005">
              <w:rPr>
                <w:rFonts w:ascii="標楷體" w:eastAsia="標楷體" w:hAnsi="標楷體" w:cs="標楷體" w:hint="eastAsia"/>
                <w:szCs w:val="24"/>
              </w:rPr>
              <w:t>教師整理課文中的重點，然後變成</w:t>
            </w:r>
            <w:r w:rsidRPr="00994005">
              <w:rPr>
                <w:rFonts w:ascii="標楷體" w:eastAsia="標楷體" w:hAnsi="標楷體" w:cs="標楷體" w:hint="eastAsia"/>
                <w:szCs w:val="24"/>
              </w:rPr>
              <w:lastRenderedPageBreak/>
              <w:t>問題寫在黑板上請學生回答。</w:t>
            </w:r>
          </w:p>
          <w:p w:rsidR="00AA47D9" w:rsidRPr="00994005" w:rsidRDefault="00AA47D9" w:rsidP="00AA47D9">
            <w:pPr>
              <w:pStyle w:val="a3"/>
              <w:widowControl/>
              <w:numPr>
                <w:ilvl w:val="0"/>
                <w:numId w:val="22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94005">
              <w:rPr>
                <w:rFonts w:ascii="標楷體" w:eastAsia="標楷體" w:hAnsi="標楷體" w:cs="標楷體" w:hint="eastAsia"/>
                <w:szCs w:val="24"/>
              </w:rPr>
              <w:t>徵求學生上臺，用背影表現喜怒哀樂四種情感，讓學生猜猜看。</w:t>
            </w:r>
          </w:p>
          <w:p w:rsidR="00AA47D9" w:rsidRPr="00A129D3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</w:p>
          <w:p w:rsidR="00AA47D9" w:rsidRPr="00034A63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34A63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68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94005">
              <w:rPr>
                <w:rFonts w:ascii="標楷體" w:eastAsia="標楷體" w:hAnsi="標楷體" w:cs="標楷體" w:hint="eastAsia"/>
                <w:szCs w:val="24"/>
              </w:rPr>
              <w:t>講述本課文體，並說明其性質。</w:t>
            </w:r>
          </w:p>
          <w:p w:rsidR="00AA47D9" w:rsidRPr="00A129D3" w:rsidRDefault="00AA47D9" w:rsidP="00AA47D9">
            <w:pPr>
              <w:pStyle w:val="a3"/>
              <w:widowControl/>
              <w:numPr>
                <w:ilvl w:val="0"/>
                <w:numId w:val="68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94005">
              <w:rPr>
                <w:rFonts w:ascii="標楷體" w:eastAsia="標楷體" w:hAnsi="標楷體" w:cs="標楷體" w:hint="eastAsia"/>
                <w:szCs w:val="24"/>
              </w:rPr>
              <w:t>講解學習重點。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68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94005">
              <w:rPr>
                <w:rFonts w:ascii="標楷體" w:eastAsia="標楷體" w:hAnsi="標楷體" w:cs="標楷體" w:hint="eastAsia"/>
                <w:szCs w:val="24"/>
              </w:rPr>
              <w:lastRenderedPageBreak/>
              <w:t>說明作者寫作此文的動機。</w:t>
            </w:r>
          </w:p>
          <w:p w:rsidR="00AA47D9" w:rsidRPr="00A129D3" w:rsidRDefault="00AA47D9" w:rsidP="00AA47D9">
            <w:pPr>
              <w:pStyle w:val="a3"/>
              <w:widowControl/>
              <w:numPr>
                <w:ilvl w:val="0"/>
                <w:numId w:val="68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94005">
              <w:rPr>
                <w:rFonts w:ascii="標楷體" w:eastAsia="標楷體" w:hAnsi="標楷體" w:hint="eastAsia"/>
                <w:szCs w:val="24"/>
              </w:rPr>
              <w:t>介紹作者朱自清。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68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94005">
              <w:rPr>
                <w:rFonts w:ascii="標楷體" w:eastAsia="標楷體" w:hAnsi="標楷體" w:hint="eastAsia"/>
                <w:szCs w:val="24"/>
              </w:rPr>
              <w:t>播放課文朗讀動畫或朗讀C D。</w:t>
            </w:r>
          </w:p>
          <w:p w:rsidR="00AA47D9" w:rsidRPr="00A129D3" w:rsidRDefault="00AA47D9" w:rsidP="00AA47D9">
            <w:pPr>
              <w:pStyle w:val="a3"/>
              <w:widowControl/>
              <w:numPr>
                <w:ilvl w:val="0"/>
                <w:numId w:val="68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94005">
              <w:rPr>
                <w:rFonts w:ascii="標楷體" w:eastAsia="標楷體" w:hAnsi="標楷體" w:hint="eastAsia"/>
                <w:szCs w:val="24"/>
              </w:rPr>
              <w:t>說明段落大意、注釋、生難字詞等。</w:t>
            </w:r>
          </w:p>
          <w:p w:rsidR="00AA47D9" w:rsidRPr="00A129D3" w:rsidRDefault="00AA47D9" w:rsidP="00AA47D9">
            <w:pPr>
              <w:pStyle w:val="a3"/>
              <w:widowControl/>
              <w:numPr>
                <w:ilvl w:val="0"/>
                <w:numId w:val="68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94005">
              <w:rPr>
                <w:rFonts w:ascii="標楷體" w:eastAsia="標楷體" w:hAnsi="標楷體" w:hint="eastAsia"/>
                <w:szCs w:val="24"/>
              </w:rPr>
              <w:t>整理文中出現的職業名。</w:t>
            </w:r>
          </w:p>
          <w:p w:rsidR="00AA47D9" w:rsidRPr="00A129D3" w:rsidRDefault="00AA47D9" w:rsidP="00AA47D9">
            <w:pPr>
              <w:pStyle w:val="a3"/>
              <w:widowControl/>
              <w:numPr>
                <w:ilvl w:val="0"/>
                <w:numId w:val="68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94005">
              <w:rPr>
                <w:rFonts w:ascii="標楷體" w:eastAsia="標楷體" w:hAnsi="標楷體" w:hint="eastAsia"/>
                <w:szCs w:val="24"/>
              </w:rPr>
              <w:t>說明段落大意、注</w:t>
            </w:r>
            <w:r w:rsidRPr="00994005">
              <w:rPr>
                <w:rFonts w:ascii="標楷體" w:eastAsia="標楷體" w:hAnsi="標楷體" w:hint="eastAsia"/>
                <w:szCs w:val="24"/>
              </w:rPr>
              <w:lastRenderedPageBreak/>
              <w:t>釋、生難字詞等。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68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94005">
              <w:rPr>
                <w:rFonts w:ascii="標楷體" w:eastAsia="標楷體" w:hAnsi="標楷體" w:cs="標楷體" w:hint="eastAsia"/>
                <w:szCs w:val="24"/>
              </w:rPr>
              <w:t>特別說明文中的象徵手法，整理、分析文中父親的舉動等。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68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94005">
              <w:rPr>
                <w:rFonts w:ascii="標楷體" w:eastAsia="標楷體" w:hAnsi="標楷體" w:cs="標楷體" w:hint="eastAsia"/>
                <w:szCs w:val="24"/>
              </w:rPr>
              <w:t>以課文賞析復習課文。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68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94005">
              <w:rPr>
                <w:rFonts w:ascii="標楷體" w:eastAsia="標楷體" w:hAnsi="標楷體" w:cs="標楷體" w:hint="eastAsia"/>
                <w:szCs w:val="24"/>
              </w:rPr>
              <w:t>請學生分享完成的圖畫或漫畫。</w:t>
            </w:r>
            <w:r>
              <w:rPr>
                <w:rFonts w:ascii="標楷體" w:eastAsia="標楷體" w:hAnsi="標楷體" w:cs="標楷體" w:hint="eastAsia"/>
                <w:szCs w:val="24"/>
              </w:rPr>
              <w:t>（</w:t>
            </w:r>
            <w:r w:rsidRPr="00994005">
              <w:rPr>
                <w:rFonts w:ascii="標楷體" w:eastAsia="標楷體" w:hAnsi="標楷體" w:cs="標楷體" w:hint="eastAsia"/>
                <w:szCs w:val="24"/>
              </w:rPr>
              <w:t>回家作業</w:t>
            </w:r>
            <w:r>
              <w:rPr>
                <w:rFonts w:ascii="標楷體" w:eastAsia="標楷體" w:hAnsi="標楷體" w:cs="標楷體" w:hint="eastAsia"/>
                <w:szCs w:val="24"/>
              </w:rPr>
              <w:t>）</w:t>
            </w:r>
          </w:p>
          <w:p w:rsidR="00AA47D9" w:rsidRPr="00A129D3" w:rsidRDefault="00AA47D9" w:rsidP="00AA47D9">
            <w:pPr>
              <w:pStyle w:val="a3"/>
              <w:widowControl/>
              <w:numPr>
                <w:ilvl w:val="0"/>
                <w:numId w:val="68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D22778">
              <w:rPr>
                <w:rFonts w:ascii="標楷體" w:eastAsia="標楷體" w:hAnsi="標楷體" w:cs="標楷體" w:hint="eastAsia"/>
                <w:szCs w:val="24"/>
              </w:rPr>
              <w:t>帶領學生進行</w:t>
            </w: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應用</w:t>
            </w:r>
            <w:r w:rsidRPr="00D22778">
              <w:rPr>
                <w:rFonts w:ascii="標楷體" w:eastAsia="標楷體" w:hAnsi="標楷體" w:cs="標楷體" w:hint="eastAsia"/>
                <w:szCs w:val="24"/>
              </w:rPr>
              <w:t>與討論。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</w:p>
          <w:p w:rsidR="00AA47D9" w:rsidRPr="00D32A85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D32A85">
              <w:rPr>
                <w:rFonts w:ascii="標楷體" w:eastAsia="標楷體" w:hAnsi="標楷體" w:cs="標楷體" w:hint="eastAsia"/>
                <w:b/>
                <w:szCs w:val="24"/>
              </w:rPr>
              <w:t>總結活動</w:t>
            </w:r>
          </w:p>
          <w:p w:rsidR="00AA47D9" w:rsidRPr="005C5C1B" w:rsidRDefault="00AA47D9" w:rsidP="00AA47D9">
            <w:pPr>
              <w:pStyle w:val="a3"/>
              <w:widowControl/>
              <w:numPr>
                <w:ilvl w:val="0"/>
                <w:numId w:val="21"/>
              </w:numPr>
              <w:ind w:leftChars="0" w:left="240" w:hanging="240"/>
              <w:jc w:val="both"/>
              <w:rPr>
                <w:rFonts w:ascii="標楷體" w:eastAsia="標楷體" w:hAnsi="標楷體"/>
              </w:rPr>
            </w:pPr>
            <w:r w:rsidRPr="00D22778">
              <w:rPr>
                <w:rFonts w:ascii="標楷體" w:eastAsia="標楷體" w:hAnsi="標楷體" w:hint="eastAsia"/>
                <w:szCs w:val="24"/>
              </w:rPr>
              <w:t>回家作業：請學生分組，合力將課文的情境利用圖畫或連環漫畫的方式呈現，可於下次課堂上發表。練習習作題目。</w:t>
            </w:r>
          </w:p>
          <w:p w:rsidR="00AA47D9" w:rsidRPr="002D7942" w:rsidRDefault="00AA47D9" w:rsidP="00AA47D9">
            <w:pPr>
              <w:pStyle w:val="a3"/>
              <w:widowControl/>
              <w:numPr>
                <w:ilvl w:val="0"/>
                <w:numId w:val="21"/>
              </w:numPr>
              <w:ind w:leftChars="0" w:left="240" w:hanging="240"/>
              <w:jc w:val="both"/>
              <w:rPr>
                <w:rFonts w:ascii="標楷體" w:eastAsia="標楷體" w:hAnsi="標楷體"/>
              </w:rPr>
            </w:pPr>
            <w:r w:rsidRPr="00A129D3">
              <w:rPr>
                <w:rFonts w:ascii="標楷體" w:eastAsia="標楷體" w:hAnsi="標楷體" w:hint="eastAsia"/>
                <w:szCs w:val="24"/>
              </w:rPr>
              <w:t>評量：</w:t>
            </w:r>
            <w:r w:rsidRPr="00D22778">
              <w:rPr>
                <w:rFonts w:ascii="標楷體" w:eastAsia="標楷體" w:hAnsi="標楷體" w:hint="eastAsia"/>
                <w:szCs w:val="24"/>
              </w:rPr>
              <w:t>總結本課已教過的知識，或以口頭提問的方式檢測學生學</w:t>
            </w:r>
            <w:r w:rsidRPr="00D22778">
              <w:rPr>
                <w:rFonts w:ascii="標楷體" w:eastAsia="標楷體" w:hAnsi="標楷體" w:hint="eastAsia"/>
                <w:szCs w:val="24"/>
              </w:rPr>
              <w:lastRenderedPageBreak/>
              <w:t>習狀況，加強學生不足的地方。</w:t>
            </w:r>
          </w:p>
        </w:tc>
        <w:tc>
          <w:tcPr>
            <w:tcW w:w="456" w:type="dxa"/>
          </w:tcPr>
          <w:p w:rsidR="00AA47D9" w:rsidRPr="002D7942" w:rsidRDefault="00AA47D9" w:rsidP="00AA47D9">
            <w:pPr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5</w:t>
            </w:r>
          </w:p>
        </w:tc>
        <w:tc>
          <w:tcPr>
            <w:tcW w:w="936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F7C5A">
              <w:rPr>
                <w:rFonts w:ascii="標楷體" w:eastAsia="標楷體" w:hAnsi="標楷體" w:hint="eastAsia"/>
              </w:rPr>
              <w:t>課本、備課用書、教師手冊</w:t>
            </w:r>
          </w:p>
        </w:tc>
        <w:tc>
          <w:tcPr>
            <w:tcW w:w="1253" w:type="dxa"/>
          </w:tcPr>
          <w:p w:rsidR="00AA47D9" w:rsidRPr="00EA28B2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EA28B2">
              <w:rPr>
                <w:rFonts w:ascii="標楷體" w:eastAsia="標楷體" w:hAnsi="標楷體" w:cs="標楷體"/>
                <w:szCs w:val="24"/>
              </w:rPr>
              <w:t>參與態度</w:t>
            </w:r>
          </w:p>
          <w:p w:rsidR="00AA47D9" w:rsidRPr="00EA28B2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EA28B2">
              <w:rPr>
                <w:rFonts w:ascii="標楷體" w:eastAsia="標楷體" w:hAnsi="標楷體" w:cs="標楷體"/>
                <w:szCs w:val="24"/>
              </w:rPr>
              <w:t>合作能力</w:t>
            </w:r>
          </w:p>
          <w:p w:rsidR="00AA47D9" w:rsidRPr="00EA28B2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EA28B2">
              <w:rPr>
                <w:rFonts w:ascii="標楷體" w:eastAsia="標楷體" w:hAnsi="標楷體" w:cs="標楷體" w:hint="eastAsia"/>
                <w:szCs w:val="24"/>
              </w:rPr>
              <w:t>口頭評量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EA28B2">
              <w:rPr>
                <w:rFonts w:ascii="標楷體" w:eastAsia="標楷體" w:hAnsi="標楷體" w:cs="標楷體" w:hint="eastAsia"/>
                <w:szCs w:val="24"/>
              </w:rPr>
              <w:t>作業評量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D22778">
              <w:rPr>
                <w:rFonts w:ascii="標楷體" w:eastAsia="標楷體" w:hAnsi="標楷體" w:cs="標楷體" w:hint="eastAsia"/>
                <w:szCs w:val="24"/>
              </w:rPr>
              <w:t>自我評量</w:t>
            </w:r>
          </w:p>
          <w:p w:rsidR="00AA47D9" w:rsidRPr="00500692" w:rsidRDefault="00AA47D9" w:rsidP="00AA47D9">
            <w:pPr>
              <w:ind w:left="240" w:hanging="240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A28B2">
              <w:rPr>
                <w:rFonts w:ascii="標楷體" w:eastAsia="標楷體" w:hAnsi="標楷體" w:cs="標楷體" w:hint="eastAsia"/>
                <w:szCs w:val="24"/>
              </w:rPr>
              <w:t>學習單</w:t>
            </w:r>
          </w:p>
        </w:tc>
        <w:tc>
          <w:tcPr>
            <w:tcW w:w="1882" w:type="dxa"/>
          </w:tcPr>
          <w:p w:rsidR="00AA47D9" w:rsidRPr="006224E6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b/>
                <w:szCs w:val="24"/>
              </w:rPr>
            </w:pPr>
            <w:r w:rsidRPr="006224E6">
              <w:rPr>
                <w:rFonts w:ascii="標楷體" w:eastAsia="標楷體" w:hAnsi="標楷體" w:cs="DFKaiShu-SB-Estd-BF"/>
                <w:b/>
                <w:szCs w:val="24"/>
              </w:rPr>
              <w:t>家庭教育</w:t>
            </w:r>
          </w:p>
          <w:p w:rsidR="00AA47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6224E6">
              <w:rPr>
                <w:rFonts w:ascii="標楷體" w:eastAsia="標楷體" w:hAnsi="標楷體" w:cs="DFKaiShu-SB-Estd-BF" w:hint="eastAsia"/>
                <w:szCs w:val="24"/>
              </w:rPr>
              <w:t>家 J3 了解人際交往、親密關係的發展，以及溝通與衝突處理。</w:t>
            </w:r>
          </w:p>
          <w:p w:rsidR="00AA47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6224E6">
              <w:rPr>
                <w:rFonts w:ascii="標楷體" w:eastAsia="標楷體" w:hAnsi="標楷體" w:cs="DFKaiShu-SB-Estd-BF" w:hint="eastAsia"/>
                <w:szCs w:val="24"/>
              </w:rPr>
              <w:t>家 J5 了解與家人溝通互動及相互支持的適切方式。</w:t>
            </w:r>
          </w:p>
          <w:p w:rsidR="00AA47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</w:p>
          <w:p w:rsidR="00AA47D9" w:rsidRPr="006224E6" w:rsidRDefault="00AA47D9" w:rsidP="00AA47D9">
            <w:pPr>
              <w:autoSpaceDE w:val="0"/>
              <w:autoSpaceDN w:val="0"/>
              <w:adjustRightInd w:val="0"/>
              <w:ind w:left="98" w:hangingChars="41" w:hanging="98"/>
              <w:rPr>
                <w:rFonts w:ascii="標楷體" w:eastAsia="標楷體" w:hAnsi="標楷體" w:cs="DFKaiShu-SB-Estd-BF"/>
                <w:b/>
                <w:szCs w:val="24"/>
              </w:rPr>
            </w:pPr>
            <w:r w:rsidRPr="006224E6">
              <w:rPr>
                <w:rFonts w:ascii="標楷體" w:eastAsia="標楷體" w:hAnsi="標楷體" w:cs="DFKaiShu-SB-Estd-BF" w:hint="eastAsia"/>
                <w:b/>
                <w:szCs w:val="24"/>
              </w:rPr>
              <w:t>閱讀素養教育</w:t>
            </w:r>
          </w:p>
          <w:p w:rsidR="00AA47D9" w:rsidRDefault="00AA47D9" w:rsidP="00AA47D9">
            <w:pPr>
              <w:autoSpaceDE w:val="0"/>
              <w:autoSpaceDN w:val="0"/>
              <w:adjustRightInd w:val="0"/>
              <w:ind w:left="98" w:hangingChars="41" w:hanging="98"/>
              <w:rPr>
                <w:rFonts w:ascii="標楷體" w:eastAsia="標楷體" w:hAnsi="標楷體" w:cs="DFKaiShu-SB-Estd-BF"/>
                <w:szCs w:val="24"/>
              </w:rPr>
            </w:pPr>
            <w:r w:rsidRPr="006224E6">
              <w:rPr>
                <w:rFonts w:ascii="標楷體" w:eastAsia="標楷體" w:hAnsi="標楷體" w:cs="DFKaiShu-SB-Estd-BF" w:hint="eastAsia"/>
                <w:szCs w:val="24"/>
              </w:rPr>
              <w:t>閱 J1 發展多元文本的閱讀策略。</w:t>
            </w:r>
          </w:p>
          <w:p w:rsidR="00AA47D9" w:rsidRPr="001D21E2" w:rsidRDefault="00AA47D9" w:rsidP="00AA47D9">
            <w:pPr>
              <w:autoSpaceDE w:val="0"/>
              <w:autoSpaceDN w:val="0"/>
              <w:adjustRightInd w:val="0"/>
              <w:ind w:left="98" w:hangingChars="41" w:hanging="98"/>
              <w:rPr>
                <w:rFonts w:ascii="標楷體" w:eastAsia="標楷體" w:hAnsi="標楷體" w:cs="DFKaiShu-SB-Estd-BF"/>
                <w:szCs w:val="24"/>
              </w:rPr>
            </w:pPr>
          </w:p>
        </w:tc>
        <w:tc>
          <w:tcPr>
            <w:tcW w:w="556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shd w:val="clear" w:color="auto" w:fill="auto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A47D9" w:rsidRPr="002D7942" w:rsidTr="00AA47D9">
        <w:trPr>
          <w:gridBefore w:val="1"/>
          <w:wBefore w:w="146" w:type="dxa"/>
          <w:trHeight w:val="680"/>
        </w:trPr>
        <w:tc>
          <w:tcPr>
            <w:tcW w:w="963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第五週</w:t>
            </w:r>
          </w:p>
        </w:tc>
        <w:tc>
          <w:tcPr>
            <w:tcW w:w="1200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3/7~3/11</w:t>
            </w:r>
          </w:p>
        </w:tc>
        <w:tc>
          <w:tcPr>
            <w:tcW w:w="1016" w:type="dxa"/>
            <w:gridSpan w:val="2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 xml:space="preserve">自學一　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示愛</w:t>
            </w:r>
          </w:p>
        </w:tc>
        <w:tc>
          <w:tcPr>
            <w:tcW w:w="1296" w:type="dxa"/>
            <w:vAlign w:val="center"/>
          </w:tcPr>
          <w:p w:rsidR="00AA47D9" w:rsidRPr="00341F6C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41F6C">
              <w:rPr>
                <w:rFonts w:ascii="標楷體" w:eastAsia="標楷體" w:hAnsi="標楷體" w:hint="eastAsia"/>
              </w:rPr>
              <w:t>自學一　示愛</w:t>
            </w:r>
          </w:p>
          <w:p w:rsidR="00AA47D9" w:rsidRPr="00341F6C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41F6C">
              <w:rPr>
                <w:rFonts w:ascii="標楷體" w:eastAsia="標楷體" w:hAnsi="標楷體" w:hint="eastAsia"/>
              </w:rPr>
              <w:t>教學重點</w:t>
            </w:r>
          </w:p>
          <w:p w:rsidR="00AA47D9" w:rsidRPr="00341F6C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41F6C">
              <w:rPr>
                <w:rFonts w:ascii="標楷體" w:eastAsia="標楷體" w:hAnsi="標楷體" w:hint="eastAsia"/>
              </w:rPr>
              <w:t>理解作者如何克服心理限制，向家人表達讚賞與感謝。</w:t>
            </w:r>
          </w:p>
          <w:p w:rsidR="00AA47D9" w:rsidRPr="00341F6C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41F6C">
              <w:rPr>
                <w:rFonts w:ascii="標楷體" w:eastAsia="標楷體" w:hAnsi="標楷體" w:hint="eastAsia"/>
              </w:rPr>
              <w:t>認識藉由事件敘述來抒發情感的寫作特色。</w:t>
            </w:r>
          </w:p>
          <w:p w:rsidR="00AA47D9" w:rsidRPr="00341F6C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41F6C">
              <w:rPr>
                <w:rFonts w:ascii="標楷體" w:eastAsia="標楷體" w:hAnsi="標楷體" w:hint="eastAsia"/>
              </w:rPr>
              <w:t>藉由對文本的省思，練習向家</w:t>
            </w:r>
            <w:r w:rsidRPr="00341F6C">
              <w:rPr>
                <w:rFonts w:ascii="標楷體" w:eastAsia="標楷體" w:hAnsi="標楷體" w:hint="eastAsia"/>
              </w:rPr>
              <w:lastRenderedPageBreak/>
              <w:t>人表達情感。</w:t>
            </w:r>
          </w:p>
          <w:p w:rsidR="00AA47D9" w:rsidRPr="00341F6C" w:rsidRDefault="00AA47D9" w:rsidP="00AA47D9">
            <w:pPr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vAlign w:val="center"/>
          </w:tcPr>
          <w:p w:rsidR="00AA47D9" w:rsidRDefault="00AA47D9" w:rsidP="00AA47D9">
            <w:pPr>
              <w:ind w:leftChars="15" w:left="36" w:firstLineChars="2" w:firstLine="5"/>
              <w:rPr>
                <w:rFonts w:ascii="標楷體" w:eastAsia="標楷體" w:hAnsi="標楷體" w:cs="標楷體"/>
                <w:szCs w:val="24"/>
              </w:rPr>
            </w:pPr>
            <w:r w:rsidRPr="003D7091">
              <w:rPr>
                <w:rFonts w:ascii="標楷體" w:eastAsia="標楷體" w:hAnsi="標楷體" w:cs="標楷體" w:hint="eastAsia"/>
                <w:szCs w:val="24"/>
              </w:rPr>
              <w:lastRenderedPageBreak/>
              <w:t>國-J-A2透過欣賞各類文本，培養思辨的能力，並能反思內容主題，應用於日常生活中，有效處理問題。</w:t>
            </w:r>
          </w:p>
          <w:p w:rsidR="00AA47D9" w:rsidRDefault="00AA47D9" w:rsidP="00AA47D9">
            <w:pPr>
              <w:ind w:leftChars="15" w:left="36" w:firstLineChars="2" w:firstLine="5"/>
              <w:rPr>
                <w:rFonts w:ascii="標楷體" w:eastAsia="標楷體" w:hAnsi="Calibri"/>
                <w:szCs w:val="24"/>
              </w:rPr>
            </w:pPr>
            <w:r w:rsidRPr="003D7091">
              <w:rPr>
                <w:rFonts w:ascii="標楷體" w:eastAsia="標楷體" w:hAnsi="Calibri" w:hint="eastAsia"/>
                <w:szCs w:val="24"/>
              </w:rPr>
              <w:t>國-J-B1運用國</w:t>
            </w:r>
            <w:r w:rsidRPr="003D7091">
              <w:rPr>
                <w:rFonts w:ascii="標楷體" w:eastAsia="標楷體" w:hAnsi="Calibri" w:hint="eastAsia"/>
                <w:szCs w:val="24"/>
              </w:rPr>
              <w:lastRenderedPageBreak/>
              <w:t>語文表情達意，增進閱讀理解，進而提升欣賞及評析文本的能力，並能傾聽他人的需求、理解他人的觀點，達到良性的人我溝通與</w:t>
            </w:r>
            <w:r w:rsidRPr="003D7091">
              <w:rPr>
                <w:rFonts w:ascii="標楷體" w:eastAsia="標楷體" w:hAnsi="Calibri" w:hint="eastAsia"/>
                <w:szCs w:val="24"/>
              </w:rPr>
              <w:lastRenderedPageBreak/>
              <w:t>互動。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D7091">
              <w:rPr>
                <w:rFonts w:ascii="標楷體" w:eastAsia="標楷體" w:hAnsi="Calibri" w:hint="eastAsia"/>
                <w:szCs w:val="24"/>
              </w:rPr>
              <w:t>國-J-C2在國語文學習情境中，與他人合作學習，增進理解、溝通與包容的能力，在生活中建立友善的人際關係。</w:t>
            </w:r>
          </w:p>
        </w:tc>
        <w:tc>
          <w:tcPr>
            <w:tcW w:w="1500" w:type="dxa"/>
            <w:gridSpan w:val="2"/>
            <w:vAlign w:val="center"/>
          </w:tcPr>
          <w:p w:rsidR="00AA47D9" w:rsidRPr="00341F6C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41F6C">
              <w:rPr>
                <w:rFonts w:ascii="標楷體" w:eastAsia="標楷體" w:hAnsi="標楷體" w:hint="eastAsia"/>
              </w:rPr>
              <w:lastRenderedPageBreak/>
              <w:t>Ab-IV-1　4,000個常用字的字形、字音與字義。</w:t>
            </w:r>
          </w:p>
          <w:p w:rsidR="00AA47D9" w:rsidRPr="00341F6C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41F6C">
              <w:rPr>
                <w:rFonts w:ascii="標楷體" w:eastAsia="標楷體" w:hAnsi="標楷體" w:hint="eastAsia"/>
              </w:rPr>
              <w:t>Ab-IV-2　3,500個常用字的使用。</w:t>
            </w:r>
          </w:p>
          <w:p w:rsidR="00AA47D9" w:rsidRPr="00341F6C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41F6C">
              <w:rPr>
                <w:rFonts w:ascii="標楷體" w:eastAsia="標楷體" w:hAnsi="標楷體" w:hint="eastAsia"/>
              </w:rPr>
              <w:t>Ab-IV-4　6,500個常用語詞的認念。</w:t>
            </w:r>
          </w:p>
          <w:p w:rsidR="00AA47D9" w:rsidRPr="00341F6C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41F6C">
              <w:rPr>
                <w:rFonts w:ascii="標楷體" w:eastAsia="標楷體" w:hAnsi="標楷體" w:hint="eastAsia"/>
              </w:rPr>
              <w:t>Ab-IV-5　5,000個常用語詞的使用。</w:t>
            </w:r>
          </w:p>
          <w:p w:rsidR="00AA47D9" w:rsidRPr="00341F6C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41F6C">
              <w:rPr>
                <w:rFonts w:ascii="標楷體" w:eastAsia="標楷體" w:hAnsi="標楷體" w:hint="eastAsia"/>
              </w:rPr>
              <w:lastRenderedPageBreak/>
              <w:t>Ac-Ⅳ-3　文句表達的邏輯與意義。</w:t>
            </w:r>
          </w:p>
          <w:p w:rsidR="00AA47D9" w:rsidRPr="00341F6C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41F6C">
              <w:rPr>
                <w:rFonts w:ascii="標楷體" w:eastAsia="標楷體" w:hAnsi="標楷體" w:hint="eastAsia"/>
              </w:rPr>
              <w:t>Ad-Ⅳ-1　篇章的主旨、結構、寓意與分析。</w:t>
            </w:r>
          </w:p>
          <w:p w:rsidR="00AA47D9" w:rsidRPr="00341F6C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41F6C">
              <w:rPr>
                <w:rFonts w:ascii="標楷體" w:eastAsia="標楷體" w:hAnsi="標楷體" w:hint="eastAsia"/>
              </w:rPr>
              <w:t>Ad-Ⅳ-2　新詩、現代散文、現代小說、劇本。</w:t>
            </w:r>
          </w:p>
          <w:p w:rsidR="00AA47D9" w:rsidRPr="00341F6C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41F6C">
              <w:rPr>
                <w:rFonts w:ascii="標楷體" w:eastAsia="標楷體" w:hAnsi="標楷體" w:hint="eastAsia"/>
              </w:rPr>
              <w:t>Ba-Ⅳ-2 各種描寫的作用及呈現的效果。</w:t>
            </w:r>
          </w:p>
          <w:p w:rsidR="00AA47D9" w:rsidRPr="00341F6C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41F6C">
              <w:rPr>
                <w:rFonts w:ascii="標楷體" w:eastAsia="標楷體" w:hAnsi="標楷體" w:hint="eastAsia"/>
              </w:rPr>
              <w:t>◎Bb-Ⅳ-1 自我及人際交流的感受。</w:t>
            </w:r>
          </w:p>
          <w:p w:rsidR="00AA47D9" w:rsidRPr="00341F6C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41F6C">
              <w:rPr>
                <w:rFonts w:ascii="標楷體" w:eastAsia="標楷體" w:hAnsi="標楷體" w:hint="eastAsia"/>
              </w:rPr>
              <w:lastRenderedPageBreak/>
              <w:t>◎Cb-Ⅳ-1 各類文本中的親屬關係、道德倫理、儀式風俗、典章制度等文化內涵。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41F6C">
              <w:rPr>
                <w:rFonts w:ascii="標楷體" w:eastAsia="標楷體" w:hAnsi="標楷體" w:hint="eastAsia"/>
              </w:rPr>
              <w:t>◎Cb-Ⅳ-2 各類文本中所反映的個人與家庭、鄉里、國族及其他社群的關係。</w:t>
            </w:r>
          </w:p>
        </w:tc>
        <w:tc>
          <w:tcPr>
            <w:tcW w:w="1298" w:type="dxa"/>
            <w:gridSpan w:val="2"/>
            <w:vAlign w:val="center"/>
          </w:tcPr>
          <w:p w:rsidR="00AA47D9" w:rsidRPr="00341F6C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41F6C">
              <w:rPr>
                <w:rFonts w:ascii="標楷體" w:eastAsia="標楷體" w:hAnsi="標楷體" w:hint="eastAsia"/>
              </w:rPr>
              <w:lastRenderedPageBreak/>
              <w:t>1-Ⅳ-1 以同理心，聆聽各項發言，並加以記錄、歸納。</w:t>
            </w:r>
          </w:p>
          <w:p w:rsidR="00AA47D9" w:rsidRPr="00341F6C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41F6C">
              <w:rPr>
                <w:rFonts w:ascii="標楷體" w:eastAsia="標楷體" w:hAnsi="標楷體" w:hint="eastAsia"/>
              </w:rPr>
              <w:t>1-Ⅳ-2 依據不同情境，分辨聲情意涵及表達技巧，適切回應。</w:t>
            </w:r>
          </w:p>
          <w:p w:rsidR="00AA47D9" w:rsidRPr="00341F6C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41F6C">
              <w:rPr>
                <w:rFonts w:ascii="標楷體" w:eastAsia="標楷體" w:hAnsi="標楷體" w:hint="eastAsia"/>
              </w:rPr>
              <w:t>2-Ⅳ-1 掌握生活情境，適切表情達意，分享自身經</w:t>
            </w:r>
            <w:r w:rsidRPr="00341F6C">
              <w:rPr>
                <w:rFonts w:ascii="標楷體" w:eastAsia="標楷體" w:hAnsi="標楷體" w:hint="eastAsia"/>
              </w:rPr>
              <w:lastRenderedPageBreak/>
              <w:t>驗。</w:t>
            </w:r>
          </w:p>
          <w:p w:rsidR="00AA47D9" w:rsidRPr="00341F6C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41F6C">
              <w:rPr>
                <w:rFonts w:ascii="標楷體" w:eastAsia="標楷體" w:hAnsi="標楷體" w:hint="eastAsia"/>
              </w:rPr>
              <w:t>2-Ⅳ-2 有效把握聽聞內容的邏輯，做出提問或回饋。</w:t>
            </w:r>
          </w:p>
          <w:p w:rsidR="00AA47D9" w:rsidRPr="00341F6C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41F6C">
              <w:rPr>
                <w:rFonts w:ascii="標楷體" w:eastAsia="標楷體" w:hAnsi="標楷體" w:hint="eastAsia"/>
              </w:rPr>
              <w:t>5-Ⅳ-2 理解各類文本的句子、段落與主要概念，指出寫作的目的與觀點。</w:t>
            </w:r>
          </w:p>
          <w:p w:rsidR="00AA47D9" w:rsidRPr="00341F6C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41F6C">
              <w:rPr>
                <w:rFonts w:ascii="標楷體" w:eastAsia="標楷體" w:hAnsi="標楷體" w:hint="eastAsia"/>
              </w:rPr>
              <w:t>5-Ⅳ-5大量閱讀多元文本，理解議題內涵及其與</w:t>
            </w:r>
            <w:r w:rsidRPr="00341F6C">
              <w:rPr>
                <w:rFonts w:ascii="標楷體" w:eastAsia="標楷體" w:hAnsi="標楷體" w:hint="eastAsia"/>
              </w:rPr>
              <w:lastRenderedPageBreak/>
              <w:t>個人生活、社會結構的關聯性。</w:t>
            </w:r>
          </w:p>
          <w:p w:rsidR="00AA47D9" w:rsidRPr="00341F6C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41F6C">
              <w:rPr>
                <w:rFonts w:ascii="標楷體" w:eastAsia="標楷體" w:hAnsi="標楷體" w:hint="eastAsia"/>
              </w:rPr>
              <w:t>6-Ⅳ-2  依據審題、立意、取材、組織、遣詞造句、修改潤飾，寫出結構完整、主旨明確、文辭優美的文章。</w:t>
            </w:r>
          </w:p>
          <w:p w:rsidR="00AA47D9" w:rsidRPr="00341F6C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41F6C">
              <w:rPr>
                <w:rFonts w:ascii="標楷體" w:eastAsia="標楷體" w:hAnsi="標楷體"/>
              </w:rPr>
              <w:t>6-</w:t>
            </w:r>
            <w:r w:rsidRPr="00341F6C">
              <w:rPr>
                <w:rFonts w:ascii="標楷體" w:eastAsia="標楷體" w:hAnsi="標楷體" w:hint="eastAsia"/>
              </w:rPr>
              <w:t>Ⅳ</w:t>
            </w:r>
            <w:r w:rsidRPr="00341F6C">
              <w:rPr>
                <w:rFonts w:ascii="標楷體" w:eastAsia="標楷體" w:hAnsi="標楷體"/>
              </w:rPr>
              <w:t xml:space="preserve">-3 </w:t>
            </w:r>
            <w:r w:rsidRPr="00341F6C">
              <w:rPr>
                <w:rFonts w:ascii="標楷體" w:eastAsia="標楷體" w:hAnsi="標楷體" w:hint="eastAsia"/>
              </w:rPr>
              <w:t>靈活運用仿寫、改寫等技巧，增進寫作能力</w:t>
            </w:r>
            <w:r w:rsidRPr="00341F6C">
              <w:rPr>
                <w:rFonts w:ascii="標楷體" w:eastAsia="標楷體" w:hAnsi="標楷體"/>
              </w:rPr>
              <w:t xml:space="preserve"> 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41F6C">
              <w:rPr>
                <w:rFonts w:ascii="標楷體" w:eastAsia="標楷體" w:hAnsi="標楷體" w:hint="eastAsia"/>
              </w:rPr>
              <w:t>6-Ⅳ-5 主</w:t>
            </w:r>
            <w:r w:rsidRPr="00341F6C">
              <w:rPr>
                <w:rFonts w:ascii="標楷體" w:eastAsia="標楷體" w:hAnsi="標楷體" w:hint="eastAsia"/>
              </w:rPr>
              <w:lastRenderedPageBreak/>
              <w:t>動創作、自訂題目、闡述見解，並發表自己的作品。</w:t>
            </w:r>
          </w:p>
        </w:tc>
        <w:tc>
          <w:tcPr>
            <w:tcW w:w="1530" w:type="dxa"/>
            <w:vAlign w:val="center"/>
          </w:tcPr>
          <w:p w:rsidR="00AA47D9" w:rsidRPr="00FA61F2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FA61F2">
              <w:rPr>
                <w:rFonts w:ascii="標楷體" w:eastAsia="標楷體" w:hAnsi="標楷體" w:cs="標楷體" w:hint="eastAsia"/>
                <w:b/>
                <w:szCs w:val="24"/>
              </w:rPr>
              <w:lastRenderedPageBreak/>
              <w:t>課前準備</w:t>
            </w:r>
          </w:p>
          <w:p w:rsidR="00AA47D9" w:rsidRPr="00341F6C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341F6C">
              <w:rPr>
                <w:rFonts w:ascii="標楷體" w:eastAsia="標楷體" w:hAnsi="標楷體" w:cs="標楷體" w:hint="eastAsia"/>
                <w:szCs w:val="24"/>
              </w:rPr>
              <w:t>學生依「自學引導」及課文中「提問」自行閱讀課文，並請學生寫下各題的答案。</w:t>
            </w:r>
          </w:p>
          <w:p w:rsidR="00AA47D9" w:rsidRPr="00341F6C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</w:p>
          <w:p w:rsidR="00AA47D9" w:rsidRPr="00034A63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34A63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AA47D9" w:rsidRPr="00341F6C" w:rsidRDefault="00AA47D9" w:rsidP="00AA47D9">
            <w:pPr>
              <w:widowControl/>
              <w:ind w:left="23" w:firstLineChars="0" w:firstLine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1</w:t>
            </w:r>
            <w:r w:rsidRPr="00341F6C">
              <w:rPr>
                <w:rFonts w:ascii="標楷體" w:eastAsia="標楷體" w:hAnsi="標楷體" w:cs="標楷體" w:hint="eastAsia"/>
                <w:szCs w:val="24"/>
              </w:rPr>
              <w:t>學生分組討論，並互相補充不足之處。</w:t>
            </w:r>
          </w:p>
          <w:p w:rsidR="00AA47D9" w:rsidRPr="00341F6C" w:rsidRDefault="00AA47D9" w:rsidP="00AA47D9">
            <w:pPr>
              <w:widowControl/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2</w:t>
            </w:r>
            <w:r w:rsidRPr="00341F6C">
              <w:rPr>
                <w:rFonts w:ascii="標楷體" w:eastAsia="標楷體" w:hAnsi="標楷體" w:cs="標楷體" w:hint="eastAsia"/>
                <w:szCs w:val="24"/>
              </w:rPr>
              <w:t>教師可採用指定作答或搶答的形式，核對各題提問的解答，並視情況補充。</w:t>
            </w:r>
          </w:p>
          <w:p w:rsidR="00AA47D9" w:rsidRPr="00341F6C" w:rsidRDefault="00AA47D9" w:rsidP="00AA47D9">
            <w:pPr>
              <w:widowControl/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3</w:t>
            </w:r>
            <w:r w:rsidRPr="00341F6C">
              <w:rPr>
                <w:rFonts w:ascii="標楷體" w:eastAsia="標楷體" w:hAnsi="標楷體" w:cs="標楷體" w:hint="eastAsia"/>
                <w:szCs w:val="24"/>
              </w:rPr>
              <w:t>學生完成文本分析及應用練習。</w:t>
            </w:r>
          </w:p>
          <w:p w:rsidR="00AA47D9" w:rsidRPr="005E5A38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5E5A38">
              <w:rPr>
                <w:rFonts w:ascii="標楷體" w:eastAsia="標楷體" w:hAnsi="標楷體" w:cs="標楷體" w:hint="eastAsia"/>
                <w:b/>
                <w:szCs w:val="24"/>
              </w:rPr>
              <w:t>作文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參考習作「寫作練功坊」。</w:t>
            </w:r>
          </w:p>
        </w:tc>
        <w:tc>
          <w:tcPr>
            <w:tcW w:w="456" w:type="dxa"/>
          </w:tcPr>
          <w:p w:rsidR="00AA47D9" w:rsidRPr="002D7942" w:rsidRDefault="00AA47D9" w:rsidP="00AA47D9">
            <w:pPr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4</w:t>
            </w:r>
          </w:p>
        </w:tc>
        <w:tc>
          <w:tcPr>
            <w:tcW w:w="936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F7C5A">
              <w:rPr>
                <w:rFonts w:ascii="標楷體" w:eastAsia="標楷體" w:hAnsi="標楷體" w:hint="eastAsia"/>
              </w:rPr>
              <w:t>課本、備課用書、教師手冊</w:t>
            </w:r>
          </w:p>
        </w:tc>
        <w:tc>
          <w:tcPr>
            <w:tcW w:w="1253" w:type="dxa"/>
          </w:tcPr>
          <w:p w:rsidR="00AA47D9" w:rsidRPr="001D21E2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1D21E2">
              <w:rPr>
                <w:rFonts w:ascii="標楷體" w:eastAsia="標楷體" w:hAnsi="標楷體" w:cs="標楷體"/>
                <w:szCs w:val="24"/>
              </w:rPr>
              <w:t>觀察記錄</w:t>
            </w:r>
          </w:p>
          <w:p w:rsidR="00AA47D9" w:rsidRPr="00EA28B2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EA28B2">
              <w:rPr>
                <w:rFonts w:ascii="標楷體" w:eastAsia="標楷體" w:hAnsi="標楷體" w:cs="標楷體"/>
                <w:szCs w:val="24"/>
              </w:rPr>
              <w:t>參與態度</w:t>
            </w:r>
          </w:p>
          <w:p w:rsidR="00AA47D9" w:rsidRPr="00EA28B2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EA28B2">
              <w:rPr>
                <w:rFonts w:ascii="標楷體" w:eastAsia="標楷體" w:hAnsi="標楷體" w:cs="標楷體"/>
                <w:szCs w:val="24"/>
              </w:rPr>
              <w:t>合作能力</w:t>
            </w:r>
          </w:p>
          <w:p w:rsidR="00AA47D9" w:rsidRPr="00EA28B2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EA28B2">
              <w:rPr>
                <w:rFonts w:ascii="標楷體" w:eastAsia="標楷體" w:hAnsi="標楷體" w:cs="標楷體" w:hint="eastAsia"/>
                <w:szCs w:val="24"/>
              </w:rPr>
              <w:t>口頭評量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EA28B2">
              <w:rPr>
                <w:rFonts w:ascii="標楷體" w:eastAsia="標楷體" w:hAnsi="標楷體" w:cs="標楷體" w:hint="eastAsia"/>
                <w:szCs w:val="24"/>
              </w:rPr>
              <w:t>作業評量</w:t>
            </w:r>
          </w:p>
          <w:p w:rsidR="00AA47D9" w:rsidRPr="00500692" w:rsidRDefault="00AA47D9" w:rsidP="00AA47D9">
            <w:pPr>
              <w:ind w:left="240" w:hanging="240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A28B2">
              <w:rPr>
                <w:rFonts w:ascii="標楷體" w:eastAsia="標楷體" w:hAnsi="標楷體" w:cs="標楷體" w:hint="eastAsia"/>
                <w:szCs w:val="24"/>
              </w:rPr>
              <w:t>學習單</w:t>
            </w:r>
          </w:p>
        </w:tc>
        <w:tc>
          <w:tcPr>
            <w:tcW w:w="1882" w:type="dxa"/>
          </w:tcPr>
          <w:p w:rsidR="00AA47D9" w:rsidRPr="006224E6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b/>
                <w:szCs w:val="24"/>
              </w:rPr>
            </w:pPr>
            <w:r w:rsidRPr="006224E6">
              <w:rPr>
                <w:rFonts w:ascii="標楷體" w:eastAsia="標楷體" w:hAnsi="標楷體" w:cs="DFKaiShu-SB-Estd-BF" w:hint="eastAsia"/>
                <w:b/>
                <w:szCs w:val="24"/>
              </w:rPr>
              <w:t>家庭教育</w:t>
            </w:r>
          </w:p>
          <w:p w:rsidR="00AA47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6224E6">
              <w:rPr>
                <w:rFonts w:ascii="標楷體" w:eastAsia="標楷體" w:hAnsi="標楷體" w:cs="DFKaiShu-SB-Estd-BF" w:hint="eastAsia"/>
                <w:szCs w:val="24"/>
              </w:rPr>
              <w:t>家 J3 了解人際交往、親密關係的發展，以及溝通與衝突處理。</w:t>
            </w:r>
          </w:p>
          <w:p w:rsidR="00AA47D9" w:rsidRPr="006224E6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6224E6">
              <w:rPr>
                <w:rFonts w:ascii="標楷體" w:eastAsia="標楷體" w:hAnsi="標楷體" w:cs="DFKaiShu-SB-Estd-BF" w:hint="eastAsia"/>
                <w:szCs w:val="24"/>
              </w:rPr>
              <w:t xml:space="preserve">家 J5 了解與家人溝通互動及相互支持的適切方式。 </w:t>
            </w:r>
          </w:p>
          <w:p w:rsidR="00AA47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6224E6">
              <w:rPr>
                <w:rFonts w:ascii="標楷體" w:eastAsia="標楷體" w:hAnsi="標楷體" w:cs="DFKaiShu-SB-Estd-BF" w:hint="eastAsia"/>
                <w:szCs w:val="24"/>
              </w:rPr>
              <w:t>家 J6 覺察與實踐青少年在家庭中的角色責任。</w:t>
            </w:r>
          </w:p>
          <w:p w:rsidR="00AA47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</w:p>
          <w:p w:rsidR="00AA47D9" w:rsidRPr="006224E6" w:rsidRDefault="00AA47D9" w:rsidP="00AA47D9">
            <w:pPr>
              <w:snapToGrid w:val="0"/>
              <w:ind w:left="240" w:hanging="240"/>
              <w:rPr>
                <w:rFonts w:ascii="標楷體" w:eastAsia="標楷體" w:hAnsi="標楷體" w:cs="DFKaiShu-SB-Estd-BF"/>
                <w:b/>
                <w:szCs w:val="24"/>
              </w:rPr>
            </w:pPr>
            <w:r w:rsidRPr="006224E6">
              <w:rPr>
                <w:rFonts w:ascii="標楷體" w:eastAsia="標楷體" w:hAnsi="標楷體" w:cs="DFKaiShu-SB-Estd-BF" w:hint="eastAsia"/>
                <w:b/>
                <w:szCs w:val="24"/>
              </w:rPr>
              <w:lastRenderedPageBreak/>
              <w:t>品德教育</w:t>
            </w:r>
          </w:p>
          <w:p w:rsidR="00AA47D9" w:rsidRPr="006224E6" w:rsidRDefault="00AA47D9" w:rsidP="00AA47D9">
            <w:pPr>
              <w:snapToGri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6224E6">
              <w:rPr>
                <w:rFonts w:ascii="標楷體" w:eastAsia="標楷體" w:hAnsi="標楷體" w:cs="DFKaiShu-SB-Estd-BF" w:hint="eastAsia"/>
                <w:szCs w:val="24"/>
              </w:rPr>
              <w:t xml:space="preserve">品 EJU1 尊重生命。 </w:t>
            </w:r>
          </w:p>
          <w:p w:rsidR="00AA47D9" w:rsidRDefault="00AA47D9" w:rsidP="00AA47D9">
            <w:pPr>
              <w:snapToGri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6224E6">
              <w:rPr>
                <w:rFonts w:ascii="標楷體" w:eastAsia="標楷體" w:hAnsi="標楷體" w:cs="DFKaiShu-SB-Estd-BF" w:hint="eastAsia"/>
                <w:szCs w:val="24"/>
              </w:rPr>
              <w:t>品 EJU2 孝悌仁愛。</w:t>
            </w:r>
          </w:p>
          <w:p w:rsidR="00AA47D9" w:rsidRPr="00900695" w:rsidRDefault="00AA47D9" w:rsidP="00AA47D9">
            <w:pPr>
              <w:snapToGri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6224E6">
              <w:rPr>
                <w:rFonts w:ascii="標楷體" w:eastAsia="標楷體" w:hAnsi="標楷體" w:cs="DFKaiShu-SB-Estd-BF" w:hint="eastAsia"/>
                <w:szCs w:val="24"/>
              </w:rPr>
              <w:t>品 EJU6 欣賞感恩。</w:t>
            </w:r>
          </w:p>
        </w:tc>
        <w:tc>
          <w:tcPr>
            <w:tcW w:w="556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shd w:val="clear" w:color="auto" w:fill="auto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A47D9" w:rsidRPr="002D7942" w:rsidTr="00AA47D9">
        <w:trPr>
          <w:gridBefore w:val="1"/>
          <w:wBefore w:w="146" w:type="dxa"/>
          <w:trHeight w:val="680"/>
        </w:trPr>
        <w:tc>
          <w:tcPr>
            <w:tcW w:w="963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第六週</w:t>
            </w:r>
          </w:p>
        </w:tc>
        <w:tc>
          <w:tcPr>
            <w:tcW w:w="1200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3/14~3/18</w:t>
            </w:r>
          </w:p>
        </w:tc>
        <w:tc>
          <w:tcPr>
            <w:tcW w:w="1016" w:type="dxa"/>
            <w:gridSpan w:val="2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>語文常識一　認識漢字的造字法則</w:t>
            </w:r>
          </w:p>
        </w:tc>
        <w:tc>
          <w:tcPr>
            <w:tcW w:w="1296" w:type="dxa"/>
            <w:vAlign w:val="center"/>
          </w:tcPr>
          <w:p w:rsidR="00AA47D9" w:rsidRPr="007F097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>語文常識一　認識漢字的造字法則</w:t>
            </w:r>
          </w:p>
          <w:p w:rsidR="00AA47D9" w:rsidRPr="007F097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7F097D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AA47D9" w:rsidRPr="007F097D" w:rsidRDefault="00AA47D9" w:rsidP="00AA47D9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>認識漢字造字法則，了解漢字形體的演變。</w:t>
            </w:r>
          </w:p>
          <w:p w:rsidR="00AA47D9" w:rsidRPr="007F097D" w:rsidRDefault="00AA47D9" w:rsidP="00AA47D9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>能感受漢字的形體</w:t>
            </w:r>
            <w:r w:rsidRPr="007F097D">
              <w:rPr>
                <w:rFonts w:ascii="標楷體" w:eastAsia="標楷體" w:hAnsi="標楷體" w:hint="eastAsia"/>
              </w:rPr>
              <w:lastRenderedPageBreak/>
              <w:t>之美，提升生活美感。</w:t>
            </w:r>
          </w:p>
        </w:tc>
        <w:tc>
          <w:tcPr>
            <w:tcW w:w="1165" w:type="dxa"/>
            <w:vAlign w:val="center"/>
          </w:tcPr>
          <w:p w:rsidR="00AA47D9" w:rsidRDefault="00AA47D9" w:rsidP="00AA47D9">
            <w:pPr>
              <w:ind w:leftChars="15" w:left="36" w:firstLineChars="2" w:firstLine="5"/>
              <w:rPr>
                <w:rFonts w:ascii="標楷體" w:eastAsia="標楷體" w:hAnsi="Calibri"/>
                <w:szCs w:val="24"/>
              </w:rPr>
            </w:pPr>
            <w:r w:rsidRPr="003D7091">
              <w:rPr>
                <w:rFonts w:ascii="標楷體" w:eastAsia="標楷體" w:hAnsi="Calibri" w:hint="eastAsia"/>
                <w:szCs w:val="24"/>
              </w:rPr>
              <w:lastRenderedPageBreak/>
              <w:t>國-J-A1透過國語文的學習，認識生涯及生命的典範，建立正向價值觀，提高語文自學的興趣。</w:t>
            </w:r>
          </w:p>
          <w:p w:rsidR="00AA47D9" w:rsidRDefault="00AA47D9" w:rsidP="00AA47D9">
            <w:pPr>
              <w:ind w:leftChars="15" w:left="36" w:firstLineChars="2" w:firstLine="5"/>
              <w:rPr>
                <w:rFonts w:ascii="標楷體" w:eastAsia="標楷體" w:hAnsi="標楷體" w:cs="標楷體"/>
                <w:szCs w:val="24"/>
              </w:rPr>
            </w:pPr>
            <w:r w:rsidRPr="003D7091">
              <w:rPr>
                <w:rFonts w:ascii="標楷體" w:eastAsia="標楷體" w:hAnsi="標楷體" w:cs="標楷體" w:hint="eastAsia"/>
                <w:szCs w:val="24"/>
              </w:rPr>
              <w:t>國-J-B1</w:t>
            </w:r>
            <w:r w:rsidRPr="003D7091">
              <w:rPr>
                <w:rFonts w:ascii="標楷體" w:eastAsia="標楷體" w:hAnsi="標楷體" w:cs="標楷體" w:hint="eastAsia"/>
                <w:szCs w:val="24"/>
              </w:rPr>
              <w:lastRenderedPageBreak/>
              <w:t>運用國語文表情達意，增進閱讀理解，進而提升欣賞及評析文本的能力，並能傾聽他人的需求、理解他人的觀點，達到良性的人我</w:t>
            </w:r>
            <w:r w:rsidRPr="003D7091">
              <w:rPr>
                <w:rFonts w:ascii="標楷體" w:eastAsia="標楷體" w:hAnsi="標楷體" w:cs="標楷體" w:hint="eastAsia"/>
                <w:szCs w:val="24"/>
              </w:rPr>
              <w:lastRenderedPageBreak/>
              <w:t>溝通與互動。</w:t>
            </w:r>
          </w:p>
          <w:p w:rsidR="00AA47D9" w:rsidRPr="003D7091" w:rsidRDefault="00AA47D9" w:rsidP="00AA47D9">
            <w:pPr>
              <w:ind w:leftChars="15" w:left="36" w:firstLineChars="2" w:firstLine="5"/>
              <w:rPr>
                <w:rFonts w:ascii="標楷體" w:eastAsia="標楷體" w:hAnsi="標楷體" w:cs="標楷體"/>
                <w:szCs w:val="24"/>
              </w:rPr>
            </w:pPr>
            <w:r w:rsidRPr="003D7091">
              <w:rPr>
                <w:rFonts w:ascii="標楷體" w:eastAsia="標楷體" w:hAnsi="標楷體" w:cs="標楷體" w:hint="eastAsia"/>
                <w:szCs w:val="24"/>
              </w:rPr>
              <w:t>國-J-B2運用科技、資訊與各類媒體所提供的素材，進行檢索、統整、解釋及省思，並轉化成生活的能力與素養。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D7091">
              <w:rPr>
                <w:rFonts w:ascii="標楷體" w:eastAsia="標楷體" w:hAnsi="標楷體" w:cs="標楷體" w:hint="eastAsia"/>
                <w:szCs w:val="24"/>
              </w:rPr>
              <w:t>國-J-C3</w:t>
            </w:r>
            <w:r w:rsidRPr="003D7091">
              <w:rPr>
                <w:rFonts w:ascii="標楷體" w:eastAsia="標楷體" w:hAnsi="標楷體" w:cs="標楷體" w:hint="eastAsia"/>
                <w:szCs w:val="24"/>
              </w:rPr>
              <w:lastRenderedPageBreak/>
              <w:t>閱讀各類文本，探索不同文化的內涵，欣賞並尊重各國文化的差異性，了解與關懷多元文化的價值與意義。</w:t>
            </w:r>
          </w:p>
        </w:tc>
        <w:tc>
          <w:tcPr>
            <w:tcW w:w="1500" w:type="dxa"/>
            <w:gridSpan w:val="2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03798">
              <w:rPr>
                <w:rFonts w:ascii="標楷體" w:eastAsia="標楷體" w:hAnsi="標楷體" w:hint="eastAsia"/>
              </w:rPr>
              <w:lastRenderedPageBreak/>
              <w:t>Ab-Ⅳ-1  4,000個常用字的字形、字音和字義。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03798">
              <w:rPr>
                <w:rFonts w:ascii="標楷體" w:eastAsia="標楷體" w:hAnsi="標楷體" w:hint="eastAsia"/>
              </w:rPr>
              <w:t>Ab-Ⅳ-2  3,500個常用字的使用。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03798">
              <w:rPr>
                <w:rFonts w:ascii="標楷體" w:eastAsia="標楷體" w:hAnsi="標楷體" w:hint="eastAsia"/>
              </w:rPr>
              <w:t>Ab-Ⅳ-3  基本的造字原則：象形、指事、會意、形聲。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03798">
              <w:rPr>
                <w:rFonts w:ascii="標楷體" w:eastAsia="標楷體" w:hAnsi="標楷體" w:hint="eastAsia"/>
              </w:rPr>
              <w:t xml:space="preserve">Ab-Ⅳ-4  </w:t>
            </w:r>
            <w:r w:rsidRPr="00C03798">
              <w:rPr>
                <w:rFonts w:ascii="標楷體" w:eastAsia="標楷體" w:hAnsi="標楷體" w:hint="eastAsia"/>
              </w:rPr>
              <w:lastRenderedPageBreak/>
              <w:t>6,500個常用語詞的認念。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03798">
              <w:rPr>
                <w:rFonts w:ascii="標楷體" w:eastAsia="標楷體" w:hAnsi="標楷體" w:hint="eastAsia"/>
              </w:rPr>
              <w:t>Ab-Ⅳ-5  5,000個常用語詞的使用。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03798">
              <w:rPr>
                <w:rFonts w:ascii="標楷體" w:eastAsia="標楷體" w:hAnsi="標楷體" w:hint="eastAsia"/>
              </w:rPr>
              <w:t>Bc-Ⅳ-3 數據、圖表、圖片、工具列等輔助說明。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03798">
              <w:rPr>
                <w:rFonts w:ascii="標楷體" w:eastAsia="標楷體" w:hAnsi="標楷體" w:hint="eastAsia"/>
              </w:rPr>
              <w:t>◎Cc-Ⅳ-1 各類文本中的藝術、信仰、思想等文化內涵。</w:t>
            </w:r>
          </w:p>
        </w:tc>
        <w:tc>
          <w:tcPr>
            <w:tcW w:w="1298" w:type="dxa"/>
            <w:gridSpan w:val="2"/>
            <w:vAlign w:val="center"/>
          </w:tcPr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/>
              </w:rPr>
            </w:pPr>
            <w:r w:rsidRPr="00C7390A">
              <w:rPr>
                <w:rFonts w:ascii="標楷體" w:eastAsia="標楷體" w:hAnsi="標楷體"/>
              </w:rPr>
              <w:lastRenderedPageBreak/>
              <w:t>1-</w:t>
            </w:r>
            <w:r w:rsidRPr="00C7390A">
              <w:rPr>
                <w:rFonts w:ascii="標楷體" w:eastAsia="標楷體" w:hAnsi="標楷體" w:hint="eastAsia"/>
              </w:rPr>
              <w:t>Ⅳ</w:t>
            </w:r>
            <w:r w:rsidRPr="00C7390A">
              <w:rPr>
                <w:rFonts w:ascii="標楷體" w:eastAsia="標楷體" w:hAnsi="標楷體"/>
              </w:rPr>
              <w:t xml:space="preserve">-3 </w:t>
            </w:r>
            <w:r w:rsidRPr="00C7390A">
              <w:rPr>
                <w:rFonts w:ascii="標楷體" w:eastAsia="標楷體" w:hAnsi="標楷體" w:hint="eastAsia"/>
              </w:rPr>
              <w:t>分辨聆聽內容的邏輯性，找出解決問題的方法。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/>
              </w:rPr>
            </w:pPr>
            <w:r w:rsidRPr="00C7390A">
              <w:rPr>
                <w:rFonts w:ascii="標楷體" w:eastAsia="標楷體" w:hAnsi="標楷體"/>
              </w:rPr>
              <w:t>1-</w:t>
            </w:r>
            <w:r w:rsidRPr="00C7390A">
              <w:rPr>
                <w:rFonts w:ascii="標楷體" w:eastAsia="標楷體" w:hAnsi="標楷體" w:hint="eastAsia"/>
              </w:rPr>
              <w:t>Ⅳ</w:t>
            </w:r>
            <w:r w:rsidRPr="00C7390A">
              <w:rPr>
                <w:rFonts w:ascii="標楷體" w:eastAsia="標楷體" w:hAnsi="標楷體"/>
              </w:rPr>
              <w:t xml:space="preserve">-4 </w:t>
            </w:r>
            <w:r w:rsidRPr="00C7390A">
              <w:rPr>
                <w:rFonts w:ascii="標楷體" w:eastAsia="標楷體" w:hAnsi="標楷體" w:hint="eastAsia"/>
              </w:rPr>
              <w:t>靈活應用科技與資訊，增進聆聽能力，加強互動學習效果。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/>
              </w:rPr>
            </w:pPr>
            <w:r w:rsidRPr="00C7390A">
              <w:rPr>
                <w:rFonts w:ascii="標楷體" w:eastAsia="標楷體" w:hAnsi="標楷體"/>
              </w:rPr>
              <w:t>2-</w:t>
            </w:r>
            <w:r w:rsidRPr="00C7390A">
              <w:rPr>
                <w:rFonts w:ascii="標楷體" w:eastAsia="標楷體" w:hAnsi="標楷體" w:hint="eastAsia"/>
              </w:rPr>
              <w:t>Ⅳ</w:t>
            </w:r>
            <w:r w:rsidRPr="00C7390A">
              <w:rPr>
                <w:rFonts w:ascii="標楷體" w:eastAsia="標楷體" w:hAnsi="標楷體"/>
              </w:rPr>
              <w:t xml:space="preserve">-4 </w:t>
            </w:r>
            <w:r w:rsidRPr="00C7390A">
              <w:rPr>
                <w:rFonts w:ascii="標楷體" w:eastAsia="標楷體" w:hAnsi="標楷體" w:hint="eastAsia"/>
              </w:rPr>
              <w:t>靈</w:t>
            </w:r>
            <w:r w:rsidRPr="00C7390A">
              <w:rPr>
                <w:rFonts w:ascii="標楷體" w:eastAsia="標楷體" w:hAnsi="標楷體" w:hint="eastAsia"/>
              </w:rPr>
              <w:lastRenderedPageBreak/>
              <w:t>活運用科技與資訊，豐富表達內容。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/>
              </w:rPr>
            </w:pPr>
            <w:r w:rsidRPr="00C7390A">
              <w:rPr>
                <w:rFonts w:ascii="標楷體" w:eastAsia="標楷體" w:hAnsi="標楷體"/>
              </w:rPr>
              <w:t>4-</w:t>
            </w:r>
            <w:r w:rsidRPr="00C7390A">
              <w:rPr>
                <w:rFonts w:ascii="標楷體" w:eastAsia="標楷體" w:hAnsi="標楷體" w:hint="eastAsia"/>
              </w:rPr>
              <w:t>Ⅳ</w:t>
            </w:r>
            <w:r w:rsidRPr="00C7390A">
              <w:rPr>
                <w:rFonts w:ascii="標楷體" w:eastAsia="標楷體" w:hAnsi="標楷體"/>
              </w:rPr>
              <w:t xml:space="preserve">-1 </w:t>
            </w:r>
            <w:r w:rsidRPr="00C7390A">
              <w:rPr>
                <w:rFonts w:ascii="標楷體" w:eastAsia="標楷體" w:hAnsi="標楷體" w:hint="eastAsia"/>
              </w:rPr>
              <w:t>認識國字至少</w:t>
            </w:r>
            <w:r w:rsidRPr="00C7390A">
              <w:rPr>
                <w:rFonts w:ascii="標楷體" w:eastAsia="標楷體" w:hAnsi="標楷體"/>
              </w:rPr>
              <w:t>4,500</w:t>
            </w:r>
            <w:r w:rsidRPr="00C7390A">
              <w:rPr>
                <w:rFonts w:ascii="標楷體" w:eastAsia="標楷體" w:hAnsi="標楷體" w:hint="eastAsia"/>
              </w:rPr>
              <w:t>字，使用</w:t>
            </w:r>
            <w:r w:rsidRPr="00C7390A">
              <w:rPr>
                <w:rFonts w:ascii="標楷體" w:eastAsia="標楷體" w:hAnsi="標楷體"/>
              </w:rPr>
              <w:t>3,500</w:t>
            </w:r>
            <w:r w:rsidRPr="00C7390A">
              <w:rPr>
                <w:rFonts w:ascii="標楷體" w:eastAsia="標楷體" w:hAnsi="標楷體" w:hint="eastAsia"/>
              </w:rPr>
              <w:t>字。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/>
              </w:rPr>
            </w:pPr>
            <w:r w:rsidRPr="00C7390A">
              <w:rPr>
                <w:rFonts w:ascii="標楷體" w:eastAsia="標楷體" w:hAnsi="標楷體"/>
              </w:rPr>
              <w:t>4-</w:t>
            </w:r>
            <w:r w:rsidRPr="00C7390A">
              <w:rPr>
                <w:rFonts w:ascii="標楷體" w:eastAsia="標楷體" w:hAnsi="標楷體" w:hint="eastAsia"/>
              </w:rPr>
              <w:t>Ⅳ</w:t>
            </w:r>
            <w:r w:rsidRPr="00C7390A">
              <w:rPr>
                <w:rFonts w:ascii="標楷體" w:eastAsia="標楷體" w:hAnsi="標楷體"/>
              </w:rPr>
              <w:t xml:space="preserve">-2 </w:t>
            </w:r>
            <w:r w:rsidRPr="00C7390A">
              <w:rPr>
                <w:rFonts w:ascii="標楷體" w:eastAsia="標楷體" w:hAnsi="標楷體" w:hint="eastAsia"/>
              </w:rPr>
              <w:t>認識造字的原則，輔助識字，了解文字的形、音、義。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/>
              </w:rPr>
            </w:pPr>
            <w:r w:rsidRPr="00C7390A">
              <w:rPr>
                <w:rFonts w:ascii="標楷體" w:eastAsia="標楷體" w:hAnsi="標楷體"/>
              </w:rPr>
              <w:t>5-</w:t>
            </w:r>
            <w:r w:rsidRPr="00C7390A">
              <w:rPr>
                <w:rFonts w:ascii="標楷體" w:eastAsia="標楷體" w:hAnsi="標楷體" w:hint="eastAsia"/>
              </w:rPr>
              <w:t>Ⅳ</w:t>
            </w:r>
            <w:r w:rsidRPr="00C7390A">
              <w:rPr>
                <w:rFonts w:ascii="標楷體" w:eastAsia="標楷體" w:hAnsi="標楷體"/>
              </w:rPr>
              <w:t xml:space="preserve">-4  </w:t>
            </w:r>
            <w:r w:rsidRPr="00C7390A">
              <w:rPr>
                <w:rFonts w:ascii="標楷體" w:eastAsia="標楷體" w:hAnsi="標楷體" w:hint="eastAsia"/>
              </w:rPr>
              <w:t>應用閱讀</w:t>
            </w:r>
            <w:r w:rsidRPr="00C7390A">
              <w:rPr>
                <w:rFonts w:ascii="標楷體" w:eastAsia="標楷體" w:hAnsi="標楷體" w:hint="eastAsia"/>
              </w:rPr>
              <w:lastRenderedPageBreak/>
              <w:t>策略增進學習效能，整合跨領域知識轉化為解決問題的能力。</w:t>
            </w:r>
          </w:p>
          <w:p w:rsidR="00AA47D9" w:rsidRPr="00C7390A" w:rsidRDefault="00AA47D9" w:rsidP="00AA47D9">
            <w:pPr>
              <w:ind w:left="0" w:firstLineChars="0" w:firstLine="0"/>
              <w:rPr>
                <w:rFonts w:ascii="標楷體" w:eastAsia="標楷體" w:hAnsi="標楷體"/>
              </w:rPr>
            </w:pPr>
            <w:r w:rsidRPr="00C7390A">
              <w:rPr>
                <w:rFonts w:ascii="標楷體" w:eastAsia="標楷體" w:hAnsi="標楷體"/>
              </w:rPr>
              <w:t>5-</w:t>
            </w:r>
            <w:r w:rsidRPr="00C7390A">
              <w:rPr>
                <w:rFonts w:ascii="標楷體" w:eastAsia="標楷體" w:hAnsi="標楷體" w:hint="eastAsia"/>
              </w:rPr>
              <w:t>Ⅳ</w:t>
            </w:r>
            <w:r w:rsidRPr="00C7390A">
              <w:rPr>
                <w:rFonts w:ascii="標楷體" w:eastAsia="標楷體" w:hAnsi="標楷體"/>
              </w:rPr>
              <w:t>-6</w:t>
            </w:r>
            <w:r w:rsidRPr="00C7390A">
              <w:rPr>
                <w:rFonts w:ascii="標楷體" w:eastAsia="標楷體" w:hAnsi="標楷體" w:hint="eastAsia"/>
              </w:rPr>
              <w:t>運用圖書館</w:t>
            </w:r>
            <w:r w:rsidRPr="00C7390A">
              <w:rPr>
                <w:rFonts w:ascii="標楷體" w:eastAsia="標楷體" w:hAnsi="標楷體"/>
              </w:rPr>
              <w:t>(</w:t>
            </w:r>
            <w:r w:rsidRPr="00C7390A">
              <w:rPr>
                <w:rFonts w:ascii="標楷體" w:eastAsia="標楷體" w:hAnsi="標楷體" w:hint="eastAsia"/>
              </w:rPr>
              <w:t>室</w:t>
            </w:r>
            <w:r w:rsidRPr="00C7390A">
              <w:rPr>
                <w:rFonts w:ascii="標楷體" w:eastAsia="標楷體" w:hAnsi="標楷體"/>
              </w:rPr>
              <w:t>)</w:t>
            </w:r>
            <w:r w:rsidRPr="00C7390A">
              <w:rPr>
                <w:rFonts w:ascii="標楷體" w:eastAsia="標楷體" w:hAnsi="標楷體" w:hint="eastAsia"/>
              </w:rPr>
              <w:t>、科技工具，蒐集資訊、組織材料，擴充閱讀視野。</w:t>
            </w:r>
          </w:p>
        </w:tc>
        <w:tc>
          <w:tcPr>
            <w:tcW w:w="1530" w:type="dxa"/>
            <w:vAlign w:val="center"/>
          </w:tcPr>
          <w:p w:rsidR="00AA47D9" w:rsidRPr="00985137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985137">
              <w:rPr>
                <w:rFonts w:ascii="標楷體" w:eastAsia="標楷體" w:hAnsi="標楷體" w:cs="標楷體" w:hint="eastAsia"/>
                <w:b/>
                <w:szCs w:val="24"/>
              </w:rPr>
              <w:lastRenderedPageBreak/>
              <w:t>引起動機</w:t>
            </w:r>
          </w:p>
          <w:p w:rsidR="00AA47D9" w:rsidRPr="00065EC9" w:rsidRDefault="00AA47D9" w:rsidP="00AA47D9">
            <w:pPr>
              <w:pStyle w:val="a3"/>
              <w:widowControl/>
              <w:numPr>
                <w:ilvl w:val="0"/>
                <w:numId w:val="26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065EC9">
              <w:rPr>
                <w:rFonts w:ascii="標楷體" w:eastAsia="標楷體" w:hAnsi="標楷體" w:cs="標楷體" w:hint="eastAsia"/>
                <w:szCs w:val="24"/>
              </w:rPr>
              <w:t>事先將書寫文字的變化製成字卡，讓學生觀看後，猜測是現在的哪個字。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26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065EC9">
              <w:rPr>
                <w:rFonts w:ascii="標楷體" w:eastAsia="標楷體" w:hAnsi="標楷體" w:cs="標楷體" w:hint="eastAsia"/>
                <w:szCs w:val="24"/>
              </w:rPr>
              <w:t>請學生探論古人在造字之初，是根據什</w:t>
            </w:r>
            <w:r w:rsidRPr="00065EC9">
              <w:rPr>
                <w:rFonts w:ascii="標楷體" w:eastAsia="標楷體" w:hAnsi="標楷體" w:cs="標楷體" w:hint="eastAsia"/>
                <w:szCs w:val="24"/>
              </w:rPr>
              <w:lastRenderedPageBreak/>
              <w:t>麼來造字的。</w:t>
            </w:r>
          </w:p>
          <w:p w:rsidR="00AA47D9" w:rsidRPr="00065EC9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</w:p>
          <w:p w:rsidR="00AA47D9" w:rsidRPr="00985137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985137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065EC9">
              <w:rPr>
                <w:rFonts w:ascii="標楷體" w:eastAsia="標楷體" w:hAnsi="標楷體" w:cs="標楷體" w:hint="eastAsia"/>
                <w:szCs w:val="24"/>
              </w:rPr>
              <w:t>引導學生討論文字是何人所創。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065EC9">
              <w:rPr>
                <w:rFonts w:ascii="標楷體" w:eastAsia="標楷體" w:hAnsi="標楷體" w:cs="標楷體" w:hint="eastAsia"/>
                <w:szCs w:val="24"/>
              </w:rPr>
              <w:t>說明古人造字的依據、相關傳說及文字整理的過程。</w:t>
            </w:r>
          </w:p>
          <w:p w:rsidR="00AA47D9" w:rsidRPr="00900695" w:rsidRDefault="00AA47D9" w:rsidP="00AA47D9">
            <w:pPr>
              <w:pStyle w:val="a3"/>
              <w:widowControl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065EC9">
              <w:rPr>
                <w:rFonts w:ascii="標楷體" w:eastAsia="標楷體" w:hAnsi="標楷體" w:cs="標楷體" w:hint="eastAsia"/>
                <w:szCs w:val="24"/>
              </w:rPr>
              <w:t>利用圖卡說明書寫文字的演變，認識各類古文字。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065EC9">
              <w:rPr>
                <w:rFonts w:ascii="標楷體" w:eastAsia="標楷體" w:hAnsi="標楷體" w:cs="標楷體" w:hint="eastAsia"/>
                <w:szCs w:val="24"/>
              </w:rPr>
              <w:lastRenderedPageBreak/>
              <w:t>簡介許慎《說文解字》。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065EC9">
              <w:rPr>
                <w:rFonts w:ascii="標楷體" w:eastAsia="標楷體" w:hAnsi="標楷體" w:cs="標楷體" w:hint="eastAsia"/>
                <w:szCs w:val="24"/>
              </w:rPr>
              <w:t>介紹六書。</w:t>
            </w:r>
          </w:p>
          <w:p w:rsidR="00AA47D9" w:rsidRPr="00900695" w:rsidRDefault="00AA47D9" w:rsidP="00AA47D9">
            <w:pPr>
              <w:pStyle w:val="a3"/>
              <w:widowControl/>
              <w:numPr>
                <w:ilvl w:val="0"/>
                <w:numId w:val="24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065EC9">
              <w:rPr>
                <w:rFonts w:ascii="標楷體" w:eastAsia="標楷體" w:hAnsi="標楷體" w:cs="標楷體" w:hint="eastAsia"/>
                <w:szCs w:val="24"/>
              </w:rPr>
              <w:t>學生練習應用練習。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</w:p>
          <w:p w:rsidR="00AA47D9" w:rsidRPr="00651AAC" w:rsidRDefault="00AA47D9" w:rsidP="00AA47D9">
            <w:pPr>
              <w:ind w:left="240" w:hanging="240"/>
              <w:rPr>
                <w:rFonts w:ascii="標楷體" w:eastAsia="標楷體" w:hAnsi="標楷體"/>
                <w:b/>
                <w:bCs/>
                <w:szCs w:val="24"/>
              </w:rPr>
            </w:pPr>
            <w:r w:rsidRPr="00651AAC">
              <w:rPr>
                <w:rFonts w:ascii="標楷體" w:eastAsia="標楷體" w:hAnsi="標楷體" w:hint="eastAsia"/>
                <w:b/>
                <w:bCs/>
                <w:szCs w:val="24"/>
              </w:rPr>
              <w:t>總結活動</w:t>
            </w:r>
          </w:p>
          <w:p w:rsidR="00AA47D9" w:rsidRPr="005C5C1B" w:rsidRDefault="00AA47D9" w:rsidP="00AA47D9">
            <w:pPr>
              <w:pStyle w:val="a3"/>
              <w:widowControl/>
              <w:numPr>
                <w:ilvl w:val="0"/>
                <w:numId w:val="25"/>
              </w:numPr>
              <w:ind w:leftChars="0" w:left="240" w:hanging="240"/>
              <w:rPr>
                <w:rFonts w:ascii="標楷體" w:eastAsia="標楷體" w:hAnsi="標楷體"/>
              </w:rPr>
            </w:pPr>
            <w:r w:rsidRPr="00016393">
              <w:rPr>
                <w:rFonts w:ascii="標楷體" w:eastAsia="標楷體" w:hAnsi="標楷體" w:hint="eastAsia"/>
                <w:szCs w:val="24"/>
              </w:rPr>
              <w:t>回家作業：學生練習習作題目。</w:t>
            </w:r>
          </w:p>
          <w:p w:rsidR="00AA47D9" w:rsidRPr="002D7942" w:rsidRDefault="00AA47D9" w:rsidP="00AA47D9">
            <w:pPr>
              <w:pStyle w:val="a3"/>
              <w:widowControl/>
              <w:numPr>
                <w:ilvl w:val="0"/>
                <w:numId w:val="25"/>
              </w:numPr>
              <w:ind w:leftChars="0" w:left="240" w:hanging="240"/>
              <w:rPr>
                <w:rFonts w:ascii="標楷體" w:eastAsia="標楷體" w:hAnsi="標楷體"/>
              </w:rPr>
            </w:pPr>
            <w:r w:rsidRPr="00016393">
              <w:rPr>
                <w:rFonts w:ascii="標楷體" w:eastAsia="標楷體" w:hAnsi="標楷體" w:hint="eastAsia"/>
                <w:szCs w:val="24"/>
              </w:rPr>
              <w:t>評量：總結本課已教過的知識，或以口頭提問、學習單的方式檢測學生學習狀況，加強</w:t>
            </w:r>
            <w:r w:rsidRPr="00016393">
              <w:rPr>
                <w:rFonts w:ascii="標楷體" w:eastAsia="標楷體" w:hAnsi="標楷體" w:hint="eastAsia"/>
                <w:szCs w:val="24"/>
              </w:rPr>
              <w:lastRenderedPageBreak/>
              <w:t>學生不足的地方。</w:t>
            </w:r>
          </w:p>
        </w:tc>
        <w:tc>
          <w:tcPr>
            <w:tcW w:w="456" w:type="dxa"/>
          </w:tcPr>
          <w:p w:rsidR="00AA47D9" w:rsidRPr="002D7942" w:rsidRDefault="00AA47D9" w:rsidP="00AA47D9">
            <w:pPr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</w:t>
            </w:r>
          </w:p>
        </w:tc>
        <w:tc>
          <w:tcPr>
            <w:tcW w:w="936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F7C5A">
              <w:rPr>
                <w:rFonts w:ascii="標楷體" w:eastAsia="標楷體" w:hAnsi="標楷體" w:hint="eastAsia"/>
              </w:rPr>
              <w:t>課本、備課用書、教師手冊</w:t>
            </w:r>
          </w:p>
        </w:tc>
        <w:tc>
          <w:tcPr>
            <w:tcW w:w="1253" w:type="dxa"/>
          </w:tcPr>
          <w:p w:rsidR="00AA47D9" w:rsidRPr="00EA28B2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EA28B2">
              <w:rPr>
                <w:rFonts w:ascii="標楷體" w:eastAsia="標楷體" w:hAnsi="標楷體" w:cs="標楷體"/>
                <w:szCs w:val="24"/>
              </w:rPr>
              <w:t>參與態度</w:t>
            </w:r>
          </w:p>
          <w:p w:rsidR="00AA47D9" w:rsidRPr="00EA28B2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EA28B2">
              <w:rPr>
                <w:rFonts w:ascii="標楷體" w:eastAsia="標楷體" w:hAnsi="標楷體" w:cs="標楷體"/>
                <w:szCs w:val="24"/>
              </w:rPr>
              <w:t>合作能力</w:t>
            </w:r>
          </w:p>
          <w:p w:rsidR="00AA47D9" w:rsidRPr="00EA28B2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EA28B2">
              <w:rPr>
                <w:rFonts w:ascii="標楷體" w:eastAsia="標楷體" w:hAnsi="標楷體" w:cs="標楷體" w:hint="eastAsia"/>
                <w:szCs w:val="24"/>
              </w:rPr>
              <w:t>口頭評量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EA28B2">
              <w:rPr>
                <w:rFonts w:ascii="標楷體" w:eastAsia="標楷體" w:hAnsi="標楷體" w:cs="標楷體" w:hint="eastAsia"/>
                <w:szCs w:val="24"/>
              </w:rPr>
              <w:t>作業評量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EA28B2">
              <w:rPr>
                <w:rFonts w:ascii="標楷體" w:eastAsia="標楷體" w:hAnsi="標楷體" w:cs="標楷體" w:hint="eastAsia"/>
                <w:szCs w:val="24"/>
              </w:rPr>
              <w:t>學習單</w:t>
            </w:r>
          </w:p>
        </w:tc>
        <w:tc>
          <w:tcPr>
            <w:tcW w:w="1882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shd w:val="clear" w:color="auto" w:fill="auto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A47D9" w:rsidRPr="002D7942" w:rsidTr="00AA47D9">
        <w:trPr>
          <w:gridBefore w:val="1"/>
          <w:wBefore w:w="146" w:type="dxa"/>
          <w:trHeight w:val="680"/>
        </w:trPr>
        <w:tc>
          <w:tcPr>
            <w:tcW w:w="963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第七週</w:t>
            </w:r>
          </w:p>
        </w:tc>
        <w:tc>
          <w:tcPr>
            <w:tcW w:w="1200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3/21~3/25</w:t>
            </w:r>
          </w:p>
        </w:tc>
        <w:tc>
          <w:tcPr>
            <w:tcW w:w="1016" w:type="dxa"/>
            <w:gridSpan w:val="2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 xml:space="preserve">第四課　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>落花生的性格</w:t>
            </w:r>
          </w:p>
        </w:tc>
        <w:tc>
          <w:tcPr>
            <w:tcW w:w="1296" w:type="dxa"/>
            <w:vAlign w:val="center"/>
          </w:tcPr>
          <w:p w:rsidR="00AA47D9" w:rsidRPr="007F097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>第四課　落花生的性格</w:t>
            </w:r>
          </w:p>
          <w:p w:rsidR="00AA47D9" w:rsidRPr="007F097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7F097D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AA47D9" w:rsidRPr="007F097D" w:rsidRDefault="00AA47D9" w:rsidP="00AA47D9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>了解落花</w:t>
            </w:r>
            <w:r w:rsidRPr="007F097D">
              <w:rPr>
                <w:rFonts w:ascii="標楷體" w:eastAsia="標楷體" w:hAnsi="標楷體" w:hint="eastAsia"/>
              </w:rPr>
              <w:lastRenderedPageBreak/>
              <w:t>生的外在形貌、生長過程及其象徵意涵。</w:t>
            </w:r>
          </w:p>
          <w:p w:rsidR="00AA47D9" w:rsidRDefault="00AA47D9" w:rsidP="00AA47D9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>學習從不同面向描寫物體，產生立體鮮明的效果。</w:t>
            </w:r>
          </w:p>
          <w:p w:rsidR="00AA47D9" w:rsidRPr="007F097D" w:rsidRDefault="00AA47D9" w:rsidP="00AA47D9">
            <w:pPr>
              <w:pStyle w:val="a3"/>
              <w:numPr>
                <w:ilvl w:val="0"/>
                <w:numId w:val="9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>思索自然萬物的啟迪，從中體會人</w:t>
            </w:r>
            <w:r w:rsidRPr="007F097D">
              <w:rPr>
                <w:rFonts w:ascii="標楷體" w:eastAsia="標楷體" w:hAnsi="標楷體" w:hint="eastAsia"/>
              </w:rPr>
              <w:lastRenderedPageBreak/>
              <w:t>生的哲理。</w:t>
            </w:r>
          </w:p>
        </w:tc>
        <w:tc>
          <w:tcPr>
            <w:tcW w:w="1165" w:type="dxa"/>
            <w:vAlign w:val="center"/>
          </w:tcPr>
          <w:p w:rsidR="00AA47D9" w:rsidRDefault="00AA47D9" w:rsidP="00AA47D9">
            <w:pPr>
              <w:ind w:leftChars="15" w:left="36" w:firstLineChars="2" w:firstLine="5"/>
              <w:rPr>
                <w:rFonts w:ascii="標楷體" w:eastAsia="標楷體" w:hAnsi="標楷體" w:cs="標楷體"/>
                <w:szCs w:val="24"/>
              </w:rPr>
            </w:pPr>
            <w:r w:rsidRPr="003D7091">
              <w:rPr>
                <w:rFonts w:ascii="標楷體" w:eastAsia="標楷體" w:hAnsi="標楷體" w:cs="標楷體" w:hint="eastAsia"/>
                <w:szCs w:val="24"/>
              </w:rPr>
              <w:lastRenderedPageBreak/>
              <w:t>國-J-A1透過國語文的學習，認識生</w:t>
            </w:r>
            <w:r w:rsidRPr="003D7091">
              <w:rPr>
                <w:rFonts w:ascii="標楷體" w:eastAsia="標楷體" w:hAnsi="標楷體" w:cs="標楷體" w:hint="eastAsia"/>
                <w:szCs w:val="24"/>
              </w:rPr>
              <w:lastRenderedPageBreak/>
              <w:t>涯及生命的典範，建立正向價值觀，提高語文自學的興趣。</w:t>
            </w:r>
          </w:p>
          <w:p w:rsidR="00AA47D9" w:rsidRDefault="00AA47D9" w:rsidP="00AA47D9">
            <w:pPr>
              <w:ind w:leftChars="15" w:left="36" w:firstLineChars="2" w:firstLine="5"/>
              <w:rPr>
                <w:rFonts w:ascii="標楷體" w:eastAsia="標楷體" w:hAnsi="標楷體" w:cs="標楷體"/>
                <w:szCs w:val="24"/>
              </w:rPr>
            </w:pPr>
            <w:r w:rsidRPr="003D7091">
              <w:rPr>
                <w:rFonts w:ascii="標楷體" w:eastAsia="標楷體" w:hAnsi="標楷體" w:cs="標楷體" w:hint="eastAsia"/>
                <w:szCs w:val="24"/>
              </w:rPr>
              <w:t>國-J-A2透過欣賞各類文本，培養思辨的能力，並能反思內容主題，應用於日</w:t>
            </w:r>
            <w:r w:rsidRPr="003D7091">
              <w:rPr>
                <w:rFonts w:ascii="標楷體" w:eastAsia="標楷體" w:hAnsi="標楷體" w:cs="標楷體" w:hint="eastAsia"/>
                <w:szCs w:val="24"/>
              </w:rPr>
              <w:lastRenderedPageBreak/>
              <w:t>常生活中，有效處理問題。</w:t>
            </w:r>
          </w:p>
          <w:p w:rsidR="00AA47D9" w:rsidRDefault="00AA47D9" w:rsidP="00AA47D9">
            <w:pPr>
              <w:ind w:leftChars="15" w:left="36" w:firstLineChars="2" w:firstLine="5"/>
              <w:rPr>
                <w:rFonts w:ascii="標楷體" w:eastAsia="標楷體" w:hAnsi="標楷體" w:cs="標楷體"/>
                <w:szCs w:val="24"/>
              </w:rPr>
            </w:pPr>
            <w:r w:rsidRPr="003D7091">
              <w:rPr>
                <w:rFonts w:ascii="標楷體" w:eastAsia="標楷體" w:hAnsi="標楷體" w:cs="標楷體" w:hint="eastAsia"/>
                <w:szCs w:val="24"/>
              </w:rPr>
              <w:t>國-J-B2運用科技、資訊與各類媒體所提供的素材，進行檢索、統整、解釋及省思，並轉化成生活的能力與</w:t>
            </w:r>
            <w:r w:rsidRPr="003D7091">
              <w:rPr>
                <w:rFonts w:ascii="標楷體" w:eastAsia="標楷體" w:hAnsi="標楷體" w:cs="標楷體" w:hint="eastAsia"/>
                <w:szCs w:val="24"/>
              </w:rPr>
              <w:lastRenderedPageBreak/>
              <w:t>素養。</w:t>
            </w:r>
          </w:p>
          <w:p w:rsidR="00AA47D9" w:rsidRDefault="00AA47D9" w:rsidP="00AA47D9">
            <w:pPr>
              <w:ind w:leftChars="15" w:left="36" w:firstLineChars="2" w:firstLine="5"/>
              <w:rPr>
                <w:rFonts w:ascii="標楷體" w:eastAsia="標楷體" w:hAnsi="標楷體" w:cs="標楷體"/>
                <w:szCs w:val="24"/>
              </w:rPr>
            </w:pPr>
            <w:r w:rsidRPr="003D7091">
              <w:rPr>
                <w:rFonts w:ascii="標楷體" w:eastAsia="標楷體" w:hAnsi="標楷體" w:cs="標楷體" w:hint="eastAsia"/>
                <w:szCs w:val="24"/>
              </w:rPr>
              <w:t>國-J-B3具備欣賞文學與相關藝術的能力，並培養創作的興趣，透過對文本的反思與分享，印證生活經驗，提升審美判斷力。</w:t>
            </w:r>
          </w:p>
          <w:p w:rsidR="00AA47D9" w:rsidRDefault="00AA47D9" w:rsidP="00AA47D9">
            <w:pPr>
              <w:ind w:leftChars="15" w:left="36" w:firstLineChars="2" w:firstLine="5"/>
              <w:rPr>
                <w:rFonts w:ascii="標楷體" w:eastAsia="標楷體" w:hAnsi="標楷體" w:cs="標楷體"/>
                <w:szCs w:val="24"/>
              </w:rPr>
            </w:pPr>
            <w:r w:rsidRPr="003D7091">
              <w:rPr>
                <w:rFonts w:ascii="標楷體" w:eastAsia="標楷體" w:hAnsi="標楷體" w:cs="標楷體" w:hint="eastAsia"/>
                <w:szCs w:val="24"/>
              </w:rPr>
              <w:lastRenderedPageBreak/>
              <w:t>國-J-C1閱讀各類文本，從中培養道德觀、責任感、同理心，並能觀察生活環境，主動關懷社會，增進對公共議題的興趣。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D7091">
              <w:rPr>
                <w:rFonts w:ascii="標楷體" w:eastAsia="標楷體" w:hAnsi="標楷體" w:cs="標楷體" w:hint="eastAsia"/>
                <w:szCs w:val="24"/>
              </w:rPr>
              <w:t>國-J-C2</w:t>
            </w:r>
            <w:r w:rsidRPr="003D7091">
              <w:rPr>
                <w:rFonts w:ascii="標楷體" w:eastAsia="標楷體" w:hAnsi="標楷體" w:cs="標楷體" w:hint="eastAsia"/>
                <w:szCs w:val="24"/>
              </w:rPr>
              <w:lastRenderedPageBreak/>
              <w:t>在國語文學習情境中，與他人合作學習，增進理解、溝通與包容的能力，在生活中建立友善的人際關係。</w:t>
            </w:r>
          </w:p>
        </w:tc>
        <w:tc>
          <w:tcPr>
            <w:tcW w:w="1500" w:type="dxa"/>
            <w:gridSpan w:val="2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03798">
              <w:rPr>
                <w:rFonts w:ascii="標楷體" w:eastAsia="標楷體" w:hAnsi="標楷體" w:hint="eastAsia"/>
              </w:rPr>
              <w:lastRenderedPageBreak/>
              <w:t>Ab-Ⅳ-1  4,000個常用字的字形、字音和字義。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03798">
              <w:rPr>
                <w:rFonts w:ascii="標楷體" w:eastAsia="標楷體" w:hAnsi="標楷體" w:hint="eastAsia"/>
              </w:rPr>
              <w:lastRenderedPageBreak/>
              <w:t>Ab-Ⅳ-2  3,500個常用字的使用。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03798">
              <w:rPr>
                <w:rFonts w:ascii="標楷體" w:eastAsia="標楷體" w:hAnsi="標楷體" w:hint="eastAsia"/>
              </w:rPr>
              <w:t>Ac-Ⅳ-2 敘事、有無、判斷、表態等句型。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03798">
              <w:rPr>
                <w:rFonts w:ascii="標楷體" w:eastAsia="標楷體" w:hAnsi="標楷體" w:hint="eastAsia"/>
              </w:rPr>
              <w:t>Ac-Ⅳ-3 文句表達的邏輯與意義。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03798">
              <w:rPr>
                <w:rFonts w:ascii="標楷體" w:eastAsia="標楷體" w:hAnsi="標楷體" w:hint="eastAsia"/>
              </w:rPr>
              <w:t>Ad-Ⅳ-2新詩、現代散文、現代小說、劇本。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03798">
              <w:rPr>
                <w:rFonts w:ascii="標楷體" w:eastAsia="標楷體" w:hAnsi="標楷體" w:hint="eastAsia"/>
              </w:rPr>
              <w:t>◎Ba-Ⅳ-1 順敘、倒敘、插敘與補敘法。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03798">
              <w:rPr>
                <w:rFonts w:ascii="標楷體" w:eastAsia="標楷體" w:hAnsi="標楷體" w:hint="eastAsia"/>
              </w:rPr>
              <w:t>Ba-Ⅳ-2 各</w:t>
            </w:r>
            <w:r w:rsidRPr="00C03798">
              <w:rPr>
                <w:rFonts w:ascii="標楷體" w:eastAsia="標楷體" w:hAnsi="標楷體" w:hint="eastAsia"/>
              </w:rPr>
              <w:lastRenderedPageBreak/>
              <w:t>種描寫的作用及呈現的效果。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03798">
              <w:rPr>
                <w:rFonts w:ascii="標楷體" w:eastAsia="標楷體" w:hAnsi="標楷體" w:hint="eastAsia"/>
              </w:rPr>
              <w:t>Bb-Ⅳ-3 對物或自然以及生命的感悟。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03798">
              <w:rPr>
                <w:rFonts w:ascii="標楷體" w:eastAsia="標楷體" w:hAnsi="標楷體" w:hint="eastAsia"/>
              </w:rPr>
              <w:t>Bc-Ⅳ-2 描述、列舉、因果、問題解決、比較、分類、定義等寫作手法。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03798">
              <w:rPr>
                <w:rFonts w:ascii="標楷體" w:eastAsia="標楷體" w:hAnsi="標楷體" w:hint="eastAsia"/>
              </w:rPr>
              <w:t>◎Ca-Ⅳ-1 各類文本中的飲食、服飾、建築形式、交通工具、名勝古蹟及休閒娛</w:t>
            </w:r>
            <w:r w:rsidRPr="00C03798">
              <w:rPr>
                <w:rFonts w:ascii="標楷體" w:eastAsia="標楷體" w:hAnsi="標楷體" w:hint="eastAsia"/>
              </w:rPr>
              <w:lastRenderedPageBreak/>
              <w:t>樂等文化內涵。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03798">
              <w:rPr>
                <w:rFonts w:ascii="標楷體" w:eastAsia="標楷體" w:hAnsi="標楷體" w:hint="eastAsia"/>
              </w:rPr>
              <w:t>◎Cb-Ⅳ-1 各類文本中的親屬關係、道德倫理、儀式風俗、典章制度等文化內涵。</w:t>
            </w:r>
          </w:p>
        </w:tc>
        <w:tc>
          <w:tcPr>
            <w:tcW w:w="1298" w:type="dxa"/>
            <w:gridSpan w:val="2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lastRenderedPageBreak/>
              <w:t>1-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-2 </w:t>
            </w:r>
            <w:r w:rsidRPr="00BC10F7">
              <w:rPr>
                <w:rFonts w:ascii="標楷體" w:eastAsia="標楷體" w:hAnsi="標楷體" w:hint="eastAsia"/>
              </w:rPr>
              <w:t>依據不同情境，分辨聲情意涵及表達技巧，</w:t>
            </w:r>
            <w:r w:rsidRPr="00BC10F7">
              <w:rPr>
                <w:rFonts w:ascii="標楷體" w:eastAsia="標楷體" w:hAnsi="標楷體" w:hint="eastAsia"/>
              </w:rPr>
              <w:lastRenderedPageBreak/>
              <w:t>適切回應。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1-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-3 </w:t>
            </w:r>
            <w:r w:rsidRPr="00BC10F7">
              <w:rPr>
                <w:rFonts w:ascii="標楷體" w:eastAsia="標楷體" w:hAnsi="標楷體" w:hint="eastAsia"/>
              </w:rPr>
              <w:t>分辨聆聽內容的邏輯性，找出解決問題的方法。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2-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-3 </w:t>
            </w:r>
            <w:r w:rsidRPr="00BC10F7">
              <w:rPr>
                <w:rFonts w:ascii="標楷體" w:eastAsia="標楷體" w:hAnsi="標楷體" w:hint="eastAsia"/>
              </w:rPr>
              <w:t>依理解的內容，明確表達意見，進行有條理的論辯，並注重言談禮貌。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4-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-1 </w:t>
            </w:r>
            <w:r w:rsidRPr="00BC10F7">
              <w:rPr>
                <w:rFonts w:ascii="標楷體" w:eastAsia="標楷體" w:hAnsi="標楷體" w:hint="eastAsia"/>
              </w:rPr>
              <w:t>認識國字至少</w:t>
            </w:r>
            <w:r w:rsidRPr="00BC10F7">
              <w:rPr>
                <w:rFonts w:ascii="標楷體" w:eastAsia="標楷體" w:hAnsi="標楷體"/>
              </w:rPr>
              <w:t>4,500</w:t>
            </w:r>
            <w:r w:rsidRPr="00BC10F7">
              <w:rPr>
                <w:rFonts w:ascii="標楷體" w:eastAsia="標楷體" w:hAnsi="標楷體" w:hint="eastAsia"/>
              </w:rPr>
              <w:t>字，使用</w:t>
            </w:r>
            <w:r w:rsidRPr="00BC10F7">
              <w:rPr>
                <w:rFonts w:ascii="標楷體" w:eastAsia="標楷體" w:hAnsi="標楷體"/>
              </w:rPr>
              <w:t>3,500</w:t>
            </w:r>
            <w:r w:rsidRPr="00BC10F7">
              <w:rPr>
                <w:rFonts w:ascii="標楷體" w:eastAsia="標楷體" w:hAnsi="標楷體" w:hint="eastAsia"/>
              </w:rPr>
              <w:t>字。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lastRenderedPageBreak/>
              <w:t>5-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-2  </w:t>
            </w:r>
            <w:r w:rsidRPr="00BC10F7">
              <w:rPr>
                <w:rFonts w:ascii="標楷體" w:eastAsia="標楷體" w:hAnsi="標楷體" w:hint="eastAsia"/>
              </w:rPr>
              <w:t>理解各類文本的句子、段落與主要概念，指出寫作的目的與觀點。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5-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-3  </w:t>
            </w:r>
            <w:r w:rsidRPr="00BC10F7">
              <w:rPr>
                <w:rFonts w:ascii="標楷體" w:eastAsia="標楷體" w:hAnsi="標楷體" w:hint="eastAsia"/>
              </w:rPr>
              <w:t>理解各類文本內容、形式和寫作特色。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5-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>-5</w:t>
            </w:r>
            <w:r w:rsidRPr="00BC10F7">
              <w:rPr>
                <w:rFonts w:ascii="標楷體" w:eastAsia="標楷體" w:hAnsi="標楷體" w:hint="eastAsia"/>
              </w:rPr>
              <w:t>大量閱讀多元文本，理解議題內涵及其與個人生活、社會結構</w:t>
            </w:r>
            <w:r w:rsidRPr="00BC10F7">
              <w:rPr>
                <w:rFonts w:ascii="標楷體" w:eastAsia="標楷體" w:hAnsi="標楷體" w:hint="eastAsia"/>
              </w:rPr>
              <w:lastRenderedPageBreak/>
              <w:t>的關聯性。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6-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-3  </w:t>
            </w:r>
            <w:r w:rsidRPr="00BC10F7">
              <w:rPr>
                <w:rFonts w:ascii="標楷體" w:eastAsia="標楷體" w:hAnsi="標楷體" w:hint="eastAsia"/>
              </w:rPr>
              <w:t>靈活運用仿寫、改寫等技巧，增進寫作能力。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6-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-4  </w:t>
            </w:r>
            <w:r w:rsidRPr="00BC10F7">
              <w:rPr>
                <w:rFonts w:ascii="標楷體" w:eastAsia="標楷體" w:hAnsi="標楷體" w:hint="eastAsia"/>
              </w:rPr>
              <w:t>依據需求書寫各類文本。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 w:hint="eastAsia"/>
              </w:rPr>
              <w:t>6-Ⅳ-5  主動創作、自訂題目、闡述見解，並發表自己的作品。</w:t>
            </w:r>
          </w:p>
        </w:tc>
        <w:tc>
          <w:tcPr>
            <w:tcW w:w="1530" w:type="dxa"/>
            <w:vAlign w:val="center"/>
          </w:tcPr>
          <w:p w:rsidR="00AA47D9" w:rsidRPr="00651AAC" w:rsidRDefault="00AA47D9" w:rsidP="00AA47D9">
            <w:pPr>
              <w:ind w:left="240" w:hanging="240"/>
              <w:rPr>
                <w:rFonts w:ascii="標楷體" w:eastAsia="標楷體" w:hAnsi="標楷體"/>
                <w:b/>
                <w:bCs/>
                <w:szCs w:val="24"/>
              </w:rPr>
            </w:pPr>
            <w:r w:rsidRPr="00651AAC">
              <w:rPr>
                <w:rFonts w:ascii="標楷體" w:eastAsia="標楷體" w:hAnsi="標楷體" w:hint="eastAsia"/>
                <w:b/>
                <w:bCs/>
                <w:szCs w:val="24"/>
              </w:rPr>
              <w:lastRenderedPageBreak/>
              <w:t>引起動機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教師準備花生請學生吃。</w:t>
            </w:r>
            <w:r w:rsidRPr="00F80ABD">
              <w:rPr>
                <w:rFonts w:ascii="標楷體" w:eastAsia="標楷體" w:hAnsi="標楷體" w:hint="eastAsia"/>
                <w:szCs w:val="24"/>
              </w:rPr>
              <w:t>提問：「你</w:t>
            </w:r>
            <w:r w:rsidRPr="00F80ABD">
              <w:rPr>
                <w:rFonts w:ascii="標楷體" w:eastAsia="標楷體" w:hAnsi="標楷體" w:hint="eastAsia"/>
                <w:szCs w:val="24"/>
              </w:rPr>
              <w:lastRenderedPageBreak/>
              <w:t>們</w:t>
            </w:r>
            <w:r>
              <w:rPr>
                <w:rFonts w:ascii="標楷體" w:eastAsia="標楷體" w:hAnsi="標楷體" w:hint="eastAsia"/>
                <w:szCs w:val="24"/>
              </w:rPr>
              <w:t>知道花生有哪些特性嗎</w:t>
            </w:r>
            <w:r w:rsidRPr="00F80ABD">
              <w:rPr>
                <w:rFonts w:ascii="標楷體" w:eastAsia="標楷體" w:hAnsi="標楷體" w:hint="eastAsia"/>
                <w:szCs w:val="24"/>
              </w:rPr>
              <w:t>？」或「</w:t>
            </w:r>
            <w:r>
              <w:rPr>
                <w:rFonts w:ascii="標楷體" w:eastAsia="標楷體" w:hAnsi="標楷體" w:hint="eastAsia"/>
                <w:szCs w:val="24"/>
              </w:rPr>
              <w:t>你們知道花生是如何生長的嗎？」或「你們覺得如果把花生比喻做人的話，會是什麼樣的人呢？」鼓勵</w:t>
            </w:r>
            <w:r w:rsidRPr="00F80ABD">
              <w:rPr>
                <w:rFonts w:ascii="標楷體" w:eastAsia="標楷體" w:hAnsi="標楷體" w:hint="eastAsia"/>
                <w:szCs w:val="24"/>
              </w:rPr>
              <w:t>學生自由發揮回答。</w:t>
            </w:r>
          </w:p>
          <w:p w:rsidR="00AA47D9" w:rsidRPr="00F80ABD" w:rsidRDefault="00AA47D9" w:rsidP="00AA47D9">
            <w:pPr>
              <w:ind w:left="240" w:hanging="240"/>
              <w:rPr>
                <w:rFonts w:ascii="標楷體" w:eastAsia="標楷體" w:hAnsi="標楷體"/>
                <w:szCs w:val="24"/>
              </w:rPr>
            </w:pPr>
          </w:p>
          <w:p w:rsidR="00AA47D9" w:rsidRPr="00651AAC" w:rsidRDefault="00AA47D9" w:rsidP="00AA47D9">
            <w:pPr>
              <w:ind w:left="240" w:hanging="240"/>
              <w:rPr>
                <w:rFonts w:ascii="標楷體" w:eastAsia="標楷體" w:hAnsi="標楷體"/>
                <w:b/>
                <w:bCs/>
                <w:szCs w:val="24"/>
              </w:rPr>
            </w:pPr>
            <w:r w:rsidRPr="00651AAC">
              <w:rPr>
                <w:rFonts w:ascii="標楷體" w:eastAsia="標楷體" w:hAnsi="標楷體" w:hint="eastAsia"/>
                <w:b/>
                <w:bCs/>
                <w:szCs w:val="24"/>
              </w:rPr>
              <w:t>教學活動</w:t>
            </w:r>
          </w:p>
          <w:p w:rsidR="00AA47D9" w:rsidRPr="00900695" w:rsidRDefault="00AA47D9" w:rsidP="00AA47D9">
            <w:pPr>
              <w:pStyle w:val="a3"/>
              <w:widowControl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00695">
              <w:rPr>
                <w:rFonts w:ascii="標楷體" w:eastAsia="標楷體" w:hAnsi="標楷體" w:hint="eastAsia"/>
                <w:szCs w:val="24"/>
              </w:rPr>
              <w:lastRenderedPageBreak/>
              <w:t>請學生看課文名稱「</w:t>
            </w:r>
            <w:r>
              <w:rPr>
                <w:rFonts w:ascii="標楷體" w:eastAsia="標楷體" w:hAnsi="標楷體" w:hint="eastAsia"/>
                <w:szCs w:val="24"/>
              </w:rPr>
              <w:t>落花生的性格</w:t>
            </w:r>
            <w:r w:rsidRPr="00900695">
              <w:rPr>
                <w:rFonts w:ascii="標楷體" w:eastAsia="標楷體" w:hAnsi="標楷體" w:hint="eastAsia"/>
                <w:szCs w:val="24"/>
              </w:rPr>
              <w:t>」，先預測作者可能會寫什麼內容？</w:t>
            </w:r>
            <w:r>
              <w:rPr>
                <w:rFonts w:ascii="標楷體" w:eastAsia="標楷體" w:hAnsi="標楷體" w:hint="eastAsia"/>
                <w:szCs w:val="24"/>
              </w:rPr>
              <w:t>為什麼是用</w:t>
            </w:r>
            <w:r w:rsidRPr="00900695">
              <w:rPr>
                <w:rFonts w:ascii="標楷體" w:eastAsia="標楷體" w:hAnsi="標楷體" w:hint="eastAsia"/>
                <w:szCs w:val="24"/>
              </w:rPr>
              <w:t>「</w:t>
            </w:r>
            <w:r>
              <w:rPr>
                <w:rFonts w:ascii="標楷體" w:eastAsia="標楷體" w:hAnsi="標楷體" w:hint="eastAsia"/>
                <w:szCs w:val="24"/>
              </w:rPr>
              <w:t>性格</w:t>
            </w:r>
            <w:r w:rsidRPr="00900695">
              <w:rPr>
                <w:rFonts w:ascii="標楷體" w:eastAsia="標楷體" w:hAnsi="標楷體" w:hint="eastAsia"/>
                <w:szCs w:val="24"/>
              </w:rPr>
              <w:t>」</w:t>
            </w:r>
            <w:r>
              <w:rPr>
                <w:rFonts w:ascii="標楷體" w:eastAsia="標楷體" w:hAnsi="標楷體" w:hint="eastAsia"/>
                <w:szCs w:val="24"/>
              </w:rPr>
              <w:t>一詞，而非「特性」呢？可能</w:t>
            </w:r>
            <w:r w:rsidRPr="00900695">
              <w:rPr>
                <w:rFonts w:ascii="標楷體" w:eastAsia="標楷體" w:hAnsi="標楷體" w:hint="eastAsia"/>
                <w:szCs w:val="24"/>
              </w:rPr>
              <w:t>表什麼含</w:t>
            </w:r>
            <w:r>
              <w:rPr>
                <w:rFonts w:ascii="標楷體" w:eastAsia="標楷體" w:hAnsi="標楷體" w:hint="eastAsia"/>
                <w:szCs w:val="24"/>
              </w:rPr>
              <w:t>義</w:t>
            </w:r>
            <w:r w:rsidRPr="00900695">
              <w:rPr>
                <w:rFonts w:ascii="標楷體" w:eastAsia="標楷體" w:hAnsi="標楷體" w:hint="eastAsia"/>
                <w:szCs w:val="24"/>
              </w:rPr>
              <w:t>？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00695">
              <w:rPr>
                <w:rFonts w:ascii="標楷體" w:eastAsia="標楷體" w:hAnsi="標楷體" w:hint="eastAsia"/>
                <w:szCs w:val="24"/>
              </w:rPr>
              <w:t>請學生簡單瀏覽課文，完成課前預習。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00695">
              <w:rPr>
                <w:rFonts w:ascii="標楷體" w:eastAsia="標楷體" w:hAnsi="標楷體" w:hint="eastAsia"/>
                <w:szCs w:val="24"/>
              </w:rPr>
              <w:lastRenderedPageBreak/>
              <w:t>介紹題解及作者</w:t>
            </w:r>
            <w:r>
              <w:rPr>
                <w:rFonts w:ascii="標楷體" w:eastAsia="標楷體" w:hAnsi="標楷體" w:hint="eastAsia"/>
                <w:szCs w:val="24"/>
              </w:rPr>
              <w:t>梁容若</w:t>
            </w:r>
            <w:r w:rsidRPr="00900695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00695">
              <w:rPr>
                <w:rFonts w:ascii="標楷體" w:eastAsia="標楷體" w:hAnsi="標楷體" w:hint="eastAsia"/>
                <w:szCs w:val="24"/>
              </w:rPr>
              <w:t>教師帶領學生閱讀課文，補充說明注釋、生難字詞等。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00695">
              <w:rPr>
                <w:rFonts w:ascii="標楷體" w:eastAsia="標楷體" w:hAnsi="標楷體" w:hint="eastAsia"/>
                <w:szCs w:val="24"/>
              </w:rPr>
              <w:t>請學生再次閱讀課文，切分文章的意義段，並做出各意義段的摘要。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00695">
              <w:rPr>
                <w:rFonts w:ascii="標楷體" w:eastAsia="標楷體" w:hAnsi="標楷體" w:hint="eastAsia"/>
                <w:szCs w:val="24"/>
              </w:rPr>
              <w:t>以課文賞析復習課文。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00695">
              <w:rPr>
                <w:rFonts w:ascii="標楷體" w:eastAsia="標楷體" w:hAnsi="標楷體" w:hint="eastAsia"/>
                <w:szCs w:val="24"/>
              </w:rPr>
              <w:t>帶領學生進行</w:t>
            </w:r>
            <w:r w:rsidRPr="00900695">
              <w:rPr>
                <w:rFonts w:ascii="標楷體" w:eastAsia="標楷體" w:hAnsi="標楷體" w:hint="eastAsia"/>
                <w:szCs w:val="24"/>
              </w:rPr>
              <w:lastRenderedPageBreak/>
              <w:t>應用與討論，並再帶回本課開始的問題：「</w:t>
            </w:r>
            <w:r>
              <w:rPr>
                <w:rFonts w:ascii="標楷體" w:eastAsia="標楷體" w:hAnsi="標楷體" w:hint="eastAsia"/>
                <w:szCs w:val="24"/>
              </w:rPr>
              <w:t>你們覺得如果把花生比喻做人的話，會是什麼樣的人呢？</w:t>
            </w:r>
            <w:r w:rsidRPr="00900695">
              <w:rPr>
                <w:rFonts w:ascii="標楷體" w:eastAsia="標楷體" w:hAnsi="標楷體" w:hint="eastAsia"/>
                <w:szCs w:val="24"/>
              </w:rPr>
              <w:t>」，鼓勵學生發表看法。</w:t>
            </w:r>
          </w:p>
          <w:p w:rsidR="00AA47D9" w:rsidRPr="00900695" w:rsidRDefault="00AA47D9" w:rsidP="00AA47D9">
            <w:pPr>
              <w:pStyle w:val="a3"/>
              <w:widowControl/>
              <w:numPr>
                <w:ilvl w:val="0"/>
                <w:numId w:val="2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900695">
              <w:rPr>
                <w:rFonts w:ascii="標楷體" w:eastAsia="標楷體" w:hAnsi="標楷體" w:hint="eastAsia"/>
                <w:szCs w:val="24"/>
              </w:rPr>
              <w:t>帶領學生讀延伸閱讀文章〈</w:t>
            </w:r>
            <w:r>
              <w:rPr>
                <w:rFonts w:ascii="標楷體" w:eastAsia="標楷體" w:hAnsi="標楷體" w:hint="eastAsia"/>
                <w:szCs w:val="24"/>
              </w:rPr>
              <w:t>仙草冰</w:t>
            </w:r>
            <w:r w:rsidRPr="00900695">
              <w:rPr>
                <w:rFonts w:ascii="標楷體" w:eastAsia="標楷體" w:hAnsi="標楷體" w:hint="eastAsia"/>
                <w:szCs w:val="24"/>
              </w:rPr>
              <w:t>〉，深化本課「</w:t>
            </w:r>
            <w:r>
              <w:rPr>
                <w:rFonts w:ascii="標楷體" w:eastAsia="標楷體" w:hAnsi="標楷體" w:hint="eastAsia"/>
                <w:bCs/>
                <w:szCs w:val="24"/>
              </w:rPr>
              <w:t>學習從不同</w:t>
            </w:r>
            <w:r>
              <w:rPr>
                <w:rFonts w:ascii="標楷體" w:eastAsia="標楷體" w:hAnsi="標楷體" w:hint="eastAsia"/>
                <w:bCs/>
                <w:szCs w:val="24"/>
              </w:rPr>
              <w:lastRenderedPageBreak/>
              <w:t>面向描寫物體，產生立體鮮明的效果</w:t>
            </w:r>
            <w:r w:rsidRPr="00900695">
              <w:rPr>
                <w:rFonts w:ascii="標楷體" w:eastAsia="標楷體" w:hAnsi="標楷體" w:hint="eastAsia"/>
                <w:szCs w:val="24"/>
              </w:rPr>
              <w:t>」的</w:t>
            </w:r>
            <w:r>
              <w:rPr>
                <w:rFonts w:ascii="標楷體" w:eastAsia="標楷體" w:hAnsi="標楷體" w:hint="eastAsia"/>
                <w:szCs w:val="24"/>
              </w:rPr>
              <w:t>寫作手法</w:t>
            </w:r>
            <w:r w:rsidRPr="00900695">
              <w:rPr>
                <w:rFonts w:ascii="標楷體" w:eastAsia="標楷體" w:hAnsi="標楷體" w:hint="eastAsia"/>
                <w:szCs w:val="24"/>
              </w:rPr>
              <w:t>。或請學生自行閱讀，教師以簡單提問檢測學生的閱讀情形。</w:t>
            </w:r>
          </w:p>
          <w:p w:rsidR="00AA47D9" w:rsidRPr="00F80ABD" w:rsidRDefault="00AA47D9" w:rsidP="00AA47D9">
            <w:pPr>
              <w:ind w:left="240" w:hanging="240"/>
              <w:rPr>
                <w:rFonts w:ascii="標楷體" w:eastAsia="標楷體" w:hAnsi="標楷體"/>
                <w:szCs w:val="24"/>
              </w:rPr>
            </w:pPr>
          </w:p>
          <w:p w:rsidR="00AA47D9" w:rsidRPr="00651AAC" w:rsidRDefault="00AA47D9" w:rsidP="00AA47D9">
            <w:pPr>
              <w:ind w:left="240" w:hanging="240"/>
              <w:rPr>
                <w:rFonts w:ascii="標楷體" w:eastAsia="標楷體" w:hAnsi="標楷體"/>
                <w:b/>
                <w:bCs/>
                <w:szCs w:val="24"/>
              </w:rPr>
            </w:pPr>
            <w:r w:rsidRPr="00651AAC">
              <w:rPr>
                <w:rFonts w:ascii="標楷體" w:eastAsia="標楷體" w:hAnsi="標楷體" w:hint="eastAsia"/>
                <w:b/>
                <w:bCs/>
                <w:szCs w:val="24"/>
              </w:rPr>
              <w:t>總結活動</w:t>
            </w:r>
          </w:p>
          <w:p w:rsidR="00AA47D9" w:rsidRPr="005C5C1B" w:rsidRDefault="00AA47D9" w:rsidP="00AA47D9">
            <w:pPr>
              <w:pStyle w:val="a3"/>
              <w:widowControl/>
              <w:numPr>
                <w:ilvl w:val="0"/>
                <w:numId w:val="28"/>
              </w:numPr>
              <w:ind w:leftChars="0" w:left="240" w:hanging="240"/>
              <w:jc w:val="both"/>
              <w:rPr>
                <w:rFonts w:ascii="標楷體" w:eastAsia="標楷體" w:hAnsi="標楷體"/>
              </w:rPr>
            </w:pPr>
            <w:r w:rsidRPr="00900695">
              <w:rPr>
                <w:rFonts w:ascii="標楷體" w:eastAsia="標楷體" w:hAnsi="標楷體" w:hint="eastAsia"/>
                <w:szCs w:val="24"/>
              </w:rPr>
              <w:t>回家作業：學生練習習作題目。</w:t>
            </w:r>
          </w:p>
          <w:p w:rsidR="00AA47D9" w:rsidRPr="002D7942" w:rsidRDefault="00AA47D9" w:rsidP="00AA47D9">
            <w:pPr>
              <w:pStyle w:val="a3"/>
              <w:widowControl/>
              <w:numPr>
                <w:ilvl w:val="0"/>
                <w:numId w:val="28"/>
              </w:numPr>
              <w:ind w:leftChars="0" w:left="240" w:hanging="240"/>
              <w:jc w:val="both"/>
              <w:rPr>
                <w:rFonts w:ascii="標楷體" w:eastAsia="標楷體" w:hAnsi="標楷體"/>
              </w:rPr>
            </w:pPr>
            <w:r w:rsidRPr="00900695">
              <w:rPr>
                <w:rFonts w:ascii="標楷體" w:eastAsia="標楷體" w:hAnsi="標楷體" w:hint="eastAsia"/>
                <w:szCs w:val="24"/>
              </w:rPr>
              <w:t>評量：總結本課已教過的知識，或以</w:t>
            </w:r>
            <w:r w:rsidRPr="00900695">
              <w:rPr>
                <w:rFonts w:ascii="標楷體" w:eastAsia="標楷體" w:hAnsi="標楷體" w:hint="eastAsia"/>
                <w:szCs w:val="24"/>
              </w:rPr>
              <w:lastRenderedPageBreak/>
              <w:t>口頭提問、學習單的方式檢測學生學習狀況，加強學生不足的地方。</w:t>
            </w:r>
          </w:p>
        </w:tc>
        <w:tc>
          <w:tcPr>
            <w:tcW w:w="456" w:type="dxa"/>
          </w:tcPr>
          <w:p w:rsidR="00AA47D9" w:rsidRPr="002D7942" w:rsidRDefault="00AA47D9" w:rsidP="00AA47D9">
            <w:pPr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936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F7C5A">
              <w:rPr>
                <w:rFonts w:ascii="標楷體" w:eastAsia="標楷體" w:hAnsi="標楷體" w:hint="eastAsia"/>
              </w:rPr>
              <w:t>課本、備課用書、教師手冊</w:t>
            </w:r>
          </w:p>
        </w:tc>
        <w:tc>
          <w:tcPr>
            <w:tcW w:w="1253" w:type="dxa"/>
          </w:tcPr>
          <w:p w:rsidR="00AA47D9" w:rsidRPr="00EA28B2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EA28B2">
              <w:rPr>
                <w:rFonts w:ascii="標楷體" w:eastAsia="標楷體" w:hAnsi="標楷體" w:cs="標楷體"/>
                <w:szCs w:val="24"/>
              </w:rPr>
              <w:t>參與態度</w:t>
            </w:r>
          </w:p>
          <w:p w:rsidR="00AA47D9" w:rsidRPr="00EA28B2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EA28B2">
              <w:rPr>
                <w:rFonts w:ascii="標楷體" w:eastAsia="標楷體" w:hAnsi="標楷體" w:cs="標楷體"/>
                <w:szCs w:val="24"/>
              </w:rPr>
              <w:t>合作能力</w:t>
            </w:r>
          </w:p>
          <w:p w:rsidR="00AA47D9" w:rsidRPr="00EA28B2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EA28B2">
              <w:rPr>
                <w:rFonts w:ascii="標楷體" w:eastAsia="標楷體" w:hAnsi="標楷體" w:cs="標楷體" w:hint="eastAsia"/>
                <w:szCs w:val="24"/>
              </w:rPr>
              <w:t>口頭評量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EA28B2">
              <w:rPr>
                <w:rFonts w:ascii="標楷體" w:eastAsia="標楷體" w:hAnsi="標楷體" w:cs="標楷體" w:hint="eastAsia"/>
                <w:szCs w:val="24"/>
              </w:rPr>
              <w:t>作業評量</w:t>
            </w:r>
          </w:p>
          <w:p w:rsidR="00AA47D9" w:rsidRPr="00500692" w:rsidRDefault="00AA47D9" w:rsidP="00AA47D9">
            <w:pPr>
              <w:ind w:left="240" w:hanging="240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A28B2">
              <w:rPr>
                <w:rFonts w:ascii="標楷體" w:eastAsia="標楷體" w:hAnsi="標楷體" w:cs="標楷體" w:hint="eastAsia"/>
                <w:szCs w:val="24"/>
              </w:rPr>
              <w:t>學習單</w:t>
            </w:r>
          </w:p>
        </w:tc>
        <w:tc>
          <w:tcPr>
            <w:tcW w:w="1882" w:type="dxa"/>
          </w:tcPr>
          <w:p w:rsidR="00AA47D9" w:rsidRPr="005B7297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b/>
                <w:szCs w:val="24"/>
              </w:rPr>
            </w:pPr>
            <w:r w:rsidRPr="005B7297">
              <w:rPr>
                <w:rFonts w:ascii="標楷體" w:eastAsia="標楷體" w:hAnsi="標楷體" w:cs="DFKaiShu-SB-Estd-BF" w:hint="eastAsia"/>
                <w:b/>
                <w:szCs w:val="24"/>
              </w:rPr>
              <w:t>家庭教育</w:t>
            </w:r>
          </w:p>
          <w:p w:rsidR="00AA47D9" w:rsidRPr="005B7297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5B7297">
              <w:rPr>
                <w:rFonts w:ascii="標楷體" w:eastAsia="標楷體" w:hAnsi="標楷體" w:cs="DFKaiShu-SB-Estd-BF" w:hint="eastAsia"/>
                <w:szCs w:val="24"/>
              </w:rPr>
              <w:t>家 J5 了解與家人溝通互動及相互支持的適切方</w:t>
            </w:r>
            <w:r w:rsidRPr="005B7297">
              <w:rPr>
                <w:rFonts w:ascii="標楷體" w:eastAsia="標楷體" w:hAnsi="標楷體" w:cs="DFKaiShu-SB-Estd-BF" w:hint="eastAsia"/>
                <w:szCs w:val="24"/>
              </w:rPr>
              <w:lastRenderedPageBreak/>
              <w:t xml:space="preserve">式。 </w:t>
            </w:r>
          </w:p>
          <w:p w:rsidR="00AA47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5B7297">
              <w:rPr>
                <w:rFonts w:ascii="標楷體" w:eastAsia="標楷體" w:hAnsi="標楷體" w:cs="DFKaiShu-SB-Estd-BF" w:hint="eastAsia"/>
                <w:szCs w:val="24"/>
              </w:rPr>
              <w:t>家 J6 覺察與實踐青少年在家庭中的角色責任。</w:t>
            </w:r>
          </w:p>
          <w:p w:rsidR="00AA47D9" w:rsidRPr="001F07D5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</w:p>
          <w:p w:rsidR="00AA47D9" w:rsidRPr="005B7297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b/>
                <w:szCs w:val="24"/>
              </w:rPr>
            </w:pPr>
            <w:r w:rsidRPr="005B7297">
              <w:rPr>
                <w:rFonts w:ascii="標楷體" w:eastAsia="標楷體" w:hAnsi="標楷體" w:cs="DFKaiShu-SB-Estd-BF" w:hint="eastAsia"/>
                <w:b/>
                <w:szCs w:val="24"/>
              </w:rPr>
              <w:t>品德教育</w:t>
            </w:r>
          </w:p>
          <w:p w:rsidR="00AA47D9" w:rsidRPr="005B7297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5B7297">
              <w:rPr>
                <w:rFonts w:ascii="標楷體" w:eastAsia="標楷體" w:hAnsi="標楷體" w:cs="DFKaiShu-SB-Estd-BF" w:hint="eastAsia"/>
                <w:szCs w:val="24"/>
              </w:rPr>
              <w:t xml:space="preserve">品 EJU3 誠實信用。 </w:t>
            </w:r>
          </w:p>
          <w:p w:rsidR="00AA47D9" w:rsidRPr="005B7297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5B7297">
              <w:rPr>
                <w:rFonts w:ascii="標楷體" w:eastAsia="標楷體" w:hAnsi="標楷體" w:cs="DFKaiShu-SB-Estd-BF" w:hint="eastAsia"/>
                <w:szCs w:val="24"/>
              </w:rPr>
              <w:t xml:space="preserve">品 EJU4 自律負責。 </w:t>
            </w:r>
          </w:p>
          <w:p w:rsidR="00AA47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5B7297">
              <w:rPr>
                <w:rFonts w:ascii="標楷體" w:eastAsia="標楷體" w:hAnsi="標楷體" w:cs="DFKaiShu-SB-Estd-BF" w:hint="eastAsia"/>
                <w:szCs w:val="24"/>
              </w:rPr>
              <w:t>品 EJU5 謙遜包容。</w:t>
            </w:r>
          </w:p>
          <w:p w:rsidR="00AA47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5B7297">
              <w:rPr>
                <w:rFonts w:ascii="標楷體" w:eastAsia="標楷體" w:hAnsi="標楷體" w:cs="DFKaiShu-SB-Estd-BF" w:hint="eastAsia"/>
                <w:szCs w:val="24"/>
              </w:rPr>
              <w:t>品 J9 知行合一與自我反省。</w:t>
            </w:r>
          </w:p>
          <w:p w:rsidR="00AA47D9" w:rsidRPr="001F07D5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</w:p>
          <w:p w:rsidR="00AA47D9" w:rsidRPr="005B7297" w:rsidRDefault="00AA47D9" w:rsidP="00AA47D9">
            <w:pPr>
              <w:snapToGrid w:val="0"/>
              <w:ind w:left="240" w:hanging="240"/>
              <w:rPr>
                <w:rFonts w:eastAsia="標楷體"/>
                <w:b/>
                <w:szCs w:val="24"/>
              </w:rPr>
            </w:pPr>
            <w:r w:rsidRPr="005B7297">
              <w:rPr>
                <w:rFonts w:eastAsia="標楷體" w:hint="eastAsia"/>
                <w:b/>
                <w:szCs w:val="24"/>
              </w:rPr>
              <w:t>閱讀素養教育</w:t>
            </w:r>
          </w:p>
          <w:p w:rsidR="00AA47D9" w:rsidRDefault="00AA47D9" w:rsidP="00AA47D9">
            <w:pPr>
              <w:snapToGrid w:val="0"/>
              <w:ind w:left="240" w:hanging="240"/>
              <w:rPr>
                <w:rFonts w:eastAsia="標楷體"/>
                <w:szCs w:val="24"/>
              </w:rPr>
            </w:pPr>
            <w:r w:rsidRPr="005B7297">
              <w:rPr>
                <w:rFonts w:eastAsia="標楷體" w:hint="eastAsia"/>
                <w:szCs w:val="24"/>
              </w:rPr>
              <w:t>閱</w:t>
            </w:r>
            <w:r w:rsidRPr="005B7297">
              <w:rPr>
                <w:rFonts w:eastAsia="標楷體" w:hint="eastAsia"/>
                <w:szCs w:val="24"/>
              </w:rPr>
              <w:t xml:space="preserve"> J1 </w:t>
            </w:r>
            <w:r w:rsidRPr="005B7297">
              <w:rPr>
                <w:rFonts w:eastAsia="標楷體" w:hint="eastAsia"/>
                <w:szCs w:val="24"/>
              </w:rPr>
              <w:t>發展多元文本的閱讀策略。</w:t>
            </w:r>
          </w:p>
          <w:p w:rsidR="00AA47D9" w:rsidRPr="005B7297" w:rsidRDefault="00AA47D9" w:rsidP="00AA47D9">
            <w:pPr>
              <w:snapToGrid w:val="0"/>
              <w:ind w:left="240" w:hanging="240"/>
              <w:rPr>
                <w:rFonts w:eastAsia="標楷體"/>
                <w:szCs w:val="24"/>
              </w:rPr>
            </w:pPr>
            <w:r w:rsidRPr="005B7297">
              <w:rPr>
                <w:rFonts w:eastAsia="標楷體" w:hint="eastAsia"/>
                <w:szCs w:val="24"/>
              </w:rPr>
              <w:lastRenderedPageBreak/>
              <w:t>閱</w:t>
            </w:r>
            <w:r w:rsidRPr="005B7297">
              <w:rPr>
                <w:rFonts w:eastAsia="標楷體" w:hint="eastAsia"/>
                <w:szCs w:val="24"/>
              </w:rPr>
              <w:t xml:space="preserve"> J9 </w:t>
            </w:r>
            <w:r w:rsidRPr="005B7297">
              <w:rPr>
                <w:rFonts w:eastAsia="標楷體" w:hint="eastAsia"/>
                <w:szCs w:val="24"/>
              </w:rPr>
              <w:t>樂於參與閱讀相關的學習活動，並與他人交流。</w:t>
            </w:r>
            <w:r w:rsidRPr="005B7297">
              <w:rPr>
                <w:rFonts w:eastAsia="標楷體" w:hint="eastAsia"/>
                <w:szCs w:val="24"/>
              </w:rPr>
              <w:t xml:space="preserve"> </w:t>
            </w:r>
          </w:p>
          <w:p w:rsidR="00AA47D9" w:rsidRDefault="00AA47D9" w:rsidP="00AA47D9">
            <w:pPr>
              <w:snapToGrid w:val="0"/>
              <w:ind w:left="240" w:hanging="240"/>
              <w:rPr>
                <w:rFonts w:eastAsia="標楷體"/>
                <w:szCs w:val="24"/>
              </w:rPr>
            </w:pPr>
            <w:r w:rsidRPr="005B7297">
              <w:rPr>
                <w:rFonts w:eastAsia="標楷體" w:hint="eastAsia"/>
                <w:szCs w:val="24"/>
              </w:rPr>
              <w:t>閱</w:t>
            </w:r>
            <w:r w:rsidRPr="005B7297">
              <w:rPr>
                <w:rFonts w:eastAsia="標楷體" w:hint="eastAsia"/>
                <w:szCs w:val="24"/>
              </w:rPr>
              <w:t xml:space="preserve"> J10 </w:t>
            </w:r>
            <w:r w:rsidRPr="005B7297">
              <w:rPr>
                <w:rFonts w:eastAsia="標楷體" w:hint="eastAsia"/>
                <w:szCs w:val="24"/>
              </w:rPr>
              <w:t>主動尋求多元的詮釋，並試著表達自己的想法。</w:t>
            </w:r>
          </w:p>
          <w:p w:rsidR="00AA47D9" w:rsidRPr="001F07D5" w:rsidRDefault="00AA47D9" w:rsidP="00AA47D9">
            <w:pPr>
              <w:snapToGrid w:val="0"/>
              <w:ind w:left="240" w:hanging="240"/>
              <w:rPr>
                <w:rFonts w:eastAsia="標楷體"/>
                <w:szCs w:val="24"/>
              </w:rPr>
            </w:pPr>
          </w:p>
          <w:p w:rsidR="00AA47D9" w:rsidRPr="00500692" w:rsidRDefault="00AA47D9" w:rsidP="00AA47D9">
            <w:pPr>
              <w:snapToGrid w:val="0"/>
              <w:ind w:left="240" w:hanging="240"/>
              <w:rPr>
                <w:rFonts w:ascii="標楷體" w:eastAsia="標楷體" w:hAnsi="標楷體" w:cs="DFKaiShu-SB-Estd-BF"/>
                <w:color w:val="FF0000"/>
                <w:szCs w:val="24"/>
              </w:rPr>
            </w:pPr>
          </w:p>
        </w:tc>
        <w:tc>
          <w:tcPr>
            <w:tcW w:w="556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shd w:val="clear" w:color="auto" w:fill="auto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A47D9" w:rsidRPr="002D7942" w:rsidTr="00AA47D9">
        <w:trPr>
          <w:gridBefore w:val="1"/>
          <w:wBefore w:w="146" w:type="dxa"/>
          <w:trHeight w:val="680"/>
        </w:trPr>
        <w:tc>
          <w:tcPr>
            <w:tcW w:w="963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第八週</w:t>
            </w:r>
          </w:p>
        </w:tc>
        <w:tc>
          <w:tcPr>
            <w:tcW w:w="1200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3/28~4/1</w:t>
            </w:r>
          </w:p>
        </w:tc>
        <w:tc>
          <w:tcPr>
            <w:tcW w:w="1016" w:type="dxa"/>
            <w:gridSpan w:val="2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第一次段考</w:t>
            </w:r>
          </w:p>
        </w:tc>
        <w:tc>
          <w:tcPr>
            <w:tcW w:w="1296" w:type="dxa"/>
            <w:vAlign w:val="center"/>
          </w:tcPr>
          <w:p w:rsidR="00AA47D9" w:rsidRPr="00DD7D3C" w:rsidRDefault="00AA47D9" w:rsidP="00AA47D9">
            <w:pPr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:rsidR="00AA47D9" w:rsidRPr="00DD7D3C" w:rsidRDefault="00AA47D9" w:rsidP="00AA47D9">
            <w:pPr>
              <w:widowControl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:rsidR="00AA47D9" w:rsidRPr="002D7942" w:rsidRDefault="00AA47D9" w:rsidP="00AA47D9">
            <w:pPr>
              <w:ind w:left="0"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</w:tcPr>
          <w:p w:rsidR="00AA47D9" w:rsidRPr="00500692" w:rsidRDefault="00AA47D9" w:rsidP="00AA47D9">
            <w:pPr>
              <w:ind w:left="240" w:hanging="240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1882" w:type="dxa"/>
          </w:tcPr>
          <w:p w:rsidR="00AA47D9" w:rsidRPr="00500692" w:rsidRDefault="00AA47D9" w:rsidP="00AA47D9">
            <w:pPr>
              <w:snapToGrid w:val="0"/>
              <w:ind w:left="240" w:hanging="240"/>
              <w:rPr>
                <w:rFonts w:ascii="標楷體" w:eastAsia="標楷體" w:hAnsi="標楷體" w:cs="DFKaiShu-SB-Estd-BF"/>
                <w:color w:val="FF0000"/>
                <w:szCs w:val="24"/>
              </w:rPr>
            </w:pPr>
          </w:p>
        </w:tc>
        <w:tc>
          <w:tcPr>
            <w:tcW w:w="556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shd w:val="clear" w:color="auto" w:fill="auto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A47D9" w:rsidRPr="002D7942" w:rsidTr="00AA47D9">
        <w:trPr>
          <w:gridBefore w:val="1"/>
          <w:wBefore w:w="146" w:type="dxa"/>
          <w:trHeight w:val="680"/>
        </w:trPr>
        <w:tc>
          <w:tcPr>
            <w:tcW w:w="963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1200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4/4~4/8</w:t>
            </w:r>
          </w:p>
        </w:tc>
        <w:tc>
          <w:tcPr>
            <w:tcW w:w="1016" w:type="dxa"/>
            <w:gridSpan w:val="2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 xml:space="preserve">第五課　</w:t>
            </w:r>
          </w:p>
          <w:p w:rsidR="00AA47D9" w:rsidRPr="007F097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>土芭樂的生存之道</w:t>
            </w:r>
          </w:p>
        </w:tc>
        <w:tc>
          <w:tcPr>
            <w:tcW w:w="1296" w:type="dxa"/>
            <w:vAlign w:val="center"/>
          </w:tcPr>
          <w:p w:rsidR="00AA47D9" w:rsidRPr="007F097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>第五課　土芭樂的生存之道</w:t>
            </w:r>
          </w:p>
          <w:p w:rsidR="00AA47D9" w:rsidRPr="007F097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7F097D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AA47D9" w:rsidRPr="007F097D" w:rsidRDefault="00AA47D9" w:rsidP="00AA47D9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>了解土芭樂生存的獨特方式，得以反思生活中的</w:t>
            </w:r>
            <w:r w:rsidRPr="007F097D">
              <w:rPr>
                <w:rFonts w:ascii="標楷體" w:eastAsia="標楷體" w:hAnsi="標楷體" w:hint="eastAsia"/>
              </w:rPr>
              <w:lastRenderedPageBreak/>
              <w:t>常理。</w:t>
            </w:r>
          </w:p>
          <w:p w:rsidR="00AA47D9" w:rsidRDefault="00AA47D9" w:rsidP="00AA47D9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>學習連結物體與個人經驗的寫作方法，明確表達寫作目的。</w:t>
            </w:r>
          </w:p>
          <w:p w:rsidR="00AA47D9" w:rsidRPr="002D7942" w:rsidRDefault="00AA47D9" w:rsidP="00AA47D9">
            <w:pPr>
              <w:pStyle w:val="a3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>領悟生活景物帶給我們的啟示，擴大美感經驗。</w:t>
            </w:r>
          </w:p>
        </w:tc>
        <w:tc>
          <w:tcPr>
            <w:tcW w:w="1165" w:type="dxa"/>
            <w:vAlign w:val="center"/>
          </w:tcPr>
          <w:p w:rsidR="00AA47D9" w:rsidRDefault="00AA47D9" w:rsidP="00AA47D9">
            <w:pPr>
              <w:ind w:leftChars="15" w:left="36" w:firstLineChars="2" w:firstLine="5"/>
              <w:rPr>
                <w:rFonts w:ascii="標楷體" w:eastAsia="標楷體" w:hAnsi="標楷體" w:cs="標楷體"/>
                <w:szCs w:val="24"/>
              </w:rPr>
            </w:pPr>
            <w:r w:rsidRPr="003D7091">
              <w:rPr>
                <w:rFonts w:ascii="標楷體" w:eastAsia="標楷體" w:hAnsi="標楷體" w:cs="標楷體" w:hint="eastAsia"/>
                <w:szCs w:val="24"/>
              </w:rPr>
              <w:lastRenderedPageBreak/>
              <w:t>國-J-A1透過國語文的學習，認識生涯及生命的典範，建立正向價值觀，提高語文</w:t>
            </w:r>
            <w:r w:rsidRPr="003D7091">
              <w:rPr>
                <w:rFonts w:ascii="標楷體" w:eastAsia="標楷體" w:hAnsi="標楷體" w:cs="標楷體" w:hint="eastAsia"/>
                <w:szCs w:val="24"/>
              </w:rPr>
              <w:lastRenderedPageBreak/>
              <w:t>自學的興趣。</w:t>
            </w:r>
          </w:p>
          <w:p w:rsidR="00AA47D9" w:rsidRDefault="00AA47D9" w:rsidP="00AA47D9">
            <w:pPr>
              <w:ind w:leftChars="15" w:left="36" w:firstLineChars="2" w:firstLine="5"/>
              <w:rPr>
                <w:rFonts w:ascii="標楷體" w:eastAsia="標楷體" w:hAnsi="標楷體" w:cs="標楷體"/>
                <w:szCs w:val="24"/>
              </w:rPr>
            </w:pPr>
            <w:r w:rsidRPr="003D7091">
              <w:rPr>
                <w:rFonts w:ascii="標楷體" w:eastAsia="標楷體" w:hAnsi="標楷體" w:cs="標楷體" w:hint="eastAsia"/>
                <w:szCs w:val="24"/>
              </w:rPr>
              <w:t>國</w:t>
            </w:r>
            <w:r w:rsidRPr="003D7091">
              <w:rPr>
                <w:rFonts w:ascii="標楷體" w:eastAsia="標楷體" w:hAnsi="標楷體" w:cs="標楷體"/>
                <w:szCs w:val="24"/>
              </w:rPr>
              <w:t>-J-A2</w:t>
            </w:r>
            <w:r w:rsidRPr="003D7091">
              <w:rPr>
                <w:rFonts w:ascii="標楷體" w:eastAsia="標楷體" w:hAnsi="標楷體" w:cs="標楷體" w:hint="eastAsia"/>
                <w:szCs w:val="24"/>
              </w:rPr>
              <w:t>透過欣賞各類文本，培養思辨的能力，並能反思內容主題，應用於日常生活中，有效處理問題。</w:t>
            </w:r>
          </w:p>
          <w:p w:rsidR="00AA47D9" w:rsidRDefault="00AA47D9" w:rsidP="00AA47D9">
            <w:pPr>
              <w:ind w:leftChars="15" w:left="36" w:firstLineChars="2" w:firstLine="5"/>
              <w:rPr>
                <w:rFonts w:ascii="標楷體" w:eastAsia="標楷體" w:hAnsi="標楷體" w:cs="標楷體"/>
                <w:szCs w:val="24"/>
              </w:rPr>
            </w:pPr>
            <w:r w:rsidRPr="003D7091">
              <w:rPr>
                <w:rFonts w:ascii="標楷體" w:eastAsia="標楷體" w:hAnsi="標楷體" w:cs="標楷體" w:hint="eastAsia"/>
                <w:szCs w:val="24"/>
              </w:rPr>
              <w:t>國-J-A3運用國語文能</w:t>
            </w:r>
            <w:r w:rsidRPr="003D7091">
              <w:rPr>
                <w:rFonts w:ascii="標楷體" w:eastAsia="標楷體" w:hAnsi="標楷體" w:cs="標楷體" w:hint="eastAsia"/>
                <w:szCs w:val="24"/>
              </w:rPr>
              <w:lastRenderedPageBreak/>
              <w:t>力吸收新知，並訂定計畫、自主學習，發揮創新精神，增進個人的應變能力。</w:t>
            </w:r>
          </w:p>
          <w:p w:rsidR="00AA47D9" w:rsidRDefault="00AA47D9" w:rsidP="00AA47D9">
            <w:pPr>
              <w:ind w:leftChars="15" w:left="36" w:firstLineChars="2" w:firstLine="5"/>
              <w:rPr>
                <w:rFonts w:ascii="標楷體" w:eastAsia="標楷體" w:hAnsi="標楷體" w:cs="標楷體"/>
                <w:szCs w:val="24"/>
              </w:rPr>
            </w:pPr>
            <w:r w:rsidRPr="003D7091">
              <w:rPr>
                <w:rFonts w:ascii="標楷體" w:eastAsia="標楷體" w:hAnsi="標楷體" w:cs="標楷體" w:hint="eastAsia"/>
                <w:szCs w:val="24"/>
              </w:rPr>
              <w:t>國-J-B2運用科技、資訊與各類媒體所提供的素材，進</w:t>
            </w:r>
            <w:r w:rsidRPr="003D7091">
              <w:rPr>
                <w:rFonts w:ascii="標楷體" w:eastAsia="標楷體" w:hAnsi="標楷體" w:cs="標楷體" w:hint="eastAsia"/>
                <w:szCs w:val="24"/>
              </w:rPr>
              <w:lastRenderedPageBreak/>
              <w:t>行檢索、統整、解釋及省思，並轉化成生活的能力與素養。</w:t>
            </w:r>
          </w:p>
          <w:p w:rsidR="00AA47D9" w:rsidRDefault="00AA47D9" w:rsidP="00AA47D9">
            <w:pPr>
              <w:ind w:leftChars="15" w:left="36" w:firstLineChars="2" w:firstLine="5"/>
              <w:rPr>
                <w:rFonts w:ascii="標楷體" w:eastAsia="標楷體" w:hAnsi="標楷體" w:cs="標楷體"/>
                <w:szCs w:val="24"/>
              </w:rPr>
            </w:pPr>
            <w:r w:rsidRPr="003D7091">
              <w:rPr>
                <w:rFonts w:ascii="標楷體" w:eastAsia="標楷體" w:hAnsi="標楷體" w:cs="標楷體" w:hint="eastAsia"/>
                <w:szCs w:val="24"/>
              </w:rPr>
              <w:t>國-J-C1閱讀各類文本，從中培養道德觀、責任感、同理心，並能觀察</w:t>
            </w:r>
            <w:r w:rsidRPr="003D7091">
              <w:rPr>
                <w:rFonts w:ascii="標楷體" w:eastAsia="標楷體" w:hAnsi="標楷體" w:cs="標楷體" w:hint="eastAsia"/>
                <w:szCs w:val="24"/>
              </w:rPr>
              <w:lastRenderedPageBreak/>
              <w:t>生活環境，主動關懷社會，增進對公共議題的興趣。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D7091">
              <w:rPr>
                <w:rFonts w:ascii="標楷體" w:eastAsia="標楷體" w:hAnsi="標楷體" w:cs="標楷體" w:hint="eastAsia"/>
                <w:szCs w:val="24"/>
              </w:rPr>
              <w:t>國-J-C3閱讀各類文本，探索不同文化的內涵，欣賞並尊重各國文化的差異性，了解與關懷</w:t>
            </w:r>
            <w:r w:rsidRPr="003D7091">
              <w:rPr>
                <w:rFonts w:ascii="標楷體" w:eastAsia="標楷體" w:hAnsi="標楷體" w:cs="標楷體" w:hint="eastAsia"/>
                <w:szCs w:val="24"/>
              </w:rPr>
              <w:lastRenderedPageBreak/>
              <w:t>多元文化的價值與意義。</w:t>
            </w:r>
          </w:p>
        </w:tc>
        <w:tc>
          <w:tcPr>
            <w:tcW w:w="1500" w:type="dxa"/>
            <w:gridSpan w:val="2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lastRenderedPageBreak/>
              <w:t>Ab-Ⅳ-1  4,000個常用字的字形、字音和字義。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Ab-Ⅳ-2  3,500個常用字的使用。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Ac-Ⅳ-3 文句表達的邏輯與意義。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lastRenderedPageBreak/>
              <w:t>Ad-Ⅳ-1篇章的主旨、結構、寓意與分析。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Ad-Ⅳ-2新詩、現代散文、現代小說、劇本。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Ba-Ⅳ-2 各種描寫的作用及呈現的效果。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Bb-Ⅳ-3 對物或自然以及生命的感悟。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Bc-Ⅳ-2 描述、列舉、因果、問題解決、比較、分</w:t>
            </w:r>
            <w:r w:rsidRPr="00CC30C5">
              <w:rPr>
                <w:rFonts w:ascii="標楷體" w:eastAsia="標楷體" w:hAnsi="標楷體" w:hint="eastAsia"/>
              </w:rPr>
              <w:lastRenderedPageBreak/>
              <w:t>類、定義等寫作手法。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◎Ca-Ⅳ-1各類文本中的飲食、服飾、建築形式、交通工具、名勝古蹟及休閒娛樂等文化內涵。</w:t>
            </w:r>
          </w:p>
        </w:tc>
        <w:tc>
          <w:tcPr>
            <w:tcW w:w="1298" w:type="dxa"/>
            <w:gridSpan w:val="2"/>
            <w:vAlign w:val="center"/>
          </w:tcPr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lastRenderedPageBreak/>
              <w:t>1-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-1 </w:t>
            </w:r>
            <w:r w:rsidRPr="00BC10F7">
              <w:rPr>
                <w:rFonts w:ascii="標楷體" w:eastAsia="標楷體" w:hAnsi="標楷體" w:hint="eastAsia"/>
              </w:rPr>
              <w:t>以同理心，聆聽各項發言，並加以記錄、歸納。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1-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-3 </w:t>
            </w:r>
            <w:r w:rsidRPr="00BC10F7">
              <w:rPr>
                <w:rFonts w:ascii="標楷體" w:eastAsia="標楷體" w:hAnsi="標楷體" w:hint="eastAsia"/>
              </w:rPr>
              <w:t>分辨聆聽內容的邏輯性，找出解決問題</w:t>
            </w:r>
            <w:r w:rsidRPr="00BC10F7">
              <w:rPr>
                <w:rFonts w:ascii="標楷體" w:eastAsia="標楷體" w:hAnsi="標楷體" w:hint="eastAsia"/>
              </w:rPr>
              <w:lastRenderedPageBreak/>
              <w:t>的方法。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1-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-4 </w:t>
            </w:r>
            <w:r w:rsidRPr="00BC10F7">
              <w:rPr>
                <w:rFonts w:ascii="標楷體" w:eastAsia="標楷體" w:hAnsi="標楷體" w:hint="eastAsia"/>
              </w:rPr>
              <w:t>靈活應用科技與資訊，增進聆聽能力，加強互動學習效果。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2-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-1 </w:t>
            </w:r>
            <w:r w:rsidRPr="00BC10F7">
              <w:rPr>
                <w:rFonts w:ascii="標楷體" w:eastAsia="標楷體" w:hAnsi="標楷體" w:hint="eastAsia"/>
              </w:rPr>
              <w:t>掌握生活情境，適切表情達意，分享自身經驗。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2-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-4 </w:t>
            </w:r>
            <w:r w:rsidRPr="00BC10F7">
              <w:rPr>
                <w:rFonts w:ascii="標楷體" w:eastAsia="標楷體" w:hAnsi="標楷體" w:hint="eastAsia"/>
              </w:rPr>
              <w:t>靈活運用科技與資訊，豐富</w:t>
            </w:r>
            <w:r w:rsidRPr="00BC10F7">
              <w:rPr>
                <w:rFonts w:ascii="標楷體" w:eastAsia="標楷體" w:hAnsi="標楷體" w:hint="eastAsia"/>
              </w:rPr>
              <w:lastRenderedPageBreak/>
              <w:t>表達內容。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5-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-2  </w:t>
            </w:r>
            <w:r w:rsidRPr="00BC10F7">
              <w:rPr>
                <w:rFonts w:ascii="標楷體" w:eastAsia="標楷體" w:hAnsi="標楷體" w:hint="eastAsia"/>
              </w:rPr>
              <w:t>理解各類文本的句子、段落與主要概念，指出寫作的目的與觀點。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5-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-4  </w:t>
            </w:r>
            <w:r w:rsidRPr="00BC10F7">
              <w:rPr>
                <w:rFonts w:ascii="標楷體" w:eastAsia="標楷體" w:hAnsi="標楷體" w:hint="eastAsia"/>
              </w:rPr>
              <w:t>應用閱讀策略增進學習效能，整合跨領域知識轉化為解決問題的能力。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lastRenderedPageBreak/>
              <w:t>5-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>-5</w:t>
            </w:r>
            <w:r w:rsidRPr="00BC10F7">
              <w:rPr>
                <w:rFonts w:ascii="標楷體" w:eastAsia="標楷體" w:hAnsi="標楷體" w:hint="eastAsia"/>
              </w:rPr>
              <w:t>大量閱讀多元文本，理解議題內涵及其與個人生活、社會結構的關聯性。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5-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>-6</w:t>
            </w:r>
            <w:r w:rsidRPr="00BC10F7">
              <w:rPr>
                <w:rFonts w:ascii="標楷體" w:eastAsia="標楷體" w:hAnsi="標楷體" w:hint="eastAsia"/>
              </w:rPr>
              <w:t>運用圖書館(室)、科技工具，蒐集資訊、組織材料，擴充閱讀視野。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 w:hint="eastAsia"/>
              </w:rPr>
              <w:t>6-Ⅳ-2  依據審</w:t>
            </w:r>
            <w:r w:rsidRPr="00BC10F7">
              <w:rPr>
                <w:rFonts w:ascii="標楷體" w:eastAsia="標楷體" w:hAnsi="標楷體" w:hint="eastAsia"/>
              </w:rPr>
              <w:lastRenderedPageBreak/>
              <w:t>題、立意、取材、組織、遣詞造句、修改潤飾，寫出結構完整、主旨明確、文辭優美的文章。</w:t>
            </w:r>
          </w:p>
          <w:p w:rsidR="00AA47D9" w:rsidRPr="00BC10F7" w:rsidRDefault="00AA47D9" w:rsidP="00AA47D9">
            <w:pPr>
              <w:ind w:left="0" w:firstLineChars="0" w:firstLine="0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 w:hint="eastAsia"/>
              </w:rPr>
              <w:t>6-Ⅳ-4  依據需求書寫各類文本。</w:t>
            </w:r>
          </w:p>
        </w:tc>
        <w:tc>
          <w:tcPr>
            <w:tcW w:w="1530" w:type="dxa"/>
            <w:vAlign w:val="center"/>
          </w:tcPr>
          <w:p w:rsidR="00AA47D9" w:rsidRPr="009760AA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9760AA">
              <w:rPr>
                <w:rFonts w:ascii="標楷體" w:eastAsia="標楷體" w:hAnsi="標楷體" w:cs="標楷體" w:hint="eastAsia"/>
                <w:b/>
                <w:szCs w:val="24"/>
              </w:rPr>
              <w:lastRenderedPageBreak/>
              <w:t>引起動機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31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1F07D5">
              <w:rPr>
                <w:rFonts w:ascii="標楷體" w:eastAsia="標楷體" w:hAnsi="標楷體" w:cs="標楷體" w:hint="eastAsia"/>
                <w:szCs w:val="24"/>
              </w:rPr>
              <w:t>根據課文題目提問：為何取名為「土芭樂的『生存之道』」？什麼是生存？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31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除了土芭樂之</w:t>
            </w: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外，還有哪些物種是臺灣原生物種呢？</w:t>
            </w:r>
          </w:p>
          <w:p w:rsidR="00AA47D9" w:rsidRPr="001F07D5" w:rsidRDefault="00AA47D9" w:rsidP="00AA47D9">
            <w:pPr>
              <w:pStyle w:val="a3"/>
              <w:widowControl/>
              <w:numPr>
                <w:ilvl w:val="0"/>
                <w:numId w:val="31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請學生回想有哪些物體與自己的個人經驗有關，並與同學分享。</w:t>
            </w:r>
          </w:p>
          <w:p w:rsidR="00AA47D9" w:rsidRPr="00D836C5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</w:p>
          <w:p w:rsidR="00AA47D9" w:rsidRPr="00B46355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B46355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B46355">
              <w:rPr>
                <w:rFonts w:ascii="標楷體" w:eastAsia="標楷體" w:hAnsi="標楷體" w:cs="標楷體" w:hint="eastAsia"/>
                <w:szCs w:val="24"/>
              </w:rPr>
              <w:t>請學生分組並一同查詢有關作者</w:t>
            </w:r>
            <w:r>
              <w:rPr>
                <w:rFonts w:ascii="標楷體" w:eastAsia="標楷體" w:hAnsi="標楷體" w:cs="標楷體" w:hint="eastAsia"/>
                <w:szCs w:val="24"/>
              </w:rPr>
              <w:t>劉克襄</w:t>
            </w:r>
            <w:r w:rsidRPr="00B46355">
              <w:rPr>
                <w:rFonts w:ascii="標楷體" w:eastAsia="標楷體" w:hAnsi="標楷體" w:cs="標楷體" w:hint="eastAsia"/>
                <w:szCs w:val="24"/>
              </w:rPr>
              <w:t>的相關資</w:t>
            </w:r>
            <w:r w:rsidRPr="00B46355">
              <w:rPr>
                <w:rFonts w:ascii="標楷體" w:eastAsia="標楷體" w:hAnsi="標楷體" w:cs="標楷體" w:hint="eastAsia"/>
                <w:szCs w:val="24"/>
              </w:rPr>
              <w:lastRenderedPageBreak/>
              <w:t>訊，並一一進行小組報告及分享，透過主動的方式使學生自行探究。</w:t>
            </w:r>
          </w:p>
          <w:p w:rsidR="00AA47D9" w:rsidRPr="00B46355" w:rsidRDefault="00AA47D9" w:rsidP="00AA47D9">
            <w:pPr>
              <w:pStyle w:val="a3"/>
              <w:widowControl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B46355">
              <w:rPr>
                <w:rFonts w:ascii="標楷體" w:eastAsia="標楷體" w:hAnsi="標楷體" w:hint="eastAsia"/>
                <w:szCs w:val="24"/>
              </w:rPr>
              <w:t>教師帶領學生閱讀課文，補充說明注釋、生難字詞等。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B46355">
              <w:rPr>
                <w:rFonts w:ascii="標楷體" w:eastAsia="標楷體" w:hAnsi="標楷體" w:cs="標楷體" w:hint="eastAsia"/>
                <w:szCs w:val="24"/>
              </w:rPr>
              <w:t>教師可利用小組模式進行多面向題型搶答，透</w:t>
            </w:r>
            <w:r w:rsidRPr="00B46355">
              <w:rPr>
                <w:rFonts w:ascii="標楷體" w:eastAsia="標楷體" w:hAnsi="標楷體" w:cs="標楷體" w:hint="eastAsia"/>
                <w:szCs w:val="24"/>
              </w:rPr>
              <w:lastRenderedPageBreak/>
              <w:t>過合作學習的方式使學生熟悉內容</w:t>
            </w:r>
            <w:r>
              <w:rPr>
                <w:rFonts w:ascii="標楷體" w:eastAsia="標楷體" w:hAnsi="標楷體" w:cs="標楷體" w:hint="eastAsia"/>
                <w:szCs w:val="24"/>
              </w:rPr>
              <w:t>（如：土芭樂從哪些面向書寫？）</w:t>
            </w:r>
          </w:p>
          <w:p w:rsidR="00AA47D9" w:rsidRPr="00B46355" w:rsidRDefault="00AA47D9" w:rsidP="00AA47D9">
            <w:pPr>
              <w:pStyle w:val="a3"/>
              <w:widowControl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00695">
              <w:rPr>
                <w:rFonts w:ascii="標楷體" w:eastAsia="標楷體" w:hAnsi="標楷體" w:hint="eastAsia"/>
                <w:szCs w:val="24"/>
              </w:rPr>
              <w:t>以課文賞析復習課文。</w:t>
            </w:r>
          </w:p>
          <w:p w:rsidR="00AA47D9" w:rsidRPr="00B46355" w:rsidRDefault="00AA47D9" w:rsidP="00AA47D9">
            <w:pPr>
              <w:pStyle w:val="a3"/>
              <w:widowControl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00695">
              <w:rPr>
                <w:rFonts w:ascii="標楷體" w:eastAsia="標楷體" w:hAnsi="標楷體" w:hint="eastAsia"/>
                <w:szCs w:val="24"/>
              </w:rPr>
              <w:t>帶領學生進行應用與討論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A47D9" w:rsidRPr="009760AA" w:rsidRDefault="00AA47D9" w:rsidP="00AA47D9">
            <w:pPr>
              <w:pStyle w:val="a3"/>
              <w:widowControl/>
              <w:numPr>
                <w:ilvl w:val="0"/>
                <w:numId w:val="29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760AA">
              <w:rPr>
                <w:rFonts w:ascii="標楷體" w:eastAsia="標楷體" w:hAnsi="標楷體" w:hint="eastAsia"/>
                <w:szCs w:val="24"/>
              </w:rPr>
              <w:t>帶領學生讀延伸閱讀文章〈</w:t>
            </w:r>
            <w:r>
              <w:rPr>
                <w:rFonts w:ascii="標楷體" w:eastAsia="標楷體" w:hAnsi="標楷體" w:hint="eastAsia"/>
                <w:szCs w:val="24"/>
              </w:rPr>
              <w:t>愛玉子的由來</w:t>
            </w:r>
            <w:r w:rsidRPr="009760AA">
              <w:rPr>
                <w:rFonts w:ascii="標楷體" w:eastAsia="標楷體" w:hAnsi="標楷體" w:hint="eastAsia"/>
                <w:szCs w:val="24"/>
              </w:rPr>
              <w:t>〉，或</w:t>
            </w:r>
            <w:r w:rsidRPr="009760AA">
              <w:rPr>
                <w:rFonts w:ascii="標楷體" w:eastAsia="標楷體" w:hAnsi="標楷體" w:hint="eastAsia"/>
                <w:szCs w:val="24"/>
              </w:rPr>
              <w:lastRenderedPageBreak/>
              <w:t>請學生自行閱讀，教師以簡單提問檢測學生的閱讀情形。</w:t>
            </w:r>
          </w:p>
          <w:p w:rsidR="00AA47D9" w:rsidRPr="009760AA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</w:p>
          <w:p w:rsidR="00AA47D9" w:rsidRPr="00B46355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B46355">
              <w:rPr>
                <w:rFonts w:ascii="標楷體" w:eastAsia="標楷體" w:hAnsi="標楷體" w:cs="標楷體" w:hint="eastAsia"/>
                <w:b/>
                <w:szCs w:val="24"/>
              </w:rPr>
              <w:t>總結活動</w:t>
            </w:r>
          </w:p>
          <w:p w:rsidR="00AA47D9" w:rsidRPr="005C5C1B" w:rsidRDefault="00AA47D9" w:rsidP="00AA47D9">
            <w:pPr>
              <w:pStyle w:val="a3"/>
              <w:widowControl/>
              <w:numPr>
                <w:ilvl w:val="0"/>
                <w:numId w:val="30"/>
              </w:numPr>
              <w:ind w:leftChars="0" w:left="240" w:hanging="240"/>
              <w:jc w:val="both"/>
              <w:rPr>
                <w:rFonts w:ascii="標楷體" w:eastAsia="標楷體" w:hAnsi="標楷體"/>
              </w:rPr>
            </w:pPr>
            <w:r w:rsidRPr="009760AA">
              <w:rPr>
                <w:rFonts w:ascii="標楷體" w:eastAsia="標楷體" w:hAnsi="標楷體" w:hint="eastAsia"/>
                <w:szCs w:val="24"/>
              </w:rPr>
              <w:t>回家作業：學生練習習作題目。</w:t>
            </w:r>
          </w:p>
          <w:p w:rsidR="00AA47D9" w:rsidRPr="002D7942" w:rsidRDefault="00AA47D9" w:rsidP="00AA47D9">
            <w:pPr>
              <w:pStyle w:val="a3"/>
              <w:widowControl/>
              <w:numPr>
                <w:ilvl w:val="0"/>
                <w:numId w:val="30"/>
              </w:numPr>
              <w:ind w:leftChars="0" w:left="240" w:hanging="240"/>
              <w:jc w:val="both"/>
              <w:rPr>
                <w:rFonts w:ascii="標楷體" w:eastAsia="標楷體" w:hAnsi="標楷體"/>
              </w:rPr>
            </w:pPr>
            <w:r w:rsidRPr="009760AA">
              <w:rPr>
                <w:rFonts w:ascii="標楷體" w:eastAsia="標楷體" w:hAnsi="標楷體" w:hint="eastAsia"/>
                <w:szCs w:val="24"/>
              </w:rPr>
              <w:t>評量：總結本課已教過的知識，或以口頭提問、學習單的方式檢測學生學習狀況，加強</w:t>
            </w:r>
            <w:r w:rsidRPr="009760AA">
              <w:rPr>
                <w:rFonts w:ascii="標楷體" w:eastAsia="標楷體" w:hAnsi="標楷體" w:hint="eastAsia"/>
                <w:szCs w:val="24"/>
              </w:rPr>
              <w:lastRenderedPageBreak/>
              <w:t>學生不足的地方。</w:t>
            </w:r>
          </w:p>
        </w:tc>
        <w:tc>
          <w:tcPr>
            <w:tcW w:w="456" w:type="dxa"/>
          </w:tcPr>
          <w:p w:rsidR="00AA47D9" w:rsidRPr="002D7942" w:rsidRDefault="00AA47D9" w:rsidP="00AA47D9">
            <w:pPr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</w:t>
            </w:r>
          </w:p>
        </w:tc>
        <w:tc>
          <w:tcPr>
            <w:tcW w:w="936" w:type="dxa"/>
          </w:tcPr>
          <w:p w:rsidR="00AA47D9" w:rsidRPr="00DD1040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DD1040">
              <w:rPr>
                <w:rFonts w:ascii="標楷體" w:eastAsia="標楷體" w:hAnsi="標楷體" w:cs="標楷體" w:hint="eastAsia"/>
                <w:szCs w:val="24"/>
              </w:rPr>
              <w:t>課本、備課用書、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D1040">
              <w:rPr>
                <w:rFonts w:ascii="標楷體" w:eastAsia="標楷體" w:hAnsi="標楷體" w:cs="標楷體" w:hint="eastAsia"/>
                <w:szCs w:val="24"/>
              </w:rPr>
              <w:t>教師手冊</w:t>
            </w:r>
          </w:p>
        </w:tc>
        <w:tc>
          <w:tcPr>
            <w:tcW w:w="1253" w:type="dxa"/>
          </w:tcPr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口頭評量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作業評量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參與態度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合作能力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學習單</w:t>
            </w:r>
          </w:p>
          <w:p w:rsidR="00AA47D9" w:rsidRPr="00500692" w:rsidRDefault="00AA47D9" w:rsidP="00AA47D9">
            <w:pPr>
              <w:ind w:left="240" w:hanging="240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作文</w:t>
            </w:r>
          </w:p>
        </w:tc>
        <w:tc>
          <w:tcPr>
            <w:tcW w:w="1882" w:type="dxa"/>
          </w:tcPr>
          <w:p w:rsidR="00AA47D9" w:rsidRPr="00CB5734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b/>
                <w:szCs w:val="24"/>
              </w:rPr>
            </w:pPr>
            <w:r w:rsidRPr="00CB5734">
              <w:rPr>
                <w:rFonts w:ascii="標楷體" w:eastAsia="標楷體" w:hAnsi="標楷體" w:cs="DFKaiShu-SB-Estd-BF" w:hint="eastAsia"/>
                <w:b/>
                <w:szCs w:val="24"/>
              </w:rPr>
              <w:t>生命教育</w:t>
            </w:r>
          </w:p>
          <w:p w:rsidR="00AA47D9" w:rsidRPr="00CB5734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CB5734">
              <w:rPr>
                <w:rFonts w:ascii="標楷體" w:eastAsia="標楷體" w:hAnsi="標楷體" w:cs="DFKaiShu-SB-Estd-BF" w:hint="eastAsia"/>
                <w:szCs w:val="24"/>
              </w:rPr>
              <w:t>生 J2 探討完整的人的各個面向，包括身體與心理、理性與感性、自由與命定、境遇與嚮往，理解人的主體能動性，培養適切的</w:t>
            </w:r>
            <w:r w:rsidRPr="00CB5734">
              <w:rPr>
                <w:rFonts w:ascii="標楷體" w:eastAsia="標楷體" w:hAnsi="標楷體" w:cs="DFKaiShu-SB-Estd-BF" w:hint="eastAsia"/>
                <w:szCs w:val="24"/>
              </w:rPr>
              <w:lastRenderedPageBreak/>
              <w:t>自我觀。</w:t>
            </w:r>
          </w:p>
          <w:p w:rsidR="00AA47D9" w:rsidRPr="00CB5734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</w:p>
          <w:p w:rsidR="00AA47D9" w:rsidRPr="00CB5734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b/>
                <w:szCs w:val="24"/>
              </w:rPr>
            </w:pPr>
            <w:r w:rsidRPr="00CB5734">
              <w:rPr>
                <w:rFonts w:ascii="標楷體" w:eastAsia="標楷體" w:hAnsi="標楷體" w:cs="DFKaiShu-SB-Estd-BF" w:hint="eastAsia"/>
                <w:b/>
                <w:szCs w:val="24"/>
              </w:rPr>
              <w:t>環境教育</w:t>
            </w:r>
          </w:p>
          <w:p w:rsidR="00AA47D9" w:rsidRPr="00CB5734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CB5734">
              <w:rPr>
                <w:rFonts w:ascii="標楷體" w:eastAsia="標楷體" w:hAnsi="標楷體" w:cs="DFKaiShu-SB-Estd-BF" w:hint="eastAsia"/>
                <w:szCs w:val="24"/>
              </w:rPr>
              <w:t>環 J3 經由環境美學與自然文學了解自然環境的倫理價值。</w:t>
            </w:r>
          </w:p>
          <w:p w:rsidR="00AA47D9" w:rsidRPr="00CB5734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</w:p>
          <w:p w:rsidR="00AA47D9" w:rsidRPr="00CB5734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b/>
                <w:szCs w:val="24"/>
              </w:rPr>
            </w:pPr>
            <w:r w:rsidRPr="00CB5734">
              <w:rPr>
                <w:rFonts w:ascii="標楷體" w:eastAsia="標楷體" w:hAnsi="標楷體" w:cs="DFKaiShu-SB-Estd-BF" w:hint="eastAsia"/>
                <w:b/>
                <w:szCs w:val="24"/>
              </w:rPr>
              <w:t>品德教育</w:t>
            </w:r>
          </w:p>
          <w:p w:rsidR="00AA47D9" w:rsidRPr="00CB5734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CB5734">
              <w:rPr>
                <w:rFonts w:ascii="標楷體" w:eastAsia="標楷體" w:hAnsi="標楷體" w:cs="DFKaiShu-SB-Estd-BF" w:hint="eastAsia"/>
                <w:szCs w:val="24"/>
              </w:rPr>
              <w:t>品 EJU5 謙遜包容。</w:t>
            </w:r>
          </w:p>
          <w:p w:rsidR="00AA47D9" w:rsidRPr="00CB5734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CB5734">
              <w:rPr>
                <w:rFonts w:ascii="標楷體" w:eastAsia="標楷體" w:hAnsi="標楷體" w:cs="DFKaiShu-SB-Estd-BF" w:hint="eastAsia"/>
                <w:szCs w:val="24"/>
              </w:rPr>
              <w:t>品 J4 族群差異與平等的道德議題。</w:t>
            </w:r>
          </w:p>
          <w:p w:rsidR="00AA47D9" w:rsidRPr="00CB5734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CB5734">
              <w:rPr>
                <w:rFonts w:ascii="標楷體" w:eastAsia="標楷體" w:hAnsi="標楷體" w:cs="DFKaiShu-SB-Estd-BF" w:hint="eastAsia"/>
                <w:szCs w:val="24"/>
              </w:rPr>
              <w:t>品 J6 關懷弱勢的意涵、策略，及其實踐與反思。</w:t>
            </w:r>
          </w:p>
          <w:p w:rsidR="00AA47D9" w:rsidRPr="00CB5734" w:rsidRDefault="00AA47D9" w:rsidP="00AA47D9">
            <w:pPr>
              <w:snapToGrid w:val="0"/>
              <w:ind w:left="240" w:hanging="240"/>
              <w:rPr>
                <w:rFonts w:ascii="標楷體" w:eastAsia="標楷體" w:hAnsi="標楷體" w:cs="DFKaiShu-SB-Estd-BF"/>
                <w:b/>
                <w:szCs w:val="24"/>
              </w:rPr>
            </w:pPr>
            <w:r w:rsidRPr="00CB5734">
              <w:rPr>
                <w:rFonts w:ascii="標楷體" w:eastAsia="標楷體" w:hAnsi="標楷體" w:cs="DFKaiShu-SB-Estd-BF" w:hint="eastAsia"/>
                <w:b/>
                <w:szCs w:val="24"/>
              </w:rPr>
              <w:lastRenderedPageBreak/>
              <w:t>戶外教育</w:t>
            </w:r>
          </w:p>
          <w:p w:rsidR="00AA47D9" w:rsidRPr="00CB5734" w:rsidRDefault="00AA47D9" w:rsidP="00AA47D9">
            <w:pPr>
              <w:snapToGri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CB5734">
              <w:rPr>
                <w:rFonts w:ascii="標楷體" w:eastAsia="標楷體" w:hAnsi="標楷體" w:cs="DFKaiShu-SB-Estd-BF" w:hint="eastAsia"/>
                <w:szCs w:val="24"/>
              </w:rPr>
              <w:t>戶 J3 理解知識與生活環境的關係，獲得心靈的喜悅，培養積極面對挑戰的能力與態度。</w:t>
            </w:r>
          </w:p>
          <w:p w:rsidR="00AA47D9" w:rsidRPr="00CB5734" w:rsidRDefault="00AA47D9" w:rsidP="00AA47D9">
            <w:pPr>
              <w:snapToGri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</w:p>
          <w:p w:rsidR="00AA47D9" w:rsidRPr="00CB5734" w:rsidRDefault="00AA47D9" w:rsidP="00AA47D9">
            <w:pPr>
              <w:snapToGrid w:val="0"/>
              <w:ind w:left="240" w:hanging="240"/>
              <w:rPr>
                <w:rFonts w:eastAsia="標楷體"/>
                <w:b/>
                <w:szCs w:val="24"/>
              </w:rPr>
            </w:pPr>
            <w:r w:rsidRPr="00CB5734">
              <w:rPr>
                <w:rFonts w:eastAsia="標楷體" w:hint="eastAsia"/>
                <w:b/>
                <w:szCs w:val="24"/>
              </w:rPr>
              <w:t>閱讀素養教育</w:t>
            </w:r>
          </w:p>
          <w:p w:rsidR="00AA47D9" w:rsidRPr="00CB5734" w:rsidRDefault="00AA47D9" w:rsidP="00AA47D9">
            <w:pPr>
              <w:snapToGrid w:val="0"/>
              <w:ind w:left="240" w:hanging="240"/>
              <w:rPr>
                <w:rFonts w:eastAsia="標楷體"/>
                <w:szCs w:val="24"/>
              </w:rPr>
            </w:pPr>
            <w:r w:rsidRPr="00CB5734">
              <w:rPr>
                <w:rFonts w:eastAsia="標楷體" w:hint="eastAsia"/>
                <w:szCs w:val="24"/>
              </w:rPr>
              <w:t>閱</w:t>
            </w:r>
            <w:r w:rsidRPr="00CB5734">
              <w:rPr>
                <w:rFonts w:eastAsia="標楷體" w:hint="eastAsia"/>
                <w:szCs w:val="24"/>
              </w:rPr>
              <w:t xml:space="preserve"> J1 </w:t>
            </w:r>
            <w:r w:rsidRPr="00CB5734">
              <w:rPr>
                <w:rFonts w:eastAsia="標楷體" w:hint="eastAsia"/>
                <w:szCs w:val="24"/>
              </w:rPr>
              <w:t>發展多元文本的閱讀策略。</w:t>
            </w:r>
          </w:p>
          <w:p w:rsidR="00AA47D9" w:rsidRPr="00CB5734" w:rsidRDefault="00AA47D9" w:rsidP="00AA47D9">
            <w:pPr>
              <w:snapToGri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CB5734">
              <w:rPr>
                <w:rFonts w:ascii="標楷體" w:eastAsia="標楷體" w:hAnsi="標楷體" w:cs="DFKaiShu-SB-Estd-BF" w:hint="eastAsia"/>
                <w:szCs w:val="24"/>
              </w:rPr>
              <w:t>閱 J9 樂於參與閱讀相關的學習活動，並與他人交流。</w:t>
            </w:r>
          </w:p>
        </w:tc>
        <w:tc>
          <w:tcPr>
            <w:tcW w:w="556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shd w:val="clear" w:color="auto" w:fill="auto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A47D9" w:rsidRPr="002D7942" w:rsidTr="00AA47D9">
        <w:trPr>
          <w:gridBefore w:val="1"/>
          <w:wBefore w:w="146" w:type="dxa"/>
          <w:trHeight w:val="680"/>
        </w:trPr>
        <w:tc>
          <w:tcPr>
            <w:tcW w:w="963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第十週</w:t>
            </w:r>
          </w:p>
        </w:tc>
        <w:tc>
          <w:tcPr>
            <w:tcW w:w="1200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4/11~4/15</w:t>
            </w:r>
          </w:p>
        </w:tc>
        <w:tc>
          <w:tcPr>
            <w:tcW w:w="1016" w:type="dxa"/>
            <w:gridSpan w:val="2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 xml:space="preserve">第六課　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>溪頭的竹子</w:t>
            </w:r>
          </w:p>
        </w:tc>
        <w:tc>
          <w:tcPr>
            <w:tcW w:w="1296" w:type="dxa"/>
            <w:vAlign w:val="center"/>
          </w:tcPr>
          <w:p w:rsidR="00AA47D9" w:rsidRPr="00C35D96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35D96">
              <w:rPr>
                <w:rFonts w:ascii="標楷體" w:eastAsia="標楷體" w:hAnsi="標楷體" w:hint="eastAsia"/>
              </w:rPr>
              <w:t>第六課　溪頭的竹子</w:t>
            </w:r>
          </w:p>
          <w:p w:rsidR="00AA47D9" w:rsidRPr="00C35D96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C35D96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AA47D9" w:rsidRPr="00C35D96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35D96">
              <w:rPr>
                <w:rFonts w:ascii="標楷體" w:eastAsia="標楷體" w:hAnsi="標楷體" w:hint="eastAsia"/>
              </w:rPr>
              <w:t>1.</w:t>
            </w:r>
            <w:r w:rsidRPr="00C35D96">
              <w:rPr>
                <w:rFonts w:ascii="標楷體" w:eastAsia="標楷體" w:hAnsi="標楷體" w:hint="eastAsia"/>
              </w:rPr>
              <w:tab/>
              <w:t>了解溪頭竹子不同角度的樣貌及其美感。</w:t>
            </w:r>
          </w:p>
          <w:p w:rsidR="00AA47D9" w:rsidRPr="00C35D96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35D96">
              <w:rPr>
                <w:rFonts w:ascii="標楷體" w:eastAsia="標楷體" w:hAnsi="標楷體" w:hint="eastAsia"/>
              </w:rPr>
              <w:t>2.</w:t>
            </w:r>
            <w:r w:rsidRPr="00C35D96">
              <w:rPr>
                <w:rFonts w:ascii="標楷體" w:eastAsia="標楷體" w:hAnsi="標楷體" w:hint="eastAsia"/>
              </w:rPr>
              <w:tab/>
              <w:t>學習以擬人及動態的想像，描寫物體的形貌。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35D96">
              <w:rPr>
                <w:rFonts w:ascii="標楷體" w:eastAsia="標楷體" w:hAnsi="標楷體" w:hint="eastAsia"/>
              </w:rPr>
              <w:t>3.</w:t>
            </w:r>
            <w:r w:rsidRPr="00C35D96">
              <w:rPr>
                <w:rFonts w:ascii="標楷體" w:eastAsia="標楷體" w:hAnsi="標楷體" w:hint="eastAsia"/>
              </w:rPr>
              <w:tab/>
              <w:t>體會物我相知</w:t>
            </w:r>
            <w:r w:rsidRPr="00C35D96">
              <w:rPr>
                <w:rFonts w:ascii="標楷體" w:eastAsia="標楷體" w:hAnsi="標楷體" w:hint="eastAsia"/>
              </w:rPr>
              <w:lastRenderedPageBreak/>
              <w:t>的喜悅，喚醒愛護自然大地之心。</w:t>
            </w:r>
          </w:p>
        </w:tc>
        <w:tc>
          <w:tcPr>
            <w:tcW w:w="1165" w:type="dxa"/>
            <w:vAlign w:val="center"/>
          </w:tcPr>
          <w:p w:rsidR="00AA47D9" w:rsidRDefault="00AA47D9" w:rsidP="00AA47D9">
            <w:pPr>
              <w:ind w:leftChars="15" w:left="36" w:firstLineChars="2" w:firstLine="5"/>
              <w:rPr>
                <w:rFonts w:ascii="標楷體" w:eastAsia="標楷體" w:hAnsi="Calibri"/>
                <w:szCs w:val="24"/>
              </w:rPr>
            </w:pPr>
            <w:r w:rsidRPr="003D7091">
              <w:rPr>
                <w:rFonts w:ascii="標楷體" w:eastAsia="標楷體" w:hAnsi="Calibri" w:hint="eastAsia"/>
                <w:szCs w:val="24"/>
              </w:rPr>
              <w:lastRenderedPageBreak/>
              <w:t>國</w:t>
            </w:r>
            <w:r w:rsidRPr="003D7091">
              <w:rPr>
                <w:rFonts w:ascii="標楷體" w:eastAsia="標楷體" w:hAnsi="Calibri"/>
                <w:szCs w:val="24"/>
              </w:rPr>
              <w:t>-J-A2</w:t>
            </w:r>
            <w:r w:rsidRPr="003D7091">
              <w:rPr>
                <w:rFonts w:ascii="標楷體" w:eastAsia="標楷體" w:hAnsi="Calibri" w:hint="eastAsia"/>
                <w:szCs w:val="24"/>
              </w:rPr>
              <w:t>透過欣賞各類文本，培養思辨的能力，並能反思內容主題，應用於日常生活中，有效處理問題。</w:t>
            </w:r>
          </w:p>
          <w:p w:rsidR="00AA47D9" w:rsidRDefault="00AA47D9" w:rsidP="00AA47D9">
            <w:pPr>
              <w:ind w:leftChars="15" w:left="36" w:firstLineChars="2" w:firstLine="5"/>
              <w:rPr>
                <w:rFonts w:ascii="標楷體" w:eastAsia="標楷體" w:hAnsi="Calibri"/>
                <w:szCs w:val="24"/>
              </w:rPr>
            </w:pPr>
            <w:r w:rsidRPr="003D7091">
              <w:rPr>
                <w:rFonts w:ascii="標楷體" w:eastAsia="標楷體" w:hAnsi="Calibri" w:hint="eastAsia"/>
                <w:szCs w:val="24"/>
              </w:rPr>
              <w:t>國-J-B1</w:t>
            </w:r>
            <w:r w:rsidRPr="003D7091">
              <w:rPr>
                <w:rFonts w:ascii="標楷體" w:eastAsia="標楷體" w:hAnsi="Calibri" w:hint="eastAsia"/>
                <w:szCs w:val="24"/>
              </w:rPr>
              <w:lastRenderedPageBreak/>
              <w:t>運用國語文表情達意，增進閱讀理解，進而提升欣賞及評析文本的能力，並能傾聽他人的需求、理解他人的觀點，達到良性的人我</w:t>
            </w:r>
            <w:r w:rsidRPr="003D7091">
              <w:rPr>
                <w:rFonts w:ascii="標楷體" w:eastAsia="標楷體" w:hAnsi="Calibri" w:hint="eastAsia"/>
                <w:szCs w:val="24"/>
              </w:rPr>
              <w:lastRenderedPageBreak/>
              <w:t>溝通與互動。</w:t>
            </w:r>
          </w:p>
          <w:p w:rsidR="00AA47D9" w:rsidRDefault="00AA47D9" w:rsidP="00AA47D9">
            <w:pPr>
              <w:ind w:leftChars="15" w:left="36" w:firstLineChars="2" w:firstLine="5"/>
              <w:rPr>
                <w:rFonts w:ascii="標楷體" w:eastAsia="標楷體" w:hAnsi="Calibri"/>
                <w:szCs w:val="24"/>
              </w:rPr>
            </w:pPr>
            <w:r w:rsidRPr="003D7091">
              <w:rPr>
                <w:rFonts w:ascii="標楷體" w:eastAsia="標楷體" w:hAnsi="Calibri" w:hint="eastAsia"/>
                <w:szCs w:val="24"/>
              </w:rPr>
              <w:t>國-J-B3具備欣賞文學與相關藝術的能力，並培養創作的興趣，透過對文本的反思與分享，印證生活經驗，提升審美判斷</w:t>
            </w:r>
            <w:r w:rsidRPr="003D7091">
              <w:rPr>
                <w:rFonts w:ascii="標楷體" w:eastAsia="標楷體" w:hAnsi="Calibri" w:hint="eastAsia"/>
                <w:szCs w:val="24"/>
              </w:rPr>
              <w:lastRenderedPageBreak/>
              <w:t>力。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D7091">
              <w:rPr>
                <w:rFonts w:ascii="標楷體" w:eastAsia="標楷體" w:hAnsi="Calibri" w:hint="eastAsia"/>
                <w:szCs w:val="24"/>
              </w:rPr>
              <w:t>國-J-C2在國語文學習情境中，與他人合作學習，增進理解、溝通與包容的能力，在生活中建立友善的人際關係。</w:t>
            </w:r>
          </w:p>
        </w:tc>
        <w:tc>
          <w:tcPr>
            <w:tcW w:w="1500" w:type="dxa"/>
            <w:gridSpan w:val="2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lastRenderedPageBreak/>
              <w:t>Ab-IV-1　4,000個常用字的字形、字音與字義。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Ab-IV-2　3,500個常用字的使用。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Ab-IV-4　6,500個常用語詞的認念。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Ab-IV-5　5,000個常用語詞的使</w:t>
            </w:r>
            <w:r w:rsidRPr="00CC30C5">
              <w:rPr>
                <w:rFonts w:ascii="標楷體" w:eastAsia="標楷體" w:hAnsi="標楷體" w:hint="eastAsia"/>
              </w:rPr>
              <w:lastRenderedPageBreak/>
              <w:t>用。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Ac-Ⅳ-3  文句表達的邏輯與意義。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 xml:space="preserve">Ad-Ⅳ-1  篇章的主旨、結構、寓意與分析。 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Ad-Ⅳ-2  新詩、現代散文、現代小說、劇本。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Ba-Ⅳ-1  順敘、倒敘、插敘與補敘法。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Bb-Ⅳ-1  自我及人際交流的感</w:t>
            </w:r>
            <w:r w:rsidRPr="00CC30C5">
              <w:rPr>
                <w:rFonts w:ascii="標楷體" w:eastAsia="標楷體" w:hAnsi="標楷體" w:hint="eastAsia"/>
              </w:rPr>
              <w:lastRenderedPageBreak/>
              <w:t>受。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Cb-Ⅳ-2  各類文本中所反映的個人與家庭、鄉里、國族及其他社群的關係。</w:t>
            </w:r>
          </w:p>
        </w:tc>
        <w:tc>
          <w:tcPr>
            <w:tcW w:w="1298" w:type="dxa"/>
            <w:gridSpan w:val="2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lastRenderedPageBreak/>
              <w:t>1-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-1  </w:t>
            </w:r>
            <w:r w:rsidRPr="00BC10F7">
              <w:rPr>
                <w:rFonts w:ascii="標楷體" w:eastAsia="標楷體" w:hAnsi="標楷體" w:hint="eastAsia"/>
              </w:rPr>
              <w:t>以同理心，聆聽各項發言，並加以記錄、歸納。</w:t>
            </w:r>
            <w:r w:rsidRPr="00BC10F7">
              <w:rPr>
                <w:rFonts w:ascii="標楷體" w:eastAsia="標楷體" w:hAnsi="標楷體"/>
              </w:rPr>
              <w:t xml:space="preserve"> 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1-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-2  </w:t>
            </w:r>
            <w:r w:rsidRPr="00BC10F7">
              <w:rPr>
                <w:rFonts w:ascii="標楷體" w:eastAsia="標楷體" w:hAnsi="標楷體" w:hint="eastAsia"/>
              </w:rPr>
              <w:t>依據不同情境，分辨聲情意涵及表達技巧，適切回應。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2-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-1  </w:t>
            </w:r>
            <w:r w:rsidRPr="00BC10F7">
              <w:rPr>
                <w:rFonts w:ascii="標楷體" w:eastAsia="標楷體" w:hAnsi="標楷體" w:hint="eastAsia"/>
              </w:rPr>
              <w:t>掌握生活情境，適切</w:t>
            </w:r>
            <w:r w:rsidRPr="00BC10F7">
              <w:rPr>
                <w:rFonts w:ascii="標楷體" w:eastAsia="標楷體" w:hAnsi="標楷體" w:hint="eastAsia"/>
              </w:rPr>
              <w:lastRenderedPageBreak/>
              <w:t>表情達意，分享自身經驗。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2-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-3  </w:t>
            </w:r>
            <w:r w:rsidRPr="00BC10F7">
              <w:rPr>
                <w:rFonts w:ascii="標楷體" w:eastAsia="標楷體" w:hAnsi="標楷體" w:hint="eastAsia"/>
              </w:rPr>
              <w:t>依理解的內容，明確表達意見，進行有條理的論辯，並注重言談禮貌。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5-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-2  </w:t>
            </w:r>
            <w:r w:rsidRPr="00BC10F7">
              <w:rPr>
                <w:rFonts w:ascii="標楷體" w:eastAsia="標楷體" w:hAnsi="標楷體" w:hint="eastAsia"/>
              </w:rPr>
              <w:t>理解各類文本的句子、段落與主要概念，指出寫作的目的與觀點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6-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-3  </w:t>
            </w:r>
            <w:r w:rsidRPr="00BC10F7">
              <w:rPr>
                <w:rFonts w:ascii="標楷體" w:eastAsia="標楷體" w:hAnsi="標楷體" w:hint="eastAsia"/>
              </w:rPr>
              <w:lastRenderedPageBreak/>
              <w:t>靈活運用仿寫、改寫等技巧，增進寫作能力。</w:t>
            </w:r>
          </w:p>
        </w:tc>
        <w:tc>
          <w:tcPr>
            <w:tcW w:w="1530" w:type="dxa"/>
            <w:vAlign w:val="center"/>
          </w:tcPr>
          <w:p w:rsidR="00AA47D9" w:rsidRPr="009760AA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9760AA">
              <w:rPr>
                <w:rFonts w:ascii="標楷體" w:eastAsia="標楷體" w:hAnsi="標楷體" w:cs="標楷體" w:hint="eastAsia"/>
                <w:b/>
                <w:szCs w:val="24"/>
              </w:rPr>
              <w:lastRenderedPageBreak/>
              <w:t>引起動機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34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3B5224">
              <w:rPr>
                <w:rFonts w:ascii="標楷體" w:eastAsia="標楷體" w:hAnsi="標楷體" w:cs="標楷體" w:hint="eastAsia"/>
                <w:szCs w:val="24"/>
              </w:rPr>
              <w:t>教師</w:t>
            </w:r>
            <w:r>
              <w:rPr>
                <w:rFonts w:ascii="標楷體" w:eastAsia="標楷體" w:hAnsi="標楷體" w:cs="標楷體" w:hint="eastAsia"/>
                <w:szCs w:val="24"/>
              </w:rPr>
              <w:t>課前提問：「你們有趣過溪頭風景區嗎？」、「那邊的竹子有什麼特性？」、「如果把竹子比擬為人的話，你會如何比擬</w:t>
            </w: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呢？」，鼓勵學生自由作答。</w:t>
            </w:r>
          </w:p>
          <w:p w:rsidR="00AA47D9" w:rsidRPr="003B5224" w:rsidRDefault="00AA47D9" w:rsidP="00AA47D9">
            <w:pPr>
              <w:pStyle w:val="a3"/>
              <w:widowControl/>
              <w:numPr>
                <w:ilvl w:val="0"/>
                <w:numId w:val="34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教師課前準備幾張「竹子」的圖片，詢問學生這些竹子給你什麼樣的感受？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</w:p>
          <w:p w:rsidR="00AA47D9" w:rsidRPr="009760AA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9760AA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AA47D9" w:rsidRPr="000050DD" w:rsidRDefault="00AA47D9" w:rsidP="00AA47D9">
            <w:pPr>
              <w:pStyle w:val="a3"/>
              <w:widowControl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050DD">
              <w:rPr>
                <w:rFonts w:ascii="標楷體" w:eastAsia="標楷體" w:hAnsi="標楷體" w:hint="eastAsia"/>
                <w:szCs w:val="24"/>
              </w:rPr>
              <w:t>請學生簡單瀏覽課文，完成課前預習。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050DD">
              <w:rPr>
                <w:rFonts w:ascii="標楷體" w:eastAsia="標楷體" w:hAnsi="標楷體" w:hint="eastAsia"/>
                <w:szCs w:val="24"/>
              </w:rPr>
              <w:t>教師介紹題解</w:t>
            </w:r>
            <w:r w:rsidRPr="000050DD">
              <w:rPr>
                <w:rFonts w:ascii="標楷體" w:eastAsia="標楷體" w:hAnsi="標楷體" w:hint="eastAsia"/>
                <w:szCs w:val="24"/>
              </w:rPr>
              <w:lastRenderedPageBreak/>
              <w:t>及</w:t>
            </w:r>
            <w:r>
              <w:rPr>
                <w:rFonts w:ascii="標楷體" w:eastAsia="標楷體" w:hAnsi="標楷體" w:hint="eastAsia"/>
                <w:szCs w:val="24"/>
              </w:rPr>
              <w:t>張騰蛟的生平。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050DD">
              <w:rPr>
                <w:rFonts w:ascii="標楷體" w:eastAsia="標楷體" w:hAnsi="標楷體" w:hint="eastAsia"/>
                <w:szCs w:val="24"/>
              </w:rPr>
              <w:t>教師帶領學生閱讀課文，補充說明注釋、生難字詞等。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050DD">
              <w:rPr>
                <w:rFonts w:ascii="標楷體" w:eastAsia="標楷體" w:hAnsi="標楷體" w:hint="eastAsia"/>
                <w:szCs w:val="24"/>
              </w:rPr>
              <w:t>請學生再次閱讀課文，切分文章的意義段，並做出各意義段的摘要。</w:t>
            </w:r>
          </w:p>
          <w:p w:rsidR="00AA47D9" w:rsidRPr="000050DD" w:rsidRDefault="00AA47D9" w:rsidP="00AA47D9">
            <w:pPr>
              <w:pStyle w:val="a3"/>
              <w:widowControl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0050DD">
              <w:rPr>
                <w:rFonts w:ascii="標楷體" w:eastAsia="標楷體" w:hAnsi="標楷體" w:hint="eastAsia"/>
                <w:szCs w:val="24"/>
              </w:rPr>
              <w:t>以課文賞析復習課文。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51AAC">
              <w:rPr>
                <w:rFonts w:ascii="標楷體" w:eastAsia="標楷體" w:hAnsi="標楷體" w:hint="eastAsia"/>
                <w:szCs w:val="24"/>
              </w:rPr>
              <w:t>帶領學生進行應用與</w:t>
            </w:r>
            <w:r w:rsidRPr="00651AAC">
              <w:rPr>
                <w:rFonts w:ascii="標楷體" w:eastAsia="標楷體" w:hAnsi="標楷體" w:hint="eastAsia"/>
                <w:szCs w:val="24"/>
              </w:rPr>
              <w:lastRenderedPageBreak/>
              <w:t>討論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0050DD">
              <w:rPr>
                <w:rFonts w:ascii="標楷體" w:eastAsia="標楷體" w:hAnsi="標楷體" w:cs="標楷體" w:hint="eastAsia"/>
                <w:szCs w:val="24"/>
              </w:rPr>
              <w:t>並請學生</w:t>
            </w:r>
            <w:r>
              <w:rPr>
                <w:rFonts w:ascii="標楷體" w:eastAsia="標楷體" w:hAnsi="標楷體" w:cs="標楷體" w:hint="eastAsia"/>
                <w:szCs w:val="24"/>
              </w:rPr>
              <w:t>思考，若作者是你，你會怎麼比擬竹子呢？可以以小組方式討論並</w:t>
            </w:r>
            <w:r w:rsidRPr="000050DD">
              <w:rPr>
                <w:rFonts w:ascii="標楷體" w:eastAsia="標楷體" w:hAnsi="標楷體" w:cs="標楷體" w:hint="eastAsia"/>
                <w:szCs w:val="24"/>
              </w:rPr>
              <w:t>進行分享。</w:t>
            </w:r>
          </w:p>
          <w:p w:rsidR="00AA47D9" w:rsidRPr="003B5224" w:rsidRDefault="00AA47D9" w:rsidP="00AA47D9">
            <w:pPr>
              <w:pStyle w:val="a3"/>
              <w:widowControl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B5224">
              <w:rPr>
                <w:rFonts w:ascii="標楷體" w:eastAsia="標楷體" w:hAnsi="標楷體" w:cs="標楷體" w:hint="eastAsia"/>
                <w:szCs w:val="24"/>
              </w:rPr>
              <w:t>教師可提出環境教育議題專題給學生思考，小組討論並分享</w:t>
            </w:r>
            <w:r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B5224">
              <w:rPr>
                <w:rFonts w:ascii="標楷體" w:eastAsia="標楷體" w:hAnsi="標楷體" w:hint="eastAsia"/>
                <w:szCs w:val="24"/>
              </w:rPr>
              <w:t>帶領學生讀延伸閱讀</w:t>
            </w:r>
            <w:r w:rsidRPr="003B5224">
              <w:rPr>
                <w:rFonts w:ascii="標楷體" w:eastAsia="標楷體" w:hAnsi="標楷體" w:hint="eastAsia"/>
                <w:szCs w:val="24"/>
              </w:rPr>
              <w:lastRenderedPageBreak/>
              <w:t>文章〈</w:t>
            </w:r>
            <w:r>
              <w:rPr>
                <w:rFonts w:ascii="標楷體" w:eastAsia="標楷體" w:hAnsi="標楷體" w:hint="eastAsia"/>
                <w:szCs w:val="24"/>
              </w:rPr>
              <w:t>兒時記趣</w:t>
            </w:r>
            <w:r w:rsidRPr="003B5224">
              <w:rPr>
                <w:rFonts w:ascii="標楷體" w:eastAsia="標楷體" w:hAnsi="標楷體" w:hint="eastAsia"/>
                <w:szCs w:val="24"/>
              </w:rPr>
              <w:t>〉，</w:t>
            </w:r>
            <w:r>
              <w:rPr>
                <w:rFonts w:ascii="標楷體" w:eastAsia="標楷體" w:hAnsi="標楷體" w:hint="eastAsia"/>
                <w:szCs w:val="24"/>
              </w:rPr>
              <w:t>同樣以「物」為描寫主題，並且加以擬人和想像</w:t>
            </w:r>
            <w:r w:rsidRPr="003B522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AA47D9" w:rsidRPr="003B5224" w:rsidRDefault="00AA47D9" w:rsidP="00AA47D9">
            <w:pPr>
              <w:pStyle w:val="a3"/>
              <w:widowControl/>
              <w:numPr>
                <w:ilvl w:val="0"/>
                <w:numId w:val="32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3B5224">
              <w:rPr>
                <w:rFonts w:ascii="標楷體" w:eastAsia="標楷體" w:hAnsi="標楷體" w:hint="eastAsia"/>
                <w:szCs w:val="24"/>
              </w:rPr>
              <w:t>或請學生自行閱讀伸閱讀文章〈</w:t>
            </w:r>
            <w:r>
              <w:rPr>
                <w:rFonts w:ascii="標楷體" w:eastAsia="標楷體" w:hAnsi="標楷體" w:hint="eastAsia"/>
                <w:szCs w:val="24"/>
              </w:rPr>
              <w:t>兒時記趣</w:t>
            </w:r>
            <w:r w:rsidRPr="003B5224">
              <w:rPr>
                <w:rFonts w:ascii="標楷體" w:eastAsia="標楷體" w:hAnsi="標楷體" w:hint="eastAsia"/>
                <w:szCs w:val="24"/>
              </w:rPr>
              <w:t>〉，教師以簡單提問檢測學生的閱讀情形。</w:t>
            </w:r>
          </w:p>
          <w:p w:rsidR="00AA47D9" w:rsidRPr="00311509" w:rsidRDefault="00AA47D9" w:rsidP="00AA47D9">
            <w:pPr>
              <w:ind w:left="280" w:hanging="280"/>
              <w:rPr>
                <w:rFonts w:ascii="標楷體" w:eastAsia="標楷體" w:hAnsi="標楷體" w:cs="標楷體"/>
                <w:b/>
                <w:sz w:val="28"/>
                <w:szCs w:val="24"/>
              </w:rPr>
            </w:pPr>
          </w:p>
          <w:p w:rsidR="00AA47D9" w:rsidRPr="009760AA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9760AA">
              <w:rPr>
                <w:rFonts w:ascii="標楷體" w:eastAsia="標楷體" w:hAnsi="標楷體" w:cs="標楷體" w:hint="eastAsia"/>
                <w:b/>
                <w:szCs w:val="24"/>
              </w:rPr>
              <w:t>總結活動</w:t>
            </w:r>
          </w:p>
          <w:p w:rsidR="00AA47D9" w:rsidRPr="005C5C1B" w:rsidRDefault="00AA47D9" w:rsidP="00AA47D9">
            <w:pPr>
              <w:pStyle w:val="a3"/>
              <w:widowControl/>
              <w:numPr>
                <w:ilvl w:val="0"/>
                <w:numId w:val="33"/>
              </w:numPr>
              <w:ind w:leftChars="0" w:left="240" w:hanging="240"/>
              <w:jc w:val="both"/>
              <w:rPr>
                <w:rFonts w:ascii="標楷體" w:eastAsia="標楷體" w:hAnsi="標楷體"/>
              </w:rPr>
            </w:pPr>
            <w:r w:rsidRPr="000050DD">
              <w:rPr>
                <w:rFonts w:ascii="標楷體" w:eastAsia="標楷體" w:hAnsi="標楷體" w:hint="eastAsia"/>
                <w:szCs w:val="24"/>
              </w:rPr>
              <w:lastRenderedPageBreak/>
              <w:t>回家作業：學生練習習作題目。</w:t>
            </w:r>
          </w:p>
          <w:p w:rsidR="00AA47D9" w:rsidRPr="002D7942" w:rsidRDefault="00AA47D9" w:rsidP="00AA47D9">
            <w:pPr>
              <w:pStyle w:val="a3"/>
              <w:widowControl/>
              <w:numPr>
                <w:ilvl w:val="0"/>
                <w:numId w:val="33"/>
              </w:numPr>
              <w:ind w:leftChars="0" w:left="240" w:hanging="240"/>
              <w:jc w:val="both"/>
              <w:rPr>
                <w:rFonts w:ascii="標楷體" w:eastAsia="標楷體" w:hAnsi="標楷體"/>
              </w:rPr>
            </w:pPr>
            <w:r w:rsidRPr="000050DD">
              <w:rPr>
                <w:rFonts w:ascii="標楷體" w:eastAsia="標楷體" w:hAnsi="標楷體" w:hint="eastAsia"/>
                <w:szCs w:val="24"/>
              </w:rPr>
              <w:t>評量：總結本課已教過的知識，或以口頭提問、學習單的方式檢測學生學習狀況，加強學生不足的地方。</w:t>
            </w:r>
          </w:p>
        </w:tc>
        <w:tc>
          <w:tcPr>
            <w:tcW w:w="456" w:type="dxa"/>
          </w:tcPr>
          <w:p w:rsidR="00AA47D9" w:rsidRPr="002D7942" w:rsidRDefault="00AA47D9" w:rsidP="00AA47D9">
            <w:pPr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936" w:type="dxa"/>
          </w:tcPr>
          <w:p w:rsidR="00AA47D9" w:rsidRPr="00DD1040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DD1040">
              <w:rPr>
                <w:rFonts w:ascii="標楷體" w:eastAsia="標楷體" w:hAnsi="標楷體" w:cs="標楷體" w:hint="eastAsia"/>
                <w:szCs w:val="24"/>
              </w:rPr>
              <w:t>課本、備課用書、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DD1040">
              <w:rPr>
                <w:rFonts w:ascii="標楷體" w:eastAsia="標楷體" w:hAnsi="標楷體" w:cs="標楷體" w:hint="eastAsia"/>
                <w:szCs w:val="24"/>
              </w:rPr>
              <w:t>教師手冊</w:t>
            </w:r>
          </w:p>
        </w:tc>
        <w:tc>
          <w:tcPr>
            <w:tcW w:w="1253" w:type="dxa"/>
          </w:tcPr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口頭評量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作業評量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參與態度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合作能力</w:t>
            </w:r>
          </w:p>
          <w:p w:rsidR="00AA47D9" w:rsidRPr="00500692" w:rsidRDefault="00AA47D9" w:rsidP="00AA47D9">
            <w:pPr>
              <w:ind w:left="240" w:hanging="240"/>
              <w:rPr>
                <w:rFonts w:ascii="標楷體" w:eastAsia="標楷體" w:hAnsi="標楷體" w:cs="標楷體"/>
                <w:color w:val="FF0000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學習單</w:t>
            </w:r>
          </w:p>
        </w:tc>
        <w:tc>
          <w:tcPr>
            <w:tcW w:w="1882" w:type="dxa"/>
          </w:tcPr>
          <w:p w:rsidR="00AA47D9" w:rsidRPr="00A07C12" w:rsidRDefault="00AA47D9" w:rsidP="00AA47D9">
            <w:pPr>
              <w:ind w:left="240" w:hanging="240"/>
              <w:rPr>
                <w:rFonts w:ascii="標楷體" w:eastAsia="標楷體" w:hAnsi="標楷體"/>
                <w:b/>
                <w:szCs w:val="24"/>
              </w:rPr>
            </w:pPr>
            <w:r w:rsidRPr="00A07C12">
              <w:rPr>
                <w:rFonts w:ascii="標楷體" w:eastAsia="標楷體" w:hAnsi="標楷體" w:hint="eastAsia"/>
                <w:b/>
                <w:szCs w:val="24"/>
              </w:rPr>
              <w:t>生命教育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/>
                <w:szCs w:val="24"/>
              </w:rPr>
            </w:pPr>
            <w:r w:rsidRPr="004B5C06">
              <w:rPr>
                <w:rFonts w:ascii="標楷體" w:eastAsia="標楷體" w:hAnsi="標楷體" w:hint="eastAsia"/>
                <w:szCs w:val="24"/>
              </w:rPr>
              <w:t>生 J2 探討完整的人的各個面向，包括身體與心理、理性與感性、自由與命定、境遇與嚮往，理解人的主體能動性，培養適切的自我觀。</w:t>
            </w:r>
          </w:p>
          <w:p w:rsidR="00AA47D9" w:rsidRDefault="00AA47D9" w:rsidP="00AA47D9">
            <w:pPr>
              <w:ind w:left="98" w:hangingChars="41" w:hanging="98"/>
              <w:rPr>
                <w:rFonts w:ascii="標楷體" w:eastAsia="標楷體" w:hAnsi="標楷體"/>
                <w:szCs w:val="24"/>
              </w:rPr>
            </w:pPr>
            <w:r w:rsidRPr="004B5C06">
              <w:rPr>
                <w:rFonts w:ascii="標楷體" w:eastAsia="標楷體" w:hAnsi="標楷體" w:hint="eastAsia"/>
                <w:szCs w:val="24"/>
              </w:rPr>
              <w:t>生 J5 覺察生活中的各種迷思，在生活作</w:t>
            </w:r>
            <w:r w:rsidRPr="004B5C06">
              <w:rPr>
                <w:rFonts w:ascii="標楷體" w:eastAsia="標楷體" w:hAnsi="標楷體" w:hint="eastAsia"/>
                <w:szCs w:val="24"/>
              </w:rPr>
              <w:lastRenderedPageBreak/>
              <w:t>息、健康促進、飲食運動、休閒娛樂、人我關係等課題上進行價值思辨，尋求解決之道。</w:t>
            </w:r>
          </w:p>
          <w:p w:rsidR="00AA47D9" w:rsidRDefault="00AA47D9" w:rsidP="00AA47D9">
            <w:pPr>
              <w:ind w:left="98" w:hangingChars="41" w:hanging="98"/>
              <w:rPr>
                <w:rFonts w:ascii="標楷體" w:eastAsia="標楷體" w:hAnsi="標楷體"/>
                <w:szCs w:val="24"/>
              </w:rPr>
            </w:pPr>
          </w:p>
          <w:p w:rsidR="00AA47D9" w:rsidRPr="00A07C12" w:rsidRDefault="00AA47D9" w:rsidP="00AA47D9">
            <w:pPr>
              <w:ind w:left="240" w:hanging="240"/>
              <w:rPr>
                <w:rFonts w:ascii="標楷體" w:eastAsia="標楷體" w:hAnsi="標楷體"/>
                <w:b/>
                <w:szCs w:val="24"/>
              </w:rPr>
            </w:pPr>
            <w:r w:rsidRPr="00A07C12">
              <w:rPr>
                <w:rFonts w:ascii="標楷體" w:eastAsia="標楷體" w:hAnsi="標楷體" w:hint="eastAsia"/>
                <w:b/>
                <w:szCs w:val="24"/>
              </w:rPr>
              <w:t>品德教育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/>
                <w:szCs w:val="24"/>
              </w:rPr>
            </w:pPr>
            <w:r w:rsidRPr="004B5C06">
              <w:rPr>
                <w:rFonts w:ascii="標楷體" w:eastAsia="標楷體" w:hAnsi="標楷體" w:hint="eastAsia"/>
                <w:szCs w:val="24"/>
              </w:rPr>
              <w:t>品 J2 重視群體規範與榮譽。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/>
                <w:szCs w:val="24"/>
              </w:rPr>
            </w:pPr>
            <w:r w:rsidRPr="004B5C06">
              <w:rPr>
                <w:rFonts w:ascii="標楷體" w:eastAsia="標楷體" w:hAnsi="標楷體" w:hint="eastAsia"/>
                <w:szCs w:val="24"/>
              </w:rPr>
              <w:t>品 J7 同理分享與多元接納。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/>
                <w:szCs w:val="24"/>
              </w:rPr>
            </w:pPr>
          </w:p>
          <w:p w:rsidR="00AA47D9" w:rsidRPr="00A07C12" w:rsidRDefault="00AA47D9" w:rsidP="00AA47D9">
            <w:pPr>
              <w:ind w:left="240" w:hanging="240"/>
              <w:rPr>
                <w:rFonts w:ascii="標楷體" w:eastAsia="標楷體" w:hAnsi="標楷體"/>
                <w:b/>
                <w:szCs w:val="24"/>
              </w:rPr>
            </w:pPr>
            <w:r w:rsidRPr="00A07C12">
              <w:rPr>
                <w:rFonts w:ascii="標楷體" w:eastAsia="標楷體" w:hAnsi="標楷體" w:hint="eastAsia"/>
                <w:b/>
                <w:szCs w:val="24"/>
              </w:rPr>
              <w:t>戶外教育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/>
                <w:szCs w:val="24"/>
              </w:rPr>
            </w:pPr>
            <w:r w:rsidRPr="004B5C06">
              <w:rPr>
                <w:rFonts w:ascii="標楷體" w:eastAsia="標楷體" w:hAnsi="標楷體" w:hint="eastAsia"/>
                <w:szCs w:val="24"/>
              </w:rPr>
              <w:t>戶 J1 善用教室外、戶外及校外教</w:t>
            </w:r>
            <w:r w:rsidRPr="004B5C06">
              <w:rPr>
                <w:rFonts w:ascii="標楷體" w:eastAsia="標楷體" w:hAnsi="標楷體" w:hint="eastAsia"/>
                <w:szCs w:val="24"/>
              </w:rPr>
              <w:lastRenderedPageBreak/>
              <w:t>學，認識臺灣環境並參訪自然及文化資產，如國家公園、國家風景區及國家森林公園等。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/>
                <w:szCs w:val="24"/>
              </w:rPr>
            </w:pPr>
            <w:r w:rsidRPr="004B5C06">
              <w:rPr>
                <w:rFonts w:ascii="標楷體" w:eastAsia="標楷體" w:hAnsi="標楷體" w:hint="eastAsia"/>
                <w:szCs w:val="24"/>
              </w:rPr>
              <w:t>戶 J3 理解知識與生活環境的關係，獲得心靈的喜悅，培養積極面對挑戰的能力與態度。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/>
                <w:szCs w:val="24"/>
              </w:rPr>
            </w:pPr>
          </w:p>
          <w:p w:rsidR="00AA47D9" w:rsidRPr="00A07C12" w:rsidRDefault="00AA47D9" w:rsidP="00AA47D9">
            <w:pPr>
              <w:ind w:left="240" w:hanging="240"/>
              <w:rPr>
                <w:rFonts w:ascii="標楷體" w:eastAsia="標楷體" w:hAnsi="標楷體"/>
                <w:b/>
                <w:szCs w:val="24"/>
              </w:rPr>
            </w:pPr>
            <w:r w:rsidRPr="00A07C12">
              <w:rPr>
                <w:rFonts w:ascii="標楷體" w:eastAsia="標楷體" w:hAnsi="標楷體" w:hint="eastAsia"/>
                <w:b/>
                <w:szCs w:val="24"/>
              </w:rPr>
              <w:t>閱讀素養教育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/>
                <w:szCs w:val="24"/>
              </w:rPr>
            </w:pPr>
            <w:r w:rsidRPr="003E77CF">
              <w:rPr>
                <w:rFonts w:ascii="標楷體" w:eastAsia="標楷體" w:hAnsi="標楷體" w:hint="eastAsia"/>
                <w:szCs w:val="24"/>
              </w:rPr>
              <w:t>閱 J3 理解學科知識內的</w:t>
            </w:r>
            <w:r w:rsidRPr="003E77CF">
              <w:rPr>
                <w:rFonts w:ascii="標楷體" w:eastAsia="標楷體" w:hAnsi="標楷體" w:hint="eastAsia"/>
                <w:szCs w:val="24"/>
              </w:rPr>
              <w:lastRenderedPageBreak/>
              <w:t>重要詞彙的意涵，並懂得如何運用該詞彙與他人進行溝通。</w:t>
            </w:r>
          </w:p>
          <w:p w:rsidR="00AA47D9" w:rsidRPr="00D234D1" w:rsidRDefault="00AA47D9" w:rsidP="00AA47D9">
            <w:pPr>
              <w:ind w:left="240" w:hanging="24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6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shd w:val="clear" w:color="auto" w:fill="auto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A47D9" w:rsidRPr="002D7942" w:rsidTr="00AA47D9">
        <w:trPr>
          <w:gridBefore w:val="1"/>
          <w:wBefore w:w="146" w:type="dxa"/>
          <w:trHeight w:val="680"/>
        </w:trPr>
        <w:tc>
          <w:tcPr>
            <w:tcW w:w="963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第十一週</w:t>
            </w:r>
          </w:p>
        </w:tc>
        <w:tc>
          <w:tcPr>
            <w:tcW w:w="1200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4/18~4/22</w:t>
            </w:r>
          </w:p>
        </w:tc>
        <w:tc>
          <w:tcPr>
            <w:tcW w:w="1016" w:type="dxa"/>
            <w:gridSpan w:val="2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 xml:space="preserve">自學二　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>食蔥有時</w:t>
            </w:r>
          </w:p>
        </w:tc>
        <w:tc>
          <w:tcPr>
            <w:tcW w:w="1296" w:type="dxa"/>
            <w:vAlign w:val="center"/>
          </w:tcPr>
          <w:p w:rsidR="00AA47D9" w:rsidRPr="005106F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5106FD">
              <w:rPr>
                <w:rFonts w:ascii="標楷體" w:eastAsia="標楷體" w:hAnsi="標楷體" w:hint="eastAsia"/>
              </w:rPr>
              <w:t>自學二　食蔥有時</w:t>
            </w:r>
          </w:p>
          <w:p w:rsidR="00AA47D9" w:rsidRPr="005106F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5106FD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AA47D9" w:rsidRPr="005106FD" w:rsidRDefault="00AA47D9" w:rsidP="00AA47D9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106FD">
              <w:rPr>
                <w:rFonts w:ascii="標楷體" w:eastAsia="標楷體" w:hAnsi="標楷體" w:hint="eastAsia"/>
              </w:rPr>
              <w:t>從不同面向描寫物體，並連結</w:t>
            </w:r>
            <w:r w:rsidRPr="005106FD">
              <w:rPr>
                <w:rFonts w:ascii="標楷體" w:eastAsia="標楷體" w:hAnsi="標楷體" w:hint="eastAsia"/>
              </w:rPr>
              <w:lastRenderedPageBreak/>
              <w:t>生活情境。</w:t>
            </w:r>
          </w:p>
          <w:p w:rsidR="00AA47D9" w:rsidRDefault="00AA47D9" w:rsidP="00AA47D9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106FD">
              <w:rPr>
                <w:rFonts w:ascii="標楷體" w:eastAsia="標楷體" w:hAnsi="標楷體" w:hint="eastAsia"/>
              </w:rPr>
              <w:t>學習以對比來描寫物之特色，加深讀者印象。</w:t>
            </w:r>
          </w:p>
          <w:p w:rsidR="00AA47D9" w:rsidRPr="002D7942" w:rsidRDefault="00AA47D9" w:rsidP="00AA47D9">
            <w:pPr>
              <w:pStyle w:val="a3"/>
              <w:numPr>
                <w:ilvl w:val="0"/>
                <w:numId w:val="11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106FD">
              <w:rPr>
                <w:rFonts w:ascii="標楷體" w:eastAsia="標楷體" w:hAnsi="標楷體" w:hint="eastAsia"/>
              </w:rPr>
              <w:tab/>
              <w:t>透結合文本情境，感知生活情趣。</w:t>
            </w:r>
          </w:p>
        </w:tc>
        <w:tc>
          <w:tcPr>
            <w:tcW w:w="1165" w:type="dxa"/>
            <w:vAlign w:val="center"/>
          </w:tcPr>
          <w:p w:rsidR="00AA47D9" w:rsidRDefault="00AA47D9" w:rsidP="00AA47D9">
            <w:pPr>
              <w:ind w:leftChars="15" w:left="36" w:firstLineChars="2" w:firstLine="5"/>
              <w:rPr>
                <w:rFonts w:ascii="標楷體" w:eastAsia="標楷體" w:hAnsi="標楷體" w:cs="標楷體"/>
                <w:szCs w:val="24"/>
              </w:rPr>
            </w:pPr>
            <w:r w:rsidRPr="003D7091">
              <w:rPr>
                <w:rFonts w:ascii="標楷體" w:eastAsia="標楷體" w:hAnsi="標楷體" w:cs="標楷體" w:hint="eastAsia"/>
                <w:szCs w:val="24"/>
              </w:rPr>
              <w:lastRenderedPageBreak/>
              <w:t>國-J-A1透過國語文的學習，認識生涯及生命的典</w:t>
            </w:r>
            <w:r w:rsidRPr="003D7091">
              <w:rPr>
                <w:rFonts w:ascii="標楷體" w:eastAsia="標楷體" w:hAnsi="標楷體" w:cs="標楷體" w:hint="eastAsia"/>
                <w:szCs w:val="24"/>
              </w:rPr>
              <w:lastRenderedPageBreak/>
              <w:t>範，建立正向價值觀，提高語文自學的興趣。</w:t>
            </w:r>
          </w:p>
          <w:p w:rsidR="00AA47D9" w:rsidRDefault="00AA47D9" w:rsidP="00AA47D9">
            <w:pPr>
              <w:ind w:leftChars="15" w:left="36" w:firstLineChars="2" w:firstLine="5"/>
              <w:rPr>
                <w:rFonts w:ascii="標楷體" w:eastAsia="標楷體" w:hAnsi="標楷體" w:cs="標楷體"/>
                <w:szCs w:val="24"/>
              </w:rPr>
            </w:pPr>
            <w:r w:rsidRPr="003D7091">
              <w:rPr>
                <w:rFonts w:ascii="標楷體" w:eastAsia="標楷體" w:hAnsi="標楷體" w:cs="標楷體" w:hint="eastAsia"/>
                <w:szCs w:val="24"/>
              </w:rPr>
              <w:t>國-J-A2透過欣賞各類文本，培養思辨的能力，並能反思內容主題，應用於日常生活中，有</w:t>
            </w:r>
            <w:r w:rsidRPr="003D7091">
              <w:rPr>
                <w:rFonts w:ascii="標楷體" w:eastAsia="標楷體" w:hAnsi="標楷體" w:cs="標楷體" w:hint="eastAsia"/>
                <w:szCs w:val="24"/>
              </w:rPr>
              <w:lastRenderedPageBreak/>
              <w:t>效處理問題。</w:t>
            </w:r>
          </w:p>
          <w:p w:rsidR="00AA47D9" w:rsidRDefault="00AA47D9" w:rsidP="00AA47D9">
            <w:pPr>
              <w:ind w:leftChars="15" w:left="36" w:firstLineChars="2" w:firstLine="5"/>
              <w:rPr>
                <w:rFonts w:ascii="標楷體" w:eastAsia="標楷體" w:hAnsi="標楷體" w:cs="標楷體"/>
                <w:szCs w:val="24"/>
              </w:rPr>
            </w:pPr>
            <w:r w:rsidRPr="003D7091">
              <w:rPr>
                <w:rFonts w:ascii="標楷體" w:eastAsia="標楷體" w:hAnsi="標楷體" w:cs="標楷體" w:hint="eastAsia"/>
                <w:szCs w:val="24"/>
              </w:rPr>
              <w:t>國-J-A3運用國語文能力吸收新知，並訂定計畫、自主學習，發揮創新精神，增進個人的應變能力。</w:t>
            </w:r>
          </w:p>
          <w:p w:rsidR="00AA47D9" w:rsidRDefault="00AA47D9" w:rsidP="00AA47D9">
            <w:pPr>
              <w:ind w:leftChars="15" w:left="36" w:firstLineChars="2" w:firstLine="5"/>
              <w:rPr>
                <w:rFonts w:ascii="標楷體" w:eastAsia="標楷體" w:hAnsi="標楷體" w:cs="標楷體"/>
                <w:szCs w:val="24"/>
              </w:rPr>
            </w:pPr>
            <w:r w:rsidRPr="003D7091">
              <w:rPr>
                <w:rFonts w:ascii="標楷體" w:eastAsia="標楷體" w:hAnsi="標楷體" w:cs="標楷體" w:hint="eastAsia"/>
                <w:szCs w:val="24"/>
              </w:rPr>
              <w:t>國-J-B2運用科技、資</w:t>
            </w:r>
            <w:r w:rsidRPr="003D7091">
              <w:rPr>
                <w:rFonts w:ascii="標楷體" w:eastAsia="標楷體" w:hAnsi="標楷體" w:cs="標楷體" w:hint="eastAsia"/>
                <w:szCs w:val="24"/>
              </w:rPr>
              <w:lastRenderedPageBreak/>
              <w:t>訊與各類媒體所提供的素材，進行檢索、統整、解釋及省思，並轉化成生活的能力與素養。</w:t>
            </w:r>
          </w:p>
          <w:p w:rsidR="00AA47D9" w:rsidRDefault="00AA47D9" w:rsidP="00AA47D9">
            <w:pPr>
              <w:ind w:leftChars="15" w:left="36" w:firstLineChars="2" w:firstLine="5"/>
              <w:rPr>
                <w:rFonts w:ascii="標楷體" w:eastAsia="標楷體" w:hAnsi="標楷體" w:cs="標楷體"/>
                <w:szCs w:val="24"/>
              </w:rPr>
            </w:pPr>
            <w:r w:rsidRPr="003D7091">
              <w:rPr>
                <w:rFonts w:ascii="標楷體" w:eastAsia="標楷體" w:hAnsi="標楷體" w:cs="標楷體" w:hint="eastAsia"/>
                <w:szCs w:val="24"/>
              </w:rPr>
              <w:t>國-J-B3具備欣賞文學與相關藝術的能力，</w:t>
            </w:r>
            <w:r w:rsidRPr="003D7091">
              <w:rPr>
                <w:rFonts w:ascii="標楷體" w:eastAsia="標楷體" w:hAnsi="標楷體" w:cs="標楷體" w:hint="eastAsia"/>
                <w:szCs w:val="24"/>
              </w:rPr>
              <w:lastRenderedPageBreak/>
              <w:t>並培養創作的興趣，透過對文本的反思與分享，印證生活經驗，提升審美判斷力。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D7091">
              <w:rPr>
                <w:rFonts w:ascii="標楷體" w:eastAsia="標楷體" w:hAnsi="標楷體" w:cs="標楷體" w:hint="eastAsia"/>
                <w:szCs w:val="24"/>
              </w:rPr>
              <w:t>國-J-C1閱讀各類文本，從中培養道德觀、責任感、同理</w:t>
            </w:r>
            <w:r w:rsidRPr="003D7091">
              <w:rPr>
                <w:rFonts w:ascii="標楷體" w:eastAsia="標楷體" w:hAnsi="標楷體" w:cs="標楷體" w:hint="eastAsia"/>
                <w:szCs w:val="24"/>
              </w:rPr>
              <w:lastRenderedPageBreak/>
              <w:t>心，並能觀察生活環境，主動關懷社會，增進對公共議題的興趣。</w:t>
            </w:r>
          </w:p>
        </w:tc>
        <w:tc>
          <w:tcPr>
            <w:tcW w:w="1500" w:type="dxa"/>
            <w:gridSpan w:val="2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lastRenderedPageBreak/>
              <w:t>Ab-Ⅳ-1  4,000個常用字的字形、字音和字義。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Ab-Ⅳ-2  3,500個常</w:t>
            </w:r>
            <w:r w:rsidRPr="00CC30C5">
              <w:rPr>
                <w:rFonts w:ascii="標楷體" w:eastAsia="標楷體" w:hAnsi="標楷體" w:hint="eastAsia"/>
              </w:rPr>
              <w:lastRenderedPageBreak/>
              <w:t>用字的使用。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Ac-Ⅳ-2 敘事、有無、判斷、表態等句型。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Ac-Ⅳ-3 文句表達的邏輯與意義。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Ad-Ⅳ-2新詩、現代散文、現代小說、劇本。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Ba-Ⅳ-2 各種描寫的作用及呈現的效果。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◎Bb-Ⅳ-1 自我及人際交流的感</w:t>
            </w:r>
            <w:r w:rsidRPr="00CC30C5">
              <w:rPr>
                <w:rFonts w:ascii="標楷體" w:eastAsia="標楷體" w:hAnsi="標楷體" w:hint="eastAsia"/>
              </w:rPr>
              <w:lastRenderedPageBreak/>
              <w:t>受。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Bc-Ⅳ-2 描述、列舉、因果、問題解決、比較、分類、定義等寫作手法。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◎Ca-Ⅳ-1各類文本中的飲食、服飾、建築形式、交通工具、名勝古蹟及休閒娛樂等文化內涵。</w:t>
            </w:r>
          </w:p>
        </w:tc>
        <w:tc>
          <w:tcPr>
            <w:tcW w:w="1298" w:type="dxa"/>
            <w:gridSpan w:val="2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lastRenderedPageBreak/>
              <w:t>1-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-2 </w:t>
            </w:r>
            <w:r w:rsidRPr="00BC10F7">
              <w:rPr>
                <w:rFonts w:ascii="標楷體" w:eastAsia="標楷體" w:hAnsi="標楷體" w:hint="eastAsia"/>
              </w:rPr>
              <w:t>依據不同情境，分辨聲情意涵及表達技巧，適切回應。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1-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-4 </w:t>
            </w:r>
            <w:r w:rsidRPr="00BC10F7">
              <w:rPr>
                <w:rFonts w:ascii="標楷體" w:eastAsia="標楷體" w:hAnsi="標楷體" w:hint="eastAsia"/>
              </w:rPr>
              <w:t>靈</w:t>
            </w:r>
            <w:r w:rsidRPr="00BC10F7">
              <w:rPr>
                <w:rFonts w:ascii="標楷體" w:eastAsia="標楷體" w:hAnsi="標楷體" w:hint="eastAsia"/>
              </w:rPr>
              <w:lastRenderedPageBreak/>
              <w:t>活應用科技與資訊，增進聆聽能力，加強互動學習效果。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2-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-1 </w:t>
            </w:r>
            <w:r w:rsidRPr="00BC10F7">
              <w:rPr>
                <w:rFonts w:ascii="標楷體" w:eastAsia="標楷體" w:hAnsi="標楷體" w:hint="eastAsia"/>
              </w:rPr>
              <w:t>掌握生活情境，適切表情達意，分享自身經驗。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2-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-2 </w:t>
            </w:r>
            <w:r w:rsidRPr="00BC10F7">
              <w:rPr>
                <w:rFonts w:ascii="標楷體" w:eastAsia="標楷體" w:hAnsi="標楷體" w:hint="eastAsia"/>
              </w:rPr>
              <w:t>有效把握聽聞內容的邏輯，做出提問或回饋。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4-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-1 </w:t>
            </w:r>
            <w:r w:rsidRPr="00BC10F7">
              <w:rPr>
                <w:rFonts w:ascii="標楷體" w:eastAsia="標楷體" w:hAnsi="標楷體" w:hint="eastAsia"/>
              </w:rPr>
              <w:t>認識國字至</w:t>
            </w:r>
            <w:r w:rsidRPr="00BC10F7">
              <w:rPr>
                <w:rFonts w:ascii="標楷體" w:eastAsia="標楷體" w:hAnsi="標楷體" w:hint="eastAsia"/>
              </w:rPr>
              <w:lastRenderedPageBreak/>
              <w:t>少</w:t>
            </w:r>
            <w:r w:rsidRPr="00BC10F7">
              <w:rPr>
                <w:rFonts w:ascii="標楷體" w:eastAsia="標楷體" w:hAnsi="標楷體"/>
              </w:rPr>
              <w:t>4,500</w:t>
            </w:r>
            <w:r w:rsidRPr="00BC10F7">
              <w:rPr>
                <w:rFonts w:ascii="標楷體" w:eastAsia="標楷體" w:hAnsi="標楷體" w:hint="eastAsia"/>
              </w:rPr>
              <w:t>字，使用</w:t>
            </w:r>
            <w:r w:rsidRPr="00BC10F7">
              <w:rPr>
                <w:rFonts w:ascii="標楷體" w:eastAsia="標楷體" w:hAnsi="標楷體"/>
              </w:rPr>
              <w:t>3,500</w:t>
            </w:r>
            <w:r w:rsidRPr="00BC10F7">
              <w:rPr>
                <w:rFonts w:ascii="標楷體" w:eastAsia="標楷體" w:hAnsi="標楷體" w:hint="eastAsia"/>
              </w:rPr>
              <w:t>字。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5-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-2  </w:t>
            </w:r>
            <w:r w:rsidRPr="00BC10F7">
              <w:rPr>
                <w:rFonts w:ascii="標楷體" w:eastAsia="標楷體" w:hAnsi="標楷體" w:hint="eastAsia"/>
              </w:rPr>
              <w:t>理解各類文本的句子、段落與主要概念，指出寫作的目的與觀點。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5-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-3  </w:t>
            </w:r>
            <w:r w:rsidRPr="00BC10F7">
              <w:rPr>
                <w:rFonts w:ascii="標楷體" w:eastAsia="標楷體" w:hAnsi="標楷體" w:hint="eastAsia"/>
              </w:rPr>
              <w:t>理解各類文本內容、形式和寫作特色。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6-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-2  </w:t>
            </w:r>
            <w:r w:rsidRPr="00BC10F7">
              <w:rPr>
                <w:rFonts w:ascii="標楷體" w:eastAsia="標楷體" w:hAnsi="標楷體" w:hint="eastAsia"/>
              </w:rPr>
              <w:t>依據審題、立意、取材、組織、</w:t>
            </w:r>
            <w:r w:rsidRPr="00BC10F7">
              <w:rPr>
                <w:rFonts w:ascii="標楷體" w:eastAsia="標楷體" w:hAnsi="標楷體" w:hint="eastAsia"/>
              </w:rPr>
              <w:lastRenderedPageBreak/>
              <w:t>遣詞造句、修改潤飾，寫出結構完整、主旨明確、文辭優美的文章。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6-</w:t>
            </w:r>
            <w:r w:rsidRPr="00BC10F7">
              <w:rPr>
                <w:rFonts w:ascii="標楷體" w:eastAsia="標楷體" w:hAnsi="標楷體" w:hint="eastAsia"/>
              </w:rPr>
              <w:t>Ⅳ-4  依據需求書寫各類文本。</w:t>
            </w:r>
          </w:p>
        </w:tc>
        <w:tc>
          <w:tcPr>
            <w:tcW w:w="1530" w:type="dxa"/>
            <w:vAlign w:val="center"/>
          </w:tcPr>
          <w:p w:rsidR="00AA47D9" w:rsidRPr="00FA61F2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FA61F2">
              <w:rPr>
                <w:rFonts w:ascii="標楷體" w:eastAsia="標楷體" w:hAnsi="標楷體" w:cs="標楷體" w:hint="eastAsia"/>
                <w:b/>
                <w:szCs w:val="24"/>
              </w:rPr>
              <w:lastRenderedPageBreak/>
              <w:t>課前準備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36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2D2D4D">
              <w:rPr>
                <w:rFonts w:ascii="標楷體" w:eastAsia="標楷體" w:hAnsi="標楷體" w:cs="標楷體" w:hint="eastAsia"/>
                <w:szCs w:val="24"/>
              </w:rPr>
              <w:t>學生依「自學引導」及課文中「提問」自行閱讀課文，</w:t>
            </w:r>
            <w:r w:rsidRPr="002D2D4D">
              <w:rPr>
                <w:rFonts w:ascii="標楷體" w:eastAsia="標楷體" w:hAnsi="標楷體" w:cs="標楷體" w:hint="eastAsia"/>
                <w:szCs w:val="24"/>
              </w:rPr>
              <w:lastRenderedPageBreak/>
              <w:t>並請學生寫下各題的答案。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36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2D2D4D">
              <w:rPr>
                <w:rFonts w:ascii="標楷體" w:eastAsia="標楷體" w:hAnsi="標楷體" w:cs="標楷體" w:hint="eastAsia"/>
                <w:szCs w:val="24"/>
              </w:rPr>
              <w:t>詢問學生與蔥有關的問題。</w:t>
            </w:r>
          </w:p>
          <w:p w:rsidR="00AA47D9" w:rsidRPr="002D2D4D" w:rsidRDefault="00AA47D9" w:rsidP="00AA47D9">
            <w:pPr>
              <w:pStyle w:val="a3"/>
              <w:widowControl/>
              <w:numPr>
                <w:ilvl w:val="0"/>
                <w:numId w:val="36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2D2D4D">
              <w:rPr>
                <w:rFonts w:ascii="標楷體" w:eastAsia="標楷體" w:hAnsi="標楷體" w:cs="標楷體" w:hint="eastAsia"/>
                <w:szCs w:val="24"/>
              </w:rPr>
              <w:t>學生競答飲食相關成語。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</w:p>
          <w:p w:rsidR="00AA47D9" w:rsidRPr="00034A63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34A63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35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2D2D4D">
              <w:rPr>
                <w:rFonts w:ascii="標楷體" w:eastAsia="標楷體" w:hAnsi="標楷體" w:cs="標楷體" w:hint="eastAsia"/>
                <w:szCs w:val="24"/>
              </w:rPr>
              <w:t>講述本課題文大意。</w:t>
            </w:r>
          </w:p>
          <w:p w:rsidR="00AA47D9" w:rsidRPr="00900695" w:rsidRDefault="00AA47D9" w:rsidP="00AA47D9">
            <w:pPr>
              <w:pStyle w:val="a3"/>
              <w:widowControl/>
              <w:numPr>
                <w:ilvl w:val="0"/>
                <w:numId w:val="35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00695">
              <w:rPr>
                <w:rFonts w:ascii="標楷體" w:eastAsia="標楷體" w:hAnsi="標楷體" w:cs="標楷體" w:hint="eastAsia"/>
                <w:szCs w:val="24"/>
              </w:rPr>
              <w:t>學生分組討論，並互相補充不足之處。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35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00695">
              <w:rPr>
                <w:rFonts w:ascii="標楷體" w:eastAsia="標楷體" w:hAnsi="標楷體" w:cs="標楷體" w:hint="eastAsia"/>
                <w:szCs w:val="24"/>
              </w:rPr>
              <w:t>教師可採用指</w:t>
            </w:r>
            <w:r w:rsidRPr="00900695">
              <w:rPr>
                <w:rFonts w:ascii="標楷體" w:eastAsia="標楷體" w:hAnsi="標楷體" w:cs="標楷體" w:hint="eastAsia"/>
                <w:szCs w:val="24"/>
              </w:rPr>
              <w:lastRenderedPageBreak/>
              <w:t>定作答或搶答的形式，核對各題提問的解答，並視情況補充。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35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00695">
              <w:rPr>
                <w:rFonts w:ascii="標楷體" w:eastAsia="標楷體" w:hAnsi="標楷體" w:cs="標楷體" w:hint="eastAsia"/>
                <w:szCs w:val="24"/>
              </w:rPr>
              <w:t>學生完成文本分析及應用練習。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35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2D2D4D">
              <w:rPr>
                <w:rFonts w:ascii="標楷體" w:eastAsia="標楷體" w:hAnsi="標楷體" w:cs="標楷體" w:hint="eastAsia"/>
                <w:szCs w:val="24"/>
              </w:rPr>
              <w:t>介紹飲食文學。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35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2D2D4D">
              <w:rPr>
                <w:rFonts w:ascii="標楷體" w:eastAsia="標楷體" w:hAnsi="標楷體" w:cs="標楷體" w:hint="eastAsia"/>
                <w:szCs w:val="24"/>
              </w:rPr>
              <w:t>播放課文朗讀動畫或朗讀CD。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35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2D2D4D">
              <w:rPr>
                <w:rFonts w:ascii="標楷體" w:eastAsia="標楷體" w:hAnsi="標楷體" w:cs="標楷體" w:hint="eastAsia"/>
                <w:szCs w:val="24"/>
              </w:rPr>
              <w:t>補充相關類</w:t>
            </w:r>
            <w:r w:rsidRPr="002D2D4D">
              <w:rPr>
                <w:rFonts w:ascii="標楷體" w:eastAsia="標楷體" w:hAnsi="標楷體" w:cs="標楷體" w:hint="eastAsia"/>
                <w:szCs w:val="24"/>
              </w:rPr>
              <w:lastRenderedPageBreak/>
              <w:t>文：陳黎的詩作〈蔥〉。</w:t>
            </w:r>
          </w:p>
          <w:p w:rsidR="00AA47D9" w:rsidRPr="00900695" w:rsidRDefault="00AA47D9" w:rsidP="00AA47D9">
            <w:pPr>
              <w:pStyle w:val="a3"/>
              <w:widowControl/>
              <w:numPr>
                <w:ilvl w:val="0"/>
                <w:numId w:val="35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請學生回想自己有哪些特別喜歡吃的食物，且與他有什麼相關的經驗呢？例如：喜歡吃芒果冰消暑的經驗等，以人、事、時、地、物</w:t>
            </w:r>
            <w:r>
              <w:rPr>
                <w:rFonts w:ascii="標楷體" w:eastAsia="標楷體" w:hAnsi="標楷體" w:cs="標楷體" w:hint="eastAsia"/>
                <w:szCs w:val="24"/>
              </w:rPr>
              <w:lastRenderedPageBreak/>
              <w:t>等記敘要素分類，並與同學分享。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</w:p>
          <w:p w:rsidR="00AA47D9" w:rsidRPr="005E5A38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5E5A38">
              <w:rPr>
                <w:rFonts w:ascii="標楷體" w:eastAsia="標楷體" w:hAnsi="標楷體" w:cs="標楷體" w:hint="eastAsia"/>
                <w:b/>
                <w:szCs w:val="24"/>
              </w:rPr>
              <w:t>作文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參考習作「寫作練功坊」</w:t>
            </w:r>
            <w:r w:rsidRPr="00900695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  <w:tc>
          <w:tcPr>
            <w:tcW w:w="456" w:type="dxa"/>
          </w:tcPr>
          <w:p w:rsidR="00AA47D9" w:rsidRPr="002D7942" w:rsidRDefault="00AA47D9" w:rsidP="00AA47D9">
            <w:pPr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936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F7C5A">
              <w:rPr>
                <w:rFonts w:ascii="標楷體" w:eastAsia="標楷體" w:hAnsi="標楷體" w:hint="eastAsia"/>
              </w:rPr>
              <w:t>課本、備課用書、教師手冊</w:t>
            </w:r>
          </w:p>
        </w:tc>
        <w:tc>
          <w:tcPr>
            <w:tcW w:w="1253" w:type="dxa"/>
          </w:tcPr>
          <w:p w:rsidR="00AA47D9" w:rsidRPr="00EA28B2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EA28B2">
              <w:rPr>
                <w:rFonts w:ascii="標楷體" w:eastAsia="標楷體" w:hAnsi="標楷體" w:cs="標楷體"/>
                <w:szCs w:val="24"/>
              </w:rPr>
              <w:t>參與態度</w:t>
            </w:r>
          </w:p>
          <w:p w:rsidR="00AA47D9" w:rsidRPr="00EA28B2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EA28B2">
              <w:rPr>
                <w:rFonts w:ascii="標楷體" w:eastAsia="標楷體" w:hAnsi="標楷體" w:cs="標楷體" w:hint="eastAsia"/>
                <w:szCs w:val="24"/>
              </w:rPr>
              <w:t>口頭評量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EA28B2">
              <w:rPr>
                <w:rFonts w:ascii="標楷體" w:eastAsia="標楷體" w:hAnsi="標楷體" w:cs="標楷體" w:hint="eastAsia"/>
                <w:szCs w:val="24"/>
              </w:rPr>
              <w:t>作業評量</w:t>
            </w:r>
          </w:p>
          <w:p w:rsidR="00AA47D9" w:rsidRPr="00500692" w:rsidRDefault="00AA47D9" w:rsidP="00AA47D9">
            <w:pPr>
              <w:ind w:left="240" w:hanging="240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A28B2">
              <w:rPr>
                <w:rFonts w:ascii="標楷體" w:eastAsia="標楷體" w:hAnsi="標楷體" w:cs="標楷體" w:hint="eastAsia"/>
                <w:szCs w:val="24"/>
              </w:rPr>
              <w:t>學習單</w:t>
            </w:r>
          </w:p>
        </w:tc>
        <w:tc>
          <w:tcPr>
            <w:tcW w:w="1882" w:type="dxa"/>
          </w:tcPr>
          <w:p w:rsidR="00AA47D9" w:rsidRPr="003E77CF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b/>
                <w:szCs w:val="24"/>
              </w:rPr>
            </w:pPr>
            <w:r w:rsidRPr="003E77CF">
              <w:rPr>
                <w:rFonts w:ascii="標楷體" w:eastAsia="標楷體" w:hAnsi="標楷體" w:cs="DFKaiShu-SB-Estd-BF" w:hint="eastAsia"/>
                <w:b/>
                <w:szCs w:val="24"/>
              </w:rPr>
              <w:t>多元文化教育</w:t>
            </w:r>
          </w:p>
          <w:p w:rsidR="00AA47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3E77CF">
              <w:rPr>
                <w:rFonts w:ascii="標楷體" w:eastAsia="標楷體" w:hAnsi="標楷體" w:cs="DFKaiShu-SB-Estd-BF" w:hint="eastAsia"/>
                <w:szCs w:val="24"/>
              </w:rPr>
              <w:t>多 J6 分析不同群體的文化如何影響社會與生活方式。</w:t>
            </w:r>
          </w:p>
          <w:p w:rsidR="00AA47D9" w:rsidRPr="002D2D4D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FA7D3E">
              <w:rPr>
                <w:rFonts w:ascii="標楷體" w:eastAsia="標楷體" w:hAnsi="標楷體" w:cs="DFKaiShu-SB-Estd-BF" w:hint="eastAsia"/>
                <w:szCs w:val="24"/>
              </w:rPr>
              <w:t>多 J11 增加實</w:t>
            </w:r>
            <w:r w:rsidRPr="00FA7D3E">
              <w:rPr>
                <w:rFonts w:ascii="標楷體" w:eastAsia="標楷體" w:hAnsi="標楷體" w:cs="DFKaiShu-SB-Estd-BF" w:hint="eastAsia"/>
                <w:szCs w:val="24"/>
              </w:rPr>
              <w:lastRenderedPageBreak/>
              <w:t>地體驗與行動學習，落實文化實踐力。</w:t>
            </w:r>
          </w:p>
        </w:tc>
        <w:tc>
          <w:tcPr>
            <w:tcW w:w="556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shd w:val="clear" w:color="auto" w:fill="auto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A47D9" w:rsidRPr="002D7942" w:rsidTr="00AA47D9">
        <w:trPr>
          <w:gridBefore w:val="1"/>
          <w:wBefore w:w="146" w:type="dxa"/>
          <w:trHeight w:val="680"/>
        </w:trPr>
        <w:tc>
          <w:tcPr>
            <w:tcW w:w="963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第十二週</w:t>
            </w:r>
          </w:p>
        </w:tc>
        <w:tc>
          <w:tcPr>
            <w:tcW w:w="1200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4/25~4/29</w:t>
            </w:r>
          </w:p>
        </w:tc>
        <w:tc>
          <w:tcPr>
            <w:tcW w:w="1016" w:type="dxa"/>
            <w:gridSpan w:val="2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>語文常識二　書法欣賞</w:t>
            </w:r>
          </w:p>
        </w:tc>
        <w:tc>
          <w:tcPr>
            <w:tcW w:w="1296" w:type="dxa"/>
            <w:vAlign w:val="center"/>
          </w:tcPr>
          <w:p w:rsidR="00AA47D9" w:rsidRPr="005106F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5106FD">
              <w:rPr>
                <w:rFonts w:ascii="標楷體" w:eastAsia="標楷體" w:hAnsi="標楷體" w:hint="eastAsia"/>
              </w:rPr>
              <w:t>語文常識二　書法欣賞</w:t>
            </w:r>
          </w:p>
          <w:p w:rsidR="00AA47D9" w:rsidRPr="005106F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5106FD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AA47D9" w:rsidRPr="005106FD" w:rsidRDefault="00AA47D9" w:rsidP="00AA47D9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106FD">
              <w:rPr>
                <w:rFonts w:ascii="標楷體" w:eastAsia="標楷體" w:hAnsi="標楷體" w:hint="eastAsia"/>
              </w:rPr>
              <w:t>掌握正確的執筆姿勢和運筆方法。</w:t>
            </w:r>
          </w:p>
          <w:p w:rsidR="00AA47D9" w:rsidRDefault="00AA47D9" w:rsidP="00AA47D9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106FD">
              <w:rPr>
                <w:rFonts w:ascii="標楷體" w:eastAsia="標楷體" w:hAnsi="標楷體" w:hint="eastAsia"/>
              </w:rPr>
              <w:t>分辨漢字</w:t>
            </w:r>
            <w:r w:rsidRPr="005106FD">
              <w:rPr>
                <w:rFonts w:ascii="標楷體" w:eastAsia="標楷體" w:hAnsi="標楷體" w:hint="eastAsia"/>
              </w:rPr>
              <w:lastRenderedPageBreak/>
              <w:t>書寫的主要書體。</w:t>
            </w:r>
          </w:p>
          <w:p w:rsidR="00AA47D9" w:rsidRPr="002D7942" w:rsidRDefault="00AA47D9" w:rsidP="00AA47D9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106FD">
              <w:rPr>
                <w:rFonts w:ascii="標楷體" w:eastAsia="標楷體" w:hAnsi="標楷體" w:hint="eastAsia"/>
              </w:rPr>
              <w:tab/>
              <w:t>欣賞名家碑帖，並了解書法的布局與風格。</w:t>
            </w:r>
          </w:p>
        </w:tc>
        <w:tc>
          <w:tcPr>
            <w:tcW w:w="1165" w:type="dxa"/>
            <w:vAlign w:val="center"/>
          </w:tcPr>
          <w:p w:rsidR="00AA47D9" w:rsidRDefault="00AA47D9" w:rsidP="00AA47D9">
            <w:pPr>
              <w:ind w:leftChars="15" w:left="36" w:firstLineChars="2" w:firstLine="5"/>
              <w:rPr>
                <w:rFonts w:ascii="標楷體" w:eastAsia="標楷體" w:hAnsi="Calibri"/>
                <w:szCs w:val="24"/>
              </w:rPr>
            </w:pPr>
            <w:r w:rsidRPr="003D7091">
              <w:rPr>
                <w:rFonts w:ascii="標楷體" w:eastAsia="標楷體" w:hAnsi="Calibri" w:hint="eastAsia"/>
                <w:szCs w:val="24"/>
              </w:rPr>
              <w:lastRenderedPageBreak/>
              <w:t>國-J-B2運用科技、資訊與各類媒體所提供的素材，進行檢索、統整、解</w:t>
            </w:r>
            <w:r w:rsidRPr="003D7091">
              <w:rPr>
                <w:rFonts w:ascii="標楷體" w:eastAsia="標楷體" w:hAnsi="Calibri" w:hint="eastAsia"/>
                <w:szCs w:val="24"/>
              </w:rPr>
              <w:lastRenderedPageBreak/>
              <w:t>釋及省思，並轉化成生活的能力與素養。</w:t>
            </w:r>
          </w:p>
          <w:p w:rsidR="00AA47D9" w:rsidRDefault="00AA47D9" w:rsidP="00AA47D9">
            <w:pPr>
              <w:ind w:leftChars="15" w:left="36" w:firstLineChars="2" w:firstLine="5"/>
              <w:rPr>
                <w:rFonts w:ascii="標楷體" w:eastAsia="標楷體" w:hAnsi="Calibri"/>
                <w:szCs w:val="24"/>
              </w:rPr>
            </w:pPr>
            <w:r w:rsidRPr="003D7091">
              <w:rPr>
                <w:rFonts w:ascii="標楷體" w:eastAsia="標楷體" w:hAnsi="Calibri" w:hint="eastAsia"/>
                <w:szCs w:val="24"/>
              </w:rPr>
              <w:t>國-J-B3具備欣賞文學與相關藝術的能力，並培養創作的興趣，透過對文本的反思與分享，印證生</w:t>
            </w:r>
            <w:r w:rsidRPr="003D7091">
              <w:rPr>
                <w:rFonts w:ascii="標楷體" w:eastAsia="標楷體" w:hAnsi="Calibri" w:hint="eastAsia"/>
                <w:szCs w:val="24"/>
              </w:rPr>
              <w:lastRenderedPageBreak/>
              <w:t>活經驗，提升審美判斷力。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D7091">
              <w:rPr>
                <w:rFonts w:ascii="標楷體" w:eastAsia="標楷體" w:hAnsi="Calibri" w:hint="eastAsia"/>
                <w:szCs w:val="24"/>
              </w:rPr>
              <w:t>國-J-C3閱讀各類文本，探索不同文化的內涵，欣賞並尊重各國文化的差異性，了解與關懷多元文化的價值與意</w:t>
            </w:r>
            <w:r w:rsidRPr="003D7091">
              <w:rPr>
                <w:rFonts w:ascii="標楷體" w:eastAsia="標楷體" w:hAnsi="Calibri" w:hint="eastAsia"/>
                <w:szCs w:val="24"/>
              </w:rPr>
              <w:lastRenderedPageBreak/>
              <w:t>義。</w:t>
            </w:r>
          </w:p>
        </w:tc>
        <w:tc>
          <w:tcPr>
            <w:tcW w:w="1500" w:type="dxa"/>
            <w:gridSpan w:val="2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lastRenderedPageBreak/>
              <w:t>Ab-Ⅳ-6  常用文言文的詞義及語詞結構。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Ab-Ⅳ-7  常用文言文的字詞、虛字、古今義變。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Ab-Ⅳ-8  各體書法與</w:t>
            </w:r>
            <w:r w:rsidRPr="00CC30C5">
              <w:rPr>
                <w:rFonts w:ascii="標楷體" w:eastAsia="標楷體" w:hAnsi="標楷體" w:hint="eastAsia"/>
              </w:rPr>
              <w:lastRenderedPageBreak/>
              <w:t>名家碑帖的認識與欣賞。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◎Bc-Ⅴ-3 數據、圖表、圖片、工具列等輔助說明。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◎Ca-Ⅳ-1各類文本中的飲食、服飾、建築形式、交通工具、名勝古蹟及休閒娛樂等文化內涵。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◎Cc-Ⅳ-1 各類文本中的藝術、信</w:t>
            </w:r>
            <w:r w:rsidRPr="00CC30C5">
              <w:rPr>
                <w:rFonts w:ascii="標楷體" w:eastAsia="標楷體" w:hAnsi="標楷體" w:hint="eastAsia"/>
              </w:rPr>
              <w:lastRenderedPageBreak/>
              <w:t>仰、思想等文化內涵。</w:t>
            </w:r>
          </w:p>
        </w:tc>
        <w:tc>
          <w:tcPr>
            <w:tcW w:w="1298" w:type="dxa"/>
            <w:gridSpan w:val="2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lastRenderedPageBreak/>
              <w:t>1-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-4 </w:t>
            </w:r>
            <w:r w:rsidRPr="00BC10F7">
              <w:rPr>
                <w:rFonts w:ascii="標楷體" w:eastAsia="標楷體" w:hAnsi="標楷體" w:hint="eastAsia"/>
              </w:rPr>
              <w:t>靈活應用科技與資訊，增進聆聽能力，加強互動學習效果。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2-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-4 </w:t>
            </w:r>
            <w:r w:rsidRPr="00BC10F7">
              <w:rPr>
                <w:rFonts w:ascii="標楷體" w:eastAsia="標楷體" w:hAnsi="標楷體" w:hint="eastAsia"/>
              </w:rPr>
              <w:t>靈活運用科技與資訊，豐富表達</w:t>
            </w:r>
            <w:r w:rsidRPr="00BC10F7">
              <w:rPr>
                <w:rFonts w:ascii="標楷體" w:eastAsia="標楷體" w:hAnsi="標楷體" w:hint="eastAsia"/>
              </w:rPr>
              <w:lastRenderedPageBreak/>
              <w:t>內容。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4-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-4 </w:t>
            </w:r>
            <w:r w:rsidRPr="00BC10F7">
              <w:rPr>
                <w:rFonts w:ascii="標楷體" w:eastAsia="標楷體" w:hAnsi="標楷體" w:hint="eastAsia"/>
              </w:rPr>
              <w:t>認識各種書體，欣賞名家碑帖。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4-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-5 </w:t>
            </w:r>
            <w:r w:rsidRPr="00BC10F7">
              <w:rPr>
                <w:rFonts w:ascii="標楷體" w:eastAsia="標楷體" w:hAnsi="標楷體" w:hint="eastAsia"/>
              </w:rPr>
              <w:t>欣賞書法的行款和布局、行氣及風格。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 xml:space="preserve">4-IV-6 </w:t>
            </w:r>
            <w:r w:rsidRPr="00BC10F7">
              <w:rPr>
                <w:rFonts w:ascii="標楷體" w:eastAsia="標楷體" w:hAnsi="標楷體" w:hint="eastAsia"/>
              </w:rPr>
              <w:t>能夠寫出正確美觀的硬筆字。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5-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>-5</w:t>
            </w:r>
            <w:r w:rsidRPr="00BC10F7">
              <w:rPr>
                <w:rFonts w:ascii="標楷體" w:eastAsia="標楷體" w:hAnsi="標楷體" w:hint="eastAsia"/>
              </w:rPr>
              <w:t>大量閱讀多元文本，理解議題內涵及其與個人生活、</w:t>
            </w:r>
            <w:r w:rsidRPr="00BC10F7">
              <w:rPr>
                <w:rFonts w:ascii="標楷體" w:eastAsia="標楷體" w:hAnsi="標楷體" w:hint="eastAsia"/>
              </w:rPr>
              <w:lastRenderedPageBreak/>
              <w:t>社會結構的關聯性。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5-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>-6</w:t>
            </w:r>
            <w:r w:rsidRPr="00BC10F7">
              <w:rPr>
                <w:rFonts w:ascii="標楷體" w:eastAsia="標楷體" w:hAnsi="標楷體" w:hint="eastAsia"/>
              </w:rPr>
              <w:t>運用圖書館</w:t>
            </w:r>
            <w:r w:rsidRPr="00BC10F7">
              <w:rPr>
                <w:rFonts w:ascii="標楷體" w:eastAsia="標楷體" w:hAnsi="標楷體"/>
              </w:rPr>
              <w:t>(</w:t>
            </w:r>
            <w:r w:rsidRPr="00BC10F7">
              <w:rPr>
                <w:rFonts w:ascii="標楷體" w:eastAsia="標楷體" w:hAnsi="標楷體" w:hint="eastAsia"/>
              </w:rPr>
              <w:t>室</w:t>
            </w:r>
            <w:r w:rsidRPr="00BC10F7">
              <w:rPr>
                <w:rFonts w:ascii="標楷體" w:eastAsia="標楷體" w:hAnsi="標楷體"/>
              </w:rPr>
              <w:t>)</w:t>
            </w:r>
            <w:r w:rsidRPr="00BC10F7">
              <w:rPr>
                <w:rFonts w:ascii="標楷體" w:eastAsia="標楷體" w:hAnsi="標楷體" w:hint="eastAsia"/>
              </w:rPr>
              <w:t>、科技工具，蒐集資訊、組織材料，擴充閱讀視野。</w:t>
            </w:r>
          </w:p>
        </w:tc>
        <w:tc>
          <w:tcPr>
            <w:tcW w:w="1530" w:type="dxa"/>
            <w:vAlign w:val="center"/>
          </w:tcPr>
          <w:p w:rsidR="00AA47D9" w:rsidRPr="001420FB" w:rsidRDefault="00AA47D9" w:rsidP="00AA47D9">
            <w:pPr>
              <w:ind w:left="240" w:hanging="240"/>
              <w:rPr>
                <w:rFonts w:ascii="標楷體" w:eastAsia="標楷體" w:hAnsi="標楷體"/>
                <w:b/>
                <w:bCs/>
                <w:szCs w:val="24"/>
              </w:rPr>
            </w:pPr>
            <w:r w:rsidRPr="001420FB">
              <w:rPr>
                <w:rFonts w:ascii="標楷體" w:eastAsia="標楷體" w:hAnsi="標楷體" w:hint="eastAsia"/>
                <w:b/>
                <w:bCs/>
                <w:szCs w:val="24"/>
              </w:rPr>
              <w:lastRenderedPageBreak/>
              <w:t>引起動機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3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25C0E">
              <w:rPr>
                <w:rFonts w:ascii="標楷體" w:eastAsia="標楷體" w:hAnsi="標楷體" w:hint="eastAsia"/>
                <w:szCs w:val="24"/>
              </w:rPr>
              <w:t>請學生攜帶自己曾使用的書法碑帖，並分享自己使用的情形為何？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3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25C0E">
              <w:rPr>
                <w:rFonts w:ascii="標楷體" w:eastAsia="標楷體" w:hAnsi="標楷體" w:hint="eastAsia"/>
                <w:szCs w:val="24"/>
              </w:rPr>
              <w:t>教師補充說明其他書</w:t>
            </w:r>
            <w:r w:rsidRPr="00625C0E">
              <w:rPr>
                <w:rFonts w:ascii="標楷體" w:eastAsia="標楷體" w:hAnsi="標楷體" w:hint="eastAsia"/>
                <w:szCs w:val="24"/>
              </w:rPr>
              <w:lastRenderedPageBreak/>
              <w:t>法名家碑帖。</w:t>
            </w:r>
          </w:p>
          <w:p w:rsidR="00AA47D9" w:rsidRPr="00625C0E" w:rsidRDefault="00AA47D9" w:rsidP="00AA47D9">
            <w:pPr>
              <w:pStyle w:val="a3"/>
              <w:widowControl/>
              <w:numPr>
                <w:ilvl w:val="0"/>
                <w:numId w:val="39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25C0E">
              <w:rPr>
                <w:rFonts w:ascii="標楷體" w:eastAsia="標楷體" w:hAnsi="標楷體" w:hint="eastAsia"/>
                <w:szCs w:val="24"/>
              </w:rPr>
              <w:t>教師事前準備幾張各書體的照片，請同學分享各書體的樣子、風格，以及給人的感受，以及學生各書體在哪裡曾經看過。</w:t>
            </w:r>
          </w:p>
          <w:p w:rsidR="00AA47D9" w:rsidRPr="001420FB" w:rsidRDefault="00AA47D9" w:rsidP="00AA47D9">
            <w:pPr>
              <w:ind w:left="240" w:hanging="240"/>
              <w:rPr>
                <w:rFonts w:ascii="標楷體" w:eastAsia="標楷體" w:hAnsi="標楷體"/>
                <w:szCs w:val="24"/>
              </w:rPr>
            </w:pPr>
          </w:p>
          <w:p w:rsidR="00AA47D9" w:rsidRPr="001420FB" w:rsidRDefault="00AA47D9" w:rsidP="00AA47D9">
            <w:pPr>
              <w:ind w:left="240" w:hanging="240"/>
              <w:rPr>
                <w:rFonts w:ascii="標楷體" w:eastAsia="標楷體" w:hAnsi="標楷體"/>
                <w:b/>
                <w:bCs/>
                <w:szCs w:val="24"/>
              </w:rPr>
            </w:pPr>
            <w:r w:rsidRPr="001420FB">
              <w:rPr>
                <w:rFonts w:ascii="標楷體" w:eastAsia="標楷體" w:hAnsi="標楷體" w:hint="eastAsia"/>
                <w:b/>
                <w:bCs/>
                <w:szCs w:val="24"/>
              </w:rPr>
              <w:t>教學活動</w:t>
            </w:r>
          </w:p>
          <w:p w:rsidR="00AA47D9" w:rsidRPr="00487659" w:rsidRDefault="00AA47D9" w:rsidP="00AA47D9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25C0E">
              <w:rPr>
                <w:rFonts w:ascii="標楷體" w:eastAsia="標楷體" w:hAnsi="標楷體" w:hint="eastAsia"/>
                <w:szCs w:val="24"/>
              </w:rPr>
              <w:t>介紹書法應備工具和正確的</w:t>
            </w:r>
            <w:r w:rsidRPr="00625C0E">
              <w:rPr>
                <w:rFonts w:ascii="標楷體" w:eastAsia="標楷體" w:hAnsi="標楷體" w:hint="eastAsia"/>
                <w:szCs w:val="24"/>
              </w:rPr>
              <w:lastRenderedPageBreak/>
              <w:t>擺放位置。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25C0E">
              <w:rPr>
                <w:rFonts w:ascii="標楷體" w:eastAsia="標楷體" w:hAnsi="標楷體" w:hint="eastAsia"/>
                <w:szCs w:val="24"/>
              </w:rPr>
              <w:t>說明書法練習的功用及其影響力。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25C0E">
              <w:rPr>
                <w:rFonts w:ascii="標楷體" w:eastAsia="標楷體" w:hAnsi="標楷體" w:hint="eastAsia"/>
                <w:szCs w:val="24"/>
              </w:rPr>
              <w:t>敘述漢字書體的流變及特點何在。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25C0E">
              <w:rPr>
                <w:rFonts w:ascii="標楷體" w:eastAsia="標楷體" w:hAnsi="標楷體" w:hint="eastAsia"/>
                <w:szCs w:val="24"/>
              </w:rPr>
              <w:t>介紹歷代具代表性的書法名家筆法特色。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25C0E">
              <w:rPr>
                <w:rFonts w:ascii="標楷體" w:eastAsia="標楷體" w:hAnsi="標楷體" w:hint="eastAsia"/>
                <w:szCs w:val="24"/>
              </w:rPr>
              <w:t>播放王羲之、張旭的動畫C D。</w:t>
            </w:r>
          </w:p>
          <w:p w:rsidR="00AA47D9" w:rsidRPr="00487659" w:rsidRDefault="00AA47D9" w:rsidP="00AA47D9">
            <w:pPr>
              <w:pStyle w:val="a3"/>
              <w:widowControl/>
              <w:numPr>
                <w:ilvl w:val="0"/>
                <w:numId w:val="37"/>
              </w:numPr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625C0E">
              <w:rPr>
                <w:rFonts w:ascii="標楷體" w:eastAsia="標楷體" w:hAnsi="標楷體" w:hint="eastAsia"/>
                <w:szCs w:val="24"/>
              </w:rPr>
              <w:t>學生練習應用練習。</w:t>
            </w:r>
          </w:p>
          <w:p w:rsidR="00AA47D9" w:rsidRPr="00487659" w:rsidRDefault="00AA47D9" w:rsidP="00AA47D9">
            <w:pPr>
              <w:ind w:left="240" w:hanging="240"/>
              <w:rPr>
                <w:rFonts w:ascii="標楷體" w:eastAsia="標楷體" w:hAnsi="標楷體"/>
                <w:szCs w:val="24"/>
              </w:rPr>
            </w:pPr>
          </w:p>
          <w:p w:rsidR="00AA47D9" w:rsidRPr="001420FB" w:rsidRDefault="00AA47D9" w:rsidP="00AA47D9">
            <w:pPr>
              <w:ind w:left="240" w:hanging="240"/>
              <w:rPr>
                <w:rFonts w:ascii="標楷體" w:eastAsia="標楷體" w:hAnsi="標楷體"/>
                <w:b/>
                <w:bCs/>
                <w:szCs w:val="24"/>
              </w:rPr>
            </w:pPr>
            <w:r w:rsidRPr="001420FB">
              <w:rPr>
                <w:rFonts w:ascii="標楷體" w:eastAsia="標楷體" w:hAnsi="標楷體" w:hint="eastAsia"/>
                <w:b/>
                <w:bCs/>
                <w:szCs w:val="24"/>
              </w:rPr>
              <w:t>總結活動</w:t>
            </w:r>
          </w:p>
          <w:p w:rsidR="00AA47D9" w:rsidRPr="00AF4427" w:rsidRDefault="00AA47D9" w:rsidP="00AA47D9">
            <w:pPr>
              <w:pStyle w:val="a3"/>
              <w:widowControl/>
              <w:numPr>
                <w:ilvl w:val="0"/>
                <w:numId w:val="38"/>
              </w:numPr>
              <w:ind w:leftChars="0" w:left="240" w:hanging="240"/>
              <w:jc w:val="both"/>
              <w:rPr>
                <w:rFonts w:ascii="標楷體" w:eastAsia="標楷體" w:hAnsi="標楷體"/>
              </w:rPr>
            </w:pPr>
            <w:r w:rsidRPr="00487659">
              <w:rPr>
                <w:rFonts w:ascii="標楷體" w:eastAsia="標楷體" w:hAnsi="標楷體" w:hint="eastAsia"/>
                <w:szCs w:val="24"/>
              </w:rPr>
              <w:t>回家作業：</w:t>
            </w:r>
            <w:r w:rsidRPr="00F94695">
              <w:rPr>
                <w:rFonts w:ascii="標楷體" w:eastAsia="標楷體" w:hAnsi="標楷體" w:hint="eastAsia"/>
                <w:szCs w:val="24"/>
              </w:rPr>
              <w:t>學生</w:t>
            </w:r>
            <w:r w:rsidRPr="00487659">
              <w:rPr>
                <w:rFonts w:ascii="標楷體" w:eastAsia="標楷體" w:hAnsi="標楷體" w:hint="eastAsia"/>
                <w:szCs w:val="24"/>
              </w:rPr>
              <w:t>練習習作題目。</w:t>
            </w:r>
          </w:p>
          <w:p w:rsidR="00AA47D9" w:rsidRPr="002D7942" w:rsidRDefault="00AA47D9" w:rsidP="00AA47D9">
            <w:pPr>
              <w:pStyle w:val="a3"/>
              <w:widowControl/>
              <w:numPr>
                <w:ilvl w:val="0"/>
                <w:numId w:val="38"/>
              </w:numPr>
              <w:ind w:leftChars="0" w:left="240" w:hanging="240"/>
              <w:jc w:val="both"/>
              <w:rPr>
                <w:rFonts w:ascii="標楷體" w:eastAsia="標楷體" w:hAnsi="標楷體"/>
              </w:rPr>
            </w:pPr>
            <w:r w:rsidRPr="00487659">
              <w:rPr>
                <w:rFonts w:ascii="標楷體" w:eastAsia="標楷體" w:hAnsi="標楷體" w:hint="eastAsia"/>
                <w:szCs w:val="24"/>
              </w:rPr>
              <w:t>評量：總結本課已教過的知識，或以口頭提問、學習單的方式檢測學生學習狀況，加強學生不足的地方。</w:t>
            </w:r>
          </w:p>
        </w:tc>
        <w:tc>
          <w:tcPr>
            <w:tcW w:w="456" w:type="dxa"/>
          </w:tcPr>
          <w:p w:rsidR="00AA47D9" w:rsidRPr="002D7942" w:rsidRDefault="00AA47D9" w:rsidP="00AA47D9">
            <w:pPr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</w:t>
            </w:r>
          </w:p>
        </w:tc>
        <w:tc>
          <w:tcPr>
            <w:tcW w:w="936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F7C5A">
              <w:rPr>
                <w:rFonts w:ascii="標楷體" w:eastAsia="標楷體" w:hAnsi="標楷體" w:hint="eastAsia"/>
              </w:rPr>
              <w:t>課本、備課用書、教師手冊</w:t>
            </w:r>
          </w:p>
        </w:tc>
        <w:tc>
          <w:tcPr>
            <w:tcW w:w="1253" w:type="dxa"/>
          </w:tcPr>
          <w:p w:rsidR="00AA47D9" w:rsidRPr="00EA28B2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EA28B2">
              <w:rPr>
                <w:rFonts w:ascii="標楷體" w:eastAsia="標楷體" w:hAnsi="標楷體" w:cs="標楷體"/>
                <w:szCs w:val="24"/>
              </w:rPr>
              <w:t>參與態度</w:t>
            </w:r>
          </w:p>
          <w:p w:rsidR="00AA47D9" w:rsidRPr="00EA28B2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EA28B2">
              <w:rPr>
                <w:rFonts w:ascii="標楷體" w:eastAsia="標楷體" w:hAnsi="標楷體" w:cs="標楷體" w:hint="eastAsia"/>
                <w:szCs w:val="24"/>
              </w:rPr>
              <w:t>口頭評量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EA28B2">
              <w:rPr>
                <w:rFonts w:ascii="標楷體" w:eastAsia="標楷體" w:hAnsi="標楷體" w:cs="標楷體" w:hint="eastAsia"/>
                <w:szCs w:val="24"/>
              </w:rPr>
              <w:t>作業評量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EA28B2">
              <w:rPr>
                <w:rFonts w:ascii="標楷體" w:eastAsia="標楷體" w:hAnsi="標楷體" w:cs="標楷體" w:hint="eastAsia"/>
                <w:szCs w:val="24"/>
              </w:rPr>
              <w:t>學習單</w:t>
            </w:r>
          </w:p>
        </w:tc>
        <w:tc>
          <w:tcPr>
            <w:tcW w:w="1882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A47D9" w:rsidRPr="002D7942" w:rsidTr="00AA47D9">
        <w:trPr>
          <w:gridBefore w:val="1"/>
          <w:wBefore w:w="146" w:type="dxa"/>
          <w:trHeight w:val="680"/>
        </w:trPr>
        <w:tc>
          <w:tcPr>
            <w:tcW w:w="963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第十三週</w:t>
            </w:r>
          </w:p>
        </w:tc>
        <w:tc>
          <w:tcPr>
            <w:tcW w:w="1200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5/2~5/6</w:t>
            </w:r>
          </w:p>
        </w:tc>
        <w:tc>
          <w:tcPr>
            <w:tcW w:w="1016" w:type="dxa"/>
            <w:gridSpan w:val="2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>復習評量</w:t>
            </w:r>
          </w:p>
        </w:tc>
        <w:tc>
          <w:tcPr>
            <w:tcW w:w="1296" w:type="dxa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82" w:type="dxa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A47D9" w:rsidRPr="002D7942" w:rsidTr="00AA47D9">
        <w:trPr>
          <w:gridBefore w:val="1"/>
          <w:wBefore w:w="146" w:type="dxa"/>
          <w:trHeight w:val="680"/>
        </w:trPr>
        <w:tc>
          <w:tcPr>
            <w:tcW w:w="963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1200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5/9~5/13</w:t>
            </w:r>
          </w:p>
        </w:tc>
        <w:tc>
          <w:tcPr>
            <w:tcW w:w="1016" w:type="dxa"/>
            <w:gridSpan w:val="2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 xml:space="preserve">第七課　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>謝天</w:t>
            </w:r>
          </w:p>
        </w:tc>
        <w:tc>
          <w:tcPr>
            <w:tcW w:w="1296" w:type="dxa"/>
            <w:vAlign w:val="center"/>
          </w:tcPr>
          <w:p w:rsidR="00AA47D9" w:rsidRPr="005106F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5106FD">
              <w:rPr>
                <w:rFonts w:ascii="標楷體" w:eastAsia="標楷體" w:hAnsi="標楷體" w:hint="eastAsia"/>
              </w:rPr>
              <w:t>第七課　謝天</w:t>
            </w:r>
          </w:p>
          <w:p w:rsidR="00AA47D9" w:rsidRPr="005106F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5106FD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AA47D9" w:rsidRPr="005106FD" w:rsidRDefault="00AA47D9" w:rsidP="00AA47D9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106FD">
              <w:rPr>
                <w:rFonts w:ascii="標楷體" w:eastAsia="標楷體" w:hAnsi="標楷體" w:hint="eastAsia"/>
              </w:rPr>
              <w:t>了解</w:t>
            </w:r>
            <w:r w:rsidRPr="005106FD">
              <w:rPr>
                <w:rFonts w:ascii="標楷體" w:eastAsia="標楷體" w:hAnsi="標楷體" w:hint="eastAsia"/>
              </w:rPr>
              <w:lastRenderedPageBreak/>
              <w:t>作者所領悟的「謝天」之意涵。</w:t>
            </w:r>
          </w:p>
          <w:p w:rsidR="00AA47D9" w:rsidRDefault="00AA47D9" w:rsidP="00AA47D9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106FD">
              <w:rPr>
                <w:rFonts w:ascii="標楷體" w:eastAsia="標楷體" w:hAnsi="標楷體" w:hint="eastAsia"/>
              </w:rPr>
              <w:t>學習類比推理的寫作手法，先敘述後說明道理。</w:t>
            </w:r>
          </w:p>
          <w:p w:rsidR="00AA47D9" w:rsidRPr="002D7942" w:rsidRDefault="00AA47D9" w:rsidP="00AA47D9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106FD">
              <w:rPr>
                <w:rFonts w:ascii="標楷體" w:eastAsia="標楷體" w:hAnsi="標楷體" w:hint="eastAsia"/>
              </w:rPr>
              <w:t>能常懷感恩的心，涵養功成不居的氣度。</w:t>
            </w:r>
          </w:p>
        </w:tc>
        <w:tc>
          <w:tcPr>
            <w:tcW w:w="1165" w:type="dxa"/>
            <w:vAlign w:val="center"/>
          </w:tcPr>
          <w:p w:rsidR="00AA47D9" w:rsidRDefault="00AA47D9" w:rsidP="00AA47D9">
            <w:pPr>
              <w:ind w:left="34" w:hangingChars="14" w:hanging="34"/>
              <w:rPr>
                <w:rFonts w:ascii="標楷體" w:eastAsia="標楷體" w:hAnsi="標楷體"/>
                <w:szCs w:val="24"/>
              </w:rPr>
            </w:pPr>
            <w:r w:rsidRPr="008D2FBC">
              <w:rPr>
                <w:rFonts w:ascii="標楷體" w:eastAsia="標楷體" w:hAnsi="標楷體" w:hint="eastAsia"/>
                <w:szCs w:val="24"/>
              </w:rPr>
              <w:lastRenderedPageBreak/>
              <w:t>國-J-A1透過國語文的</w:t>
            </w:r>
            <w:r w:rsidRPr="008D2FBC">
              <w:rPr>
                <w:rFonts w:ascii="標楷體" w:eastAsia="標楷體" w:hAnsi="標楷體" w:hint="eastAsia"/>
                <w:szCs w:val="24"/>
              </w:rPr>
              <w:lastRenderedPageBreak/>
              <w:t>學習，認識生涯及生命的典範，建立正向價值觀，提高語文自學的興趣。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8D2FBC">
              <w:rPr>
                <w:rFonts w:ascii="標楷體" w:eastAsia="標楷體" w:hAnsi="標楷體" w:hint="eastAsia"/>
                <w:szCs w:val="24"/>
              </w:rPr>
              <w:t>國</w:t>
            </w:r>
            <w:r w:rsidRPr="008D2FBC">
              <w:rPr>
                <w:rFonts w:ascii="標楷體" w:eastAsia="標楷體" w:hAnsi="標楷體"/>
                <w:szCs w:val="24"/>
              </w:rPr>
              <w:t>-J-A2</w:t>
            </w:r>
            <w:r w:rsidRPr="008D2FBC">
              <w:rPr>
                <w:rFonts w:ascii="標楷體" w:eastAsia="標楷體" w:hAnsi="標楷體" w:hint="eastAsia"/>
                <w:szCs w:val="24"/>
              </w:rPr>
              <w:t>透過欣賞各類文本，培養思辨的能力，並能反思內容主</w:t>
            </w:r>
            <w:r w:rsidRPr="008D2FBC">
              <w:rPr>
                <w:rFonts w:ascii="標楷體" w:eastAsia="標楷體" w:hAnsi="標楷體" w:hint="eastAsia"/>
                <w:szCs w:val="24"/>
              </w:rPr>
              <w:lastRenderedPageBreak/>
              <w:t>題，應用於日常生活中，有效處理問題。</w:t>
            </w:r>
          </w:p>
          <w:p w:rsidR="00AA47D9" w:rsidRDefault="00AA47D9" w:rsidP="00AA47D9">
            <w:pPr>
              <w:ind w:left="34" w:hangingChars="14" w:hanging="34"/>
              <w:rPr>
                <w:rFonts w:ascii="標楷體" w:eastAsia="標楷體" w:hAnsi="標楷體"/>
                <w:szCs w:val="24"/>
              </w:rPr>
            </w:pPr>
            <w:r w:rsidRPr="008D2FBC">
              <w:rPr>
                <w:rFonts w:ascii="標楷體" w:eastAsia="標楷體" w:hAnsi="標楷體" w:hint="eastAsia"/>
                <w:szCs w:val="24"/>
              </w:rPr>
              <w:t>國-J-A3運用國語文能力吸收新知，並訂定計畫、自主學習，發揮創新精神，增進個人的應變能</w:t>
            </w:r>
            <w:r w:rsidRPr="008D2FBC">
              <w:rPr>
                <w:rFonts w:ascii="標楷體" w:eastAsia="標楷體" w:hAnsi="標楷體" w:hint="eastAsia"/>
                <w:szCs w:val="24"/>
              </w:rPr>
              <w:lastRenderedPageBreak/>
              <w:t>力。</w:t>
            </w:r>
          </w:p>
          <w:p w:rsidR="00AA47D9" w:rsidRDefault="00AA47D9" w:rsidP="00AA47D9">
            <w:pPr>
              <w:ind w:left="34" w:hangingChars="14" w:hanging="34"/>
              <w:rPr>
                <w:rFonts w:ascii="標楷體" w:eastAsia="標楷體" w:hAnsi="標楷體"/>
                <w:szCs w:val="24"/>
              </w:rPr>
            </w:pPr>
            <w:r w:rsidRPr="008D2FBC">
              <w:rPr>
                <w:rFonts w:ascii="標楷體" w:eastAsia="標楷體" w:hAnsi="標楷體" w:hint="eastAsia"/>
                <w:szCs w:val="24"/>
              </w:rPr>
              <w:t>國-J-B1運用國語文表情達意，增進閱讀理解，進而提升欣賞及評析文本的能力，並能傾聽他人的需求、理解他人的觀點，達</w:t>
            </w:r>
            <w:r w:rsidRPr="008D2FBC">
              <w:rPr>
                <w:rFonts w:ascii="標楷體" w:eastAsia="標楷體" w:hAnsi="標楷體" w:hint="eastAsia"/>
                <w:szCs w:val="24"/>
              </w:rPr>
              <w:lastRenderedPageBreak/>
              <w:t>到良性的人我溝通與互動。</w:t>
            </w:r>
          </w:p>
          <w:p w:rsidR="00AA47D9" w:rsidRDefault="00AA47D9" w:rsidP="00AA47D9">
            <w:pPr>
              <w:ind w:left="34" w:hangingChars="14" w:hanging="34"/>
              <w:rPr>
                <w:rFonts w:ascii="標楷體" w:eastAsia="標楷體" w:hAnsi="標楷體"/>
                <w:szCs w:val="24"/>
              </w:rPr>
            </w:pPr>
            <w:r w:rsidRPr="008D2FBC">
              <w:rPr>
                <w:rFonts w:ascii="標楷體" w:eastAsia="標楷體" w:hAnsi="標楷體" w:hint="eastAsia"/>
                <w:szCs w:val="24"/>
              </w:rPr>
              <w:t>國-J-B2運用科技、資訊與各類媒體所提供的素材，進行檢索、統整、解釋及省思，並轉化成生活的能力與</w:t>
            </w:r>
            <w:r w:rsidRPr="008D2FBC">
              <w:rPr>
                <w:rFonts w:ascii="標楷體" w:eastAsia="標楷體" w:hAnsi="標楷體" w:hint="eastAsia"/>
                <w:szCs w:val="24"/>
              </w:rPr>
              <w:lastRenderedPageBreak/>
              <w:t>素養。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8D2FBC">
              <w:rPr>
                <w:rFonts w:ascii="標楷體" w:eastAsia="標楷體" w:hAnsi="標楷體" w:hint="eastAsia"/>
                <w:szCs w:val="24"/>
              </w:rPr>
              <w:t>國-J-C2在國語文學習情境中，與他人合作學習，增進理解、溝通與包容的能力，在生活中建立友善的人際關係。</w:t>
            </w:r>
          </w:p>
        </w:tc>
        <w:tc>
          <w:tcPr>
            <w:tcW w:w="1500" w:type="dxa"/>
            <w:gridSpan w:val="2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lastRenderedPageBreak/>
              <w:t>Ab-Ⅳ-1  4,000個常用字的字</w:t>
            </w:r>
            <w:r w:rsidRPr="00CC30C5">
              <w:rPr>
                <w:rFonts w:ascii="標楷體" w:eastAsia="標楷體" w:hAnsi="標楷體" w:hint="eastAsia"/>
              </w:rPr>
              <w:lastRenderedPageBreak/>
              <w:t>形、字音和字義。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Ab-Ⅳ-2  3,500個常用字的使用。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Ac-Ⅳ-2 敘事、有無、判斷、表態等句型。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Ac-Ⅳ-3 文句表達的邏輯與意義。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Ad-Ⅳ-2新詩、現代散文、現代小說、劇本。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◎Ba-Ⅳ-1 順敘、倒敘、插敘與補敘</w:t>
            </w:r>
            <w:r w:rsidRPr="00CC30C5">
              <w:rPr>
                <w:rFonts w:ascii="標楷體" w:eastAsia="標楷體" w:hAnsi="標楷體" w:hint="eastAsia"/>
              </w:rPr>
              <w:lastRenderedPageBreak/>
              <w:t>法。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◎Bb-Ⅳ-1 自我及人際交流的感受。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◎Bb-Ⅳ-2 對社會群體與家國民族情感的體會。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◎Ca-Ⅳ-1 各類文本中的飲食、服飾、建築形式、交通工具、名勝古蹟及休閒娛樂等文化內涵。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 xml:space="preserve">◎Cb-Ⅳ-1 </w:t>
            </w:r>
            <w:r w:rsidRPr="00CC30C5">
              <w:rPr>
                <w:rFonts w:ascii="標楷體" w:eastAsia="標楷體" w:hAnsi="標楷體" w:hint="eastAsia"/>
              </w:rPr>
              <w:lastRenderedPageBreak/>
              <w:t>各類文本中的親屬關係、道德倫理、儀式風俗、典章制度等文化內涵。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◎Cc-Ⅳ-1 各類文本中的藝術、信仰、思想等文化內涵。</w:t>
            </w:r>
          </w:p>
        </w:tc>
        <w:tc>
          <w:tcPr>
            <w:tcW w:w="1298" w:type="dxa"/>
            <w:gridSpan w:val="2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lastRenderedPageBreak/>
              <w:t>1-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-1 </w:t>
            </w:r>
            <w:r w:rsidRPr="00BC10F7">
              <w:rPr>
                <w:rFonts w:ascii="標楷體" w:eastAsia="標楷體" w:hAnsi="標楷體" w:hint="eastAsia"/>
              </w:rPr>
              <w:t>以同理心，聆聽各項發</w:t>
            </w:r>
            <w:r w:rsidRPr="00BC10F7">
              <w:rPr>
                <w:rFonts w:ascii="標楷體" w:eastAsia="標楷體" w:hAnsi="標楷體" w:hint="eastAsia"/>
              </w:rPr>
              <w:lastRenderedPageBreak/>
              <w:t>言，並加以記錄、歸納。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1-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-2 </w:t>
            </w:r>
            <w:r w:rsidRPr="00BC10F7">
              <w:rPr>
                <w:rFonts w:ascii="標楷體" w:eastAsia="標楷體" w:hAnsi="標楷體" w:hint="eastAsia"/>
              </w:rPr>
              <w:t>依據不同情境，分辨聲情意涵及表達技巧，適切回應。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2-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-2 </w:t>
            </w:r>
            <w:r w:rsidRPr="00BC10F7">
              <w:rPr>
                <w:rFonts w:ascii="標楷體" w:eastAsia="標楷體" w:hAnsi="標楷體" w:hint="eastAsia"/>
              </w:rPr>
              <w:t>有效把握聽聞內容的邏輯，做出提問或回饋。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2-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-3 </w:t>
            </w:r>
            <w:r w:rsidRPr="00BC10F7">
              <w:rPr>
                <w:rFonts w:ascii="標楷體" w:eastAsia="標楷體" w:hAnsi="標楷體" w:hint="eastAsia"/>
              </w:rPr>
              <w:t>依理解的內容，明確表達意見，進行有條理</w:t>
            </w:r>
            <w:r w:rsidRPr="00BC10F7">
              <w:rPr>
                <w:rFonts w:ascii="標楷體" w:eastAsia="標楷體" w:hAnsi="標楷體" w:hint="eastAsia"/>
              </w:rPr>
              <w:lastRenderedPageBreak/>
              <w:t>的論辯，並注重言談禮貌。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4-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-1 </w:t>
            </w:r>
            <w:r w:rsidRPr="00BC10F7">
              <w:rPr>
                <w:rFonts w:ascii="標楷體" w:eastAsia="標楷體" w:hAnsi="標楷體" w:hint="eastAsia"/>
              </w:rPr>
              <w:t>認識國字至少</w:t>
            </w:r>
            <w:r w:rsidRPr="00BC10F7">
              <w:rPr>
                <w:rFonts w:ascii="標楷體" w:eastAsia="標楷體" w:hAnsi="標楷體"/>
              </w:rPr>
              <w:t>4,500</w:t>
            </w:r>
            <w:r w:rsidRPr="00BC10F7">
              <w:rPr>
                <w:rFonts w:ascii="標楷體" w:eastAsia="標楷體" w:hAnsi="標楷體" w:hint="eastAsia"/>
              </w:rPr>
              <w:t>字，使用</w:t>
            </w:r>
            <w:r w:rsidRPr="00BC10F7">
              <w:rPr>
                <w:rFonts w:ascii="標楷體" w:eastAsia="標楷體" w:hAnsi="標楷體"/>
              </w:rPr>
              <w:t>3,500</w:t>
            </w:r>
            <w:r w:rsidRPr="00BC10F7">
              <w:rPr>
                <w:rFonts w:ascii="標楷體" w:eastAsia="標楷體" w:hAnsi="標楷體" w:hint="eastAsia"/>
              </w:rPr>
              <w:t>字。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5-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-2  </w:t>
            </w:r>
            <w:r w:rsidRPr="00BC10F7">
              <w:rPr>
                <w:rFonts w:ascii="標楷體" w:eastAsia="標楷體" w:hAnsi="標楷體" w:hint="eastAsia"/>
              </w:rPr>
              <w:t>理解各類文本的句子、段落與主要概念，指出寫作的目的與觀點。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5-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-3  </w:t>
            </w:r>
            <w:r w:rsidRPr="00BC10F7">
              <w:rPr>
                <w:rFonts w:ascii="標楷體" w:eastAsia="標楷體" w:hAnsi="標楷體" w:hint="eastAsia"/>
              </w:rPr>
              <w:t>理解各類文本內容、形式和寫</w:t>
            </w:r>
            <w:r w:rsidRPr="00BC10F7">
              <w:rPr>
                <w:rFonts w:ascii="標楷體" w:eastAsia="標楷體" w:hAnsi="標楷體" w:hint="eastAsia"/>
              </w:rPr>
              <w:lastRenderedPageBreak/>
              <w:t>作特色。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5-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>-5</w:t>
            </w:r>
            <w:r w:rsidRPr="00BC10F7">
              <w:rPr>
                <w:rFonts w:ascii="標楷體" w:eastAsia="標楷體" w:hAnsi="標楷體" w:hint="eastAsia"/>
              </w:rPr>
              <w:t>大量閱讀多元文本，理解議題內涵及其與個人生活、社會結構的關聯性。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6-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-2  </w:t>
            </w:r>
            <w:r w:rsidRPr="00BC10F7">
              <w:rPr>
                <w:rFonts w:ascii="標楷體" w:eastAsia="標楷體" w:hAnsi="標楷體" w:hint="eastAsia"/>
              </w:rPr>
              <w:t>依據審題、立意、取材、組織、遣詞造句、修改潤飾，寫出結構完整、主旨明確、文辭優美的文章。</w:t>
            </w:r>
          </w:p>
        </w:tc>
        <w:tc>
          <w:tcPr>
            <w:tcW w:w="1530" w:type="dxa"/>
            <w:vAlign w:val="center"/>
          </w:tcPr>
          <w:p w:rsidR="00AA47D9" w:rsidRPr="00D32A85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D32A85">
              <w:rPr>
                <w:rFonts w:ascii="標楷體" w:eastAsia="標楷體" w:hAnsi="標楷體" w:cs="標楷體" w:hint="eastAsia"/>
                <w:b/>
                <w:szCs w:val="24"/>
              </w:rPr>
              <w:lastRenderedPageBreak/>
              <w:t>引起動機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42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E30D9">
              <w:rPr>
                <w:rFonts w:ascii="標楷體" w:eastAsia="標楷體" w:hAnsi="標楷體" w:cs="標楷體" w:hint="eastAsia"/>
                <w:szCs w:val="24"/>
              </w:rPr>
              <w:t>請學生記錄一天從刷</w:t>
            </w:r>
            <w:r w:rsidRPr="009E30D9">
              <w:rPr>
                <w:rFonts w:ascii="標楷體" w:eastAsia="標楷體" w:hAnsi="標楷體" w:cs="標楷體" w:hint="eastAsia"/>
                <w:szCs w:val="24"/>
              </w:rPr>
              <w:lastRenderedPageBreak/>
              <w:t>牙、用餐、上學等所使用的器具，怎麼來的。需要多少人準備。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42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E30D9">
              <w:rPr>
                <w:rFonts w:ascii="標楷體" w:eastAsia="標楷體" w:hAnsi="標楷體" w:cs="標楷體" w:hint="eastAsia"/>
                <w:szCs w:val="24"/>
              </w:rPr>
              <w:t>老師歸結說明「一日之所需，百工斯為備」的道理。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42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E30D9">
              <w:rPr>
                <w:rFonts w:ascii="標楷體" w:eastAsia="標楷體" w:hAnsi="標楷體" w:cs="標楷體" w:hint="eastAsia"/>
                <w:szCs w:val="24"/>
              </w:rPr>
              <w:t>老師補充關於感恩、不居功的名人事蹟、故事。</w:t>
            </w:r>
          </w:p>
          <w:p w:rsidR="00AA47D9" w:rsidRPr="009E30D9" w:rsidRDefault="00AA47D9" w:rsidP="00AA47D9">
            <w:pPr>
              <w:pStyle w:val="a3"/>
              <w:widowControl/>
              <w:numPr>
                <w:ilvl w:val="0"/>
                <w:numId w:val="42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E30D9">
              <w:rPr>
                <w:rFonts w:ascii="標楷體" w:eastAsia="標楷體" w:hAnsi="標楷體" w:cs="標楷體" w:hint="eastAsia"/>
                <w:szCs w:val="24"/>
              </w:rPr>
              <w:lastRenderedPageBreak/>
              <w:t>同學發表其他中西不同觀點的例子。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</w:p>
          <w:p w:rsidR="00AA47D9" w:rsidRPr="00EA28B2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EA28B2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AA47D9" w:rsidRPr="001D34F6" w:rsidRDefault="00AA47D9" w:rsidP="00AA47D9">
            <w:pPr>
              <w:pStyle w:val="a3"/>
              <w:widowControl/>
              <w:numPr>
                <w:ilvl w:val="0"/>
                <w:numId w:val="40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E30D9">
              <w:rPr>
                <w:rFonts w:ascii="標楷體" w:eastAsia="標楷體" w:hAnsi="標楷體" w:cs="標楷體" w:hint="eastAsia"/>
                <w:szCs w:val="24"/>
              </w:rPr>
              <w:t>解釋題文，介紹謝天中西不同的看法與定義。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40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E30D9">
              <w:rPr>
                <w:rFonts w:ascii="標楷體" w:eastAsia="標楷體" w:hAnsi="標楷體" w:cs="標楷體" w:hint="eastAsia"/>
                <w:szCs w:val="24"/>
              </w:rPr>
              <w:t>講述本文大要。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40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E30D9">
              <w:rPr>
                <w:rFonts w:ascii="標楷體" w:eastAsia="標楷體" w:hAnsi="標楷體" w:cs="標楷體" w:hint="eastAsia"/>
                <w:szCs w:val="24"/>
              </w:rPr>
              <w:t>介紹作者陳之藩，簡介《在春風裡》一書。</w:t>
            </w:r>
          </w:p>
          <w:p w:rsidR="00AA47D9" w:rsidRPr="001D34F6" w:rsidRDefault="00AA47D9" w:rsidP="00AA47D9">
            <w:pPr>
              <w:pStyle w:val="a3"/>
              <w:widowControl/>
              <w:numPr>
                <w:ilvl w:val="0"/>
                <w:numId w:val="40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E30D9">
              <w:rPr>
                <w:rFonts w:ascii="標楷體" w:eastAsia="標楷體" w:hAnsi="標楷體" w:hint="eastAsia"/>
                <w:szCs w:val="24"/>
              </w:rPr>
              <w:lastRenderedPageBreak/>
              <w:t>播放課文朗讀動畫或朗讀C D。</w:t>
            </w:r>
          </w:p>
          <w:p w:rsidR="00AA47D9" w:rsidRPr="001D34F6" w:rsidRDefault="00AA47D9" w:rsidP="00AA47D9">
            <w:pPr>
              <w:pStyle w:val="a3"/>
              <w:widowControl/>
              <w:numPr>
                <w:ilvl w:val="0"/>
                <w:numId w:val="40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E30D9">
              <w:rPr>
                <w:rFonts w:ascii="標楷體" w:eastAsia="標楷體" w:hAnsi="標楷體" w:hint="eastAsia"/>
                <w:szCs w:val="24"/>
              </w:rPr>
              <w:t>說明段落大意、注釋、生難字詞等。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40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E30D9">
              <w:rPr>
                <w:rFonts w:ascii="標楷體" w:eastAsia="標楷體" w:hAnsi="標楷體" w:cs="標楷體" w:hint="eastAsia"/>
                <w:szCs w:val="24"/>
              </w:rPr>
              <w:t>可補充關於周倉、關平、愛因斯坦的故事。</w:t>
            </w:r>
          </w:p>
          <w:p w:rsidR="00AA47D9" w:rsidRPr="001D34F6" w:rsidRDefault="00AA47D9" w:rsidP="00AA47D9">
            <w:pPr>
              <w:pStyle w:val="a3"/>
              <w:widowControl/>
              <w:numPr>
                <w:ilvl w:val="0"/>
                <w:numId w:val="40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E30D9">
              <w:rPr>
                <w:rFonts w:ascii="標楷體" w:eastAsia="標楷體" w:hAnsi="標楷體" w:hint="eastAsia"/>
                <w:szCs w:val="24"/>
              </w:rPr>
              <w:t>補充關於感恩的成語、佳句。或是反義詞。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40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E30D9">
              <w:rPr>
                <w:rFonts w:ascii="標楷體" w:eastAsia="標楷體" w:hAnsi="標楷體" w:hint="eastAsia"/>
                <w:szCs w:val="24"/>
              </w:rPr>
              <w:lastRenderedPageBreak/>
              <w:t>同學練習應用練習。</w:t>
            </w:r>
          </w:p>
          <w:p w:rsidR="00AA47D9" w:rsidRPr="001D34F6" w:rsidRDefault="00AA47D9" w:rsidP="00AA47D9">
            <w:pPr>
              <w:pStyle w:val="a3"/>
              <w:widowControl/>
              <w:numPr>
                <w:ilvl w:val="0"/>
                <w:numId w:val="40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E30D9">
              <w:rPr>
                <w:rFonts w:ascii="標楷體" w:eastAsia="標楷體" w:hAnsi="標楷體" w:hint="eastAsia"/>
                <w:szCs w:val="24"/>
              </w:rPr>
              <w:t>老師可製作學習單，要學生練習造設問、誇飾、排比的句子。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</w:p>
          <w:p w:rsidR="00AA47D9" w:rsidRPr="00D32A85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D32A85">
              <w:rPr>
                <w:rFonts w:ascii="標楷體" w:eastAsia="標楷體" w:hAnsi="標楷體" w:cs="標楷體" w:hint="eastAsia"/>
                <w:b/>
                <w:szCs w:val="24"/>
              </w:rPr>
              <w:t>總結活動</w:t>
            </w:r>
          </w:p>
          <w:p w:rsidR="00AA47D9" w:rsidRPr="00AF4427" w:rsidRDefault="00AA47D9" w:rsidP="00AA47D9">
            <w:pPr>
              <w:pStyle w:val="a3"/>
              <w:widowControl/>
              <w:numPr>
                <w:ilvl w:val="0"/>
                <w:numId w:val="41"/>
              </w:numPr>
              <w:ind w:leftChars="0" w:left="240" w:hanging="240"/>
              <w:jc w:val="both"/>
              <w:rPr>
                <w:rFonts w:ascii="標楷體" w:eastAsia="標楷體" w:hAnsi="標楷體"/>
              </w:rPr>
            </w:pPr>
            <w:r w:rsidRPr="001D34F6">
              <w:rPr>
                <w:rFonts w:ascii="標楷體" w:eastAsia="標楷體" w:hAnsi="標楷體" w:hint="eastAsia"/>
                <w:szCs w:val="24"/>
              </w:rPr>
              <w:t>回家作業：同學練習習作題目。</w:t>
            </w:r>
          </w:p>
          <w:p w:rsidR="00AA47D9" w:rsidRPr="002D7942" w:rsidRDefault="00AA47D9" w:rsidP="00AA47D9">
            <w:pPr>
              <w:pStyle w:val="a3"/>
              <w:widowControl/>
              <w:numPr>
                <w:ilvl w:val="0"/>
                <w:numId w:val="41"/>
              </w:numPr>
              <w:ind w:leftChars="0" w:left="240" w:hanging="240"/>
              <w:jc w:val="both"/>
              <w:rPr>
                <w:rFonts w:ascii="標楷體" w:eastAsia="標楷體" w:hAnsi="標楷體"/>
              </w:rPr>
            </w:pPr>
            <w:r w:rsidRPr="001D34F6">
              <w:rPr>
                <w:rFonts w:ascii="標楷體" w:eastAsia="標楷體" w:hAnsi="標楷體" w:hint="eastAsia"/>
                <w:szCs w:val="24"/>
              </w:rPr>
              <w:t>評量：總結本課已教過的知識，或以口頭提問、學習單的方式</w:t>
            </w:r>
            <w:r w:rsidRPr="001D34F6">
              <w:rPr>
                <w:rFonts w:ascii="標楷體" w:eastAsia="標楷體" w:hAnsi="標楷體" w:hint="eastAsia"/>
                <w:szCs w:val="24"/>
              </w:rPr>
              <w:lastRenderedPageBreak/>
              <w:t>檢測學生學習狀況，加強學生不足的地方。</w:t>
            </w:r>
          </w:p>
        </w:tc>
        <w:tc>
          <w:tcPr>
            <w:tcW w:w="456" w:type="dxa"/>
          </w:tcPr>
          <w:p w:rsidR="00AA47D9" w:rsidRPr="002D7942" w:rsidRDefault="00AA47D9" w:rsidP="00AA47D9">
            <w:pPr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8</w:t>
            </w:r>
          </w:p>
        </w:tc>
        <w:tc>
          <w:tcPr>
            <w:tcW w:w="936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F7C5A">
              <w:rPr>
                <w:rFonts w:ascii="標楷體" w:eastAsia="標楷體" w:hAnsi="標楷體" w:hint="eastAsia"/>
              </w:rPr>
              <w:t>課本、備課用書、教</w:t>
            </w:r>
            <w:r w:rsidRPr="00CF7C5A">
              <w:rPr>
                <w:rFonts w:ascii="標楷體" w:eastAsia="標楷體" w:hAnsi="標楷體" w:hint="eastAsia"/>
              </w:rPr>
              <w:lastRenderedPageBreak/>
              <w:t>師手冊</w:t>
            </w:r>
          </w:p>
        </w:tc>
        <w:tc>
          <w:tcPr>
            <w:tcW w:w="1253" w:type="dxa"/>
          </w:tcPr>
          <w:p w:rsidR="00AA47D9" w:rsidRPr="00EA28B2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EA28B2">
              <w:rPr>
                <w:rFonts w:ascii="標楷體" w:eastAsia="標楷體" w:hAnsi="標楷體" w:cs="標楷體" w:hint="eastAsia"/>
                <w:szCs w:val="24"/>
              </w:rPr>
              <w:lastRenderedPageBreak/>
              <w:t>口頭評量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EA28B2">
              <w:rPr>
                <w:rFonts w:ascii="標楷體" w:eastAsia="標楷體" w:hAnsi="標楷體" w:cs="標楷體" w:hint="eastAsia"/>
                <w:szCs w:val="24"/>
              </w:rPr>
              <w:t>作業評量</w:t>
            </w:r>
          </w:p>
          <w:p w:rsidR="00AA47D9" w:rsidRPr="00EA28B2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EA28B2">
              <w:rPr>
                <w:rFonts w:ascii="標楷體" w:eastAsia="標楷體" w:hAnsi="標楷體" w:cs="標楷體"/>
                <w:szCs w:val="24"/>
              </w:rPr>
              <w:t>參與態度</w:t>
            </w:r>
          </w:p>
          <w:p w:rsidR="00AA47D9" w:rsidRPr="00EA28B2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EA28B2">
              <w:rPr>
                <w:rFonts w:ascii="標楷體" w:eastAsia="標楷體" w:hAnsi="標楷體" w:cs="標楷體"/>
                <w:szCs w:val="24"/>
              </w:rPr>
              <w:lastRenderedPageBreak/>
              <w:t>合作能力</w:t>
            </w:r>
          </w:p>
          <w:p w:rsidR="00AA47D9" w:rsidRPr="00500692" w:rsidRDefault="00AA47D9" w:rsidP="00AA47D9">
            <w:pPr>
              <w:ind w:left="240" w:hanging="240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A28B2">
              <w:rPr>
                <w:rFonts w:ascii="標楷體" w:eastAsia="標楷體" w:hAnsi="標楷體" w:cs="標楷體" w:hint="eastAsia"/>
                <w:szCs w:val="24"/>
              </w:rPr>
              <w:t>學習單</w:t>
            </w:r>
          </w:p>
        </w:tc>
        <w:tc>
          <w:tcPr>
            <w:tcW w:w="1882" w:type="dxa"/>
          </w:tcPr>
          <w:p w:rsidR="00AA47D9" w:rsidRPr="00FA4330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b/>
                <w:szCs w:val="24"/>
              </w:rPr>
            </w:pPr>
            <w:r w:rsidRPr="00FA4330">
              <w:rPr>
                <w:rFonts w:ascii="標楷體" w:eastAsia="標楷體" w:hAnsi="標楷體" w:cs="DFKaiShu-SB-Estd-BF" w:hint="eastAsia"/>
                <w:b/>
                <w:szCs w:val="24"/>
              </w:rPr>
              <w:lastRenderedPageBreak/>
              <w:t>品德教育</w:t>
            </w:r>
          </w:p>
          <w:p w:rsidR="00AA47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686BE8">
              <w:rPr>
                <w:rFonts w:ascii="標楷體" w:eastAsia="標楷體" w:hAnsi="標楷體" w:cs="DFKaiShu-SB-Estd-BF" w:hint="eastAsia"/>
                <w:szCs w:val="24"/>
              </w:rPr>
              <w:t>品 J1 溝通合作與和諧人</w:t>
            </w:r>
            <w:r w:rsidRPr="00686BE8">
              <w:rPr>
                <w:rFonts w:ascii="標楷體" w:eastAsia="標楷體" w:hAnsi="標楷體" w:cs="DFKaiShu-SB-Estd-BF" w:hint="eastAsia"/>
                <w:szCs w:val="24"/>
              </w:rPr>
              <w:lastRenderedPageBreak/>
              <w:t>際關係。</w:t>
            </w:r>
          </w:p>
          <w:p w:rsidR="00AA47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686BE8">
              <w:rPr>
                <w:rFonts w:ascii="標楷體" w:eastAsia="標楷體" w:hAnsi="標楷體" w:cs="DFKaiShu-SB-Estd-BF" w:hint="eastAsia"/>
                <w:szCs w:val="24"/>
              </w:rPr>
              <w:t>品 EJU6 欣賞感恩。</w:t>
            </w:r>
          </w:p>
          <w:p w:rsidR="00AA47D9" w:rsidRPr="009E30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</w:p>
          <w:p w:rsidR="00AA47D9" w:rsidRPr="00FA4330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b/>
                <w:szCs w:val="24"/>
              </w:rPr>
            </w:pPr>
            <w:r w:rsidRPr="00FA4330">
              <w:rPr>
                <w:rFonts w:ascii="標楷體" w:eastAsia="標楷體" w:hAnsi="標楷體" w:cs="DFKaiShu-SB-Estd-BF" w:hint="eastAsia"/>
                <w:b/>
                <w:szCs w:val="24"/>
              </w:rPr>
              <w:t>國際教育</w:t>
            </w:r>
          </w:p>
          <w:p w:rsidR="00AA47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686BE8">
              <w:rPr>
                <w:rFonts w:ascii="標楷體" w:eastAsia="標楷體" w:hAnsi="標楷體" w:cs="DFKaiShu-SB-Estd-BF" w:hint="eastAsia"/>
                <w:szCs w:val="24"/>
              </w:rPr>
              <w:t>國 J4 尊重與欣賞世界不同文化的價值。</w:t>
            </w:r>
          </w:p>
          <w:p w:rsidR="00AA47D9" w:rsidRPr="009E30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</w:p>
          <w:p w:rsidR="00AA47D9" w:rsidRPr="00686BE8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b/>
                <w:szCs w:val="24"/>
              </w:rPr>
            </w:pPr>
            <w:r w:rsidRPr="00686BE8">
              <w:rPr>
                <w:rFonts w:ascii="標楷體" w:eastAsia="標楷體" w:hAnsi="標楷體" w:cs="DFKaiShu-SB-Estd-BF" w:hint="eastAsia"/>
                <w:b/>
                <w:szCs w:val="24"/>
              </w:rPr>
              <w:t>生涯規劃教育</w:t>
            </w:r>
          </w:p>
          <w:p w:rsidR="00AA47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686BE8">
              <w:rPr>
                <w:rFonts w:ascii="標楷體" w:eastAsia="標楷體" w:hAnsi="標楷體" w:cs="DFKaiShu-SB-Estd-BF" w:hint="eastAsia"/>
                <w:szCs w:val="24"/>
              </w:rPr>
              <w:t>涯 J1 了解生涯規劃的意義與功能。</w:t>
            </w:r>
          </w:p>
          <w:p w:rsidR="00AA47D9" w:rsidRPr="00686BE8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686BE8">
              <w:rPr>
                <w:rFonts w:ascii="標楷體" w:eastAsia="標楷體" w:hAnsi="標楷體" w:cs="DFKaiShu-SB-Estd-BF" w:hint="eastAsia"/>
                <w:szCs w:val="24"/>
              </w:rPr>
              <w:t xml:space="preserve">涯 J3 覺察自己的能力與興趣。 </w:t>
            </w:r>
          </w:p>
          <w:p w:rsidR="00AA47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686BE8">
              <w:rPr>
                <w:rFonts w:ascii="標楷體" w:eastAsia="標楷體" w:hAnsi="標楷體" w:cs="DFKaiShu-SB-Estd-BF" w:hint="eastAsia"/>
                <w:szCs w:val="24"/>
              </w:rPr>
              <w:t>涯 J4 了解自己的人格特質與價值</w:t>
            </w:r>
            <w:r w:rsidRPr="00686BE8">
              <w:rPr>
                <w:rFonts w:ascii="標楷體" w:eastAsia="標楷體" w:hAnsi="標楷體" w:cs="DFKaiShu-SB-Estd-BF" w:hint="eastAsia"/>
                <w:szCs w:val="24"/>
              </w:rPr>
              <w:lastRenderedPageBreak/>
              <w:t>觀。</w:t>
            </w:r>
          </w:p>
          <w:p w:rsidR="00AA47D9" w:rsidRPr="009E30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</w:p>
          <w:p w:rsidR="00AA47D9" w:rsidRPr="00686BE8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b/>
                <w:szCs w:val="24"/>
              </w:rPr>
            </w:pPr>
            <w:r w:rsidRPr="00686BE8">
              <w:rPr>
                <w:rFonts w:ascii="標楷體" w:eastAsia="標楷體" w:hAnsi="標楷體" w:cs="DFKaiShu-SB-Estd-BF" w:hint="eastAsia"/>
                <w:b/>
                <w:szCs w:val="24"/>
              </w:rPr>
              <w:t>多元文化教育</w:t>
            </w:r>
          </w:p>
          <w:p w:rsidR="00AA47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686BE8">
              <w:rPr>
                <w:rFonts w:ascii="標楷體" w:eastAsia="標楷體" w:hAnsi="標楷體" w:cs="DFKaiShu-SB-Estd-BF" w:hint="eastAsia"/>
                <w:szCs w:val="24"/>
              </w:rPr>
              <w:t>多 J4 了解不同群體間如何看待彼此的文化。</w:t>
            </w:r>
          </w:p>
          <w:p w:rsidR="00AA47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686BE8">
              <w:rPr>
                <w:rFonts w:ascii="標楷體" w:eastAsia="標楷體" w:hAnsi="標楷體" w:cs="DFKaiShu-SB-Estd-BF" w:hint="eastAsia"/>
                <w:szCs w:val="24"/>
              </w:rPr>
              <w:t>多 J7 探討我族文化與他族文化的關聯性。</w:t>
            </w:r>
          </w:p>
          <w:p w:rsidR="00AA47D9" w:rsidRPr="009E30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</w:p>
          <w:p w:rsidR="00AA47D9" w:rsidRPr="00686BE8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b/>
                <w:szCs w:val="24"/>
              </w:rPr>
            </w:pPr>
            <w:r w:rsidRPr="00686BE8">
              <w:rPr>
                <w:rFonts w:ascii="標楷體" w:eastAsia="標楷體" w:hAnsi="標楷體" w:cs="DFKaiShu-SB-Estd-BF" w:hint="eastAsia"/>
                <w:b/>
                <w:szCs w:val="24"/>
              </w:rPr>
              <w:t>閱讀素養教育</w:t>
            </w:r>
          </w:p>
          <w:p w:rsidR="00AA47D9" w:rsidRPr="001A1BBC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686BE8">
              <w:rPr>
                <w:rFonts w:ascii="標楷體" w:eastAsia="標楷體" w:hAnsi="標楷體" w:cs="DFKaiShu-SB-Estd-BF" w:hint="eastAsia"/>
                <w:szCs w:val="24"/>
              </w:rPr>
              <w:t>閱 J2 發展跨文本的比對、分析、深究的能力，以判讀文本知識的正確性。</w:t>
            </w:r>
          </w:p>
        </w:tc>
        <w:tc>
          <w:tcPr>
            <w:tcW w:w="556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A47D9" w:rsidRPr="002D7942" w:rsidTr="00AA47D9">
        <w:trPr>
          <w:gridBefore w:val="1"/>
          <w:wBefore w:w="146" w:type="dxa"/>
          <w:trHeight w:val="680"/>
        </w:trPr>
        <w:tc>
          <w:tcPr>
            <w:tcW w:w="963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第十五週</w:t>
            </w:r>
          </w:p>
        </w:tc>
        <w:tc>
          <w:tcPr>
            <w:tcW w:w="1200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5/16~5/20</w:t>
            </w:r>
          </w:p>
        </w:tc>
        <w:tc>
          <w:tcPr>
            <w:tcW w:w="1016" w:type="dxa"/>
            <w:gridSpan w:val="2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第二次段考</w:t>
            </w:r>
          </w:p>
        </w:tc>
        <w:tc>
          <w:tcPr>
            <w:tcW w:w="1296" w:type="dxa"/>
            <w:vAlign w:val="center"/>
          </w:tcPr>
          <w:p w:rsidR="00AA47D9" w:rsidRPr="008E2CB0" w:rsidRDefault="00AA47D9" w:rsidP="00AA47D9">
            <w:pPr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:rsidR="00AA47D9" w:rsidRPr="008E2CB0" w:rsidRDefault="00AA47D9" w:rsidP="00AA47D9">
            <w:pPr>
              <w:widowControl/>
              <w:ind w:left="240" w:hanging="24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</w:tcPr>
          <w:p w:rsidR="00AA47D9" w:rsidRPr="002D7942" w:rsidRDefault="00AA47D9" w:rsidP="00AA47D9">
            <w:pPr>
              <w:ind w:left="0" w:firstLineChars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</w:tcPr>
          <w:p w:rsidR="00AA47D9" w:rsidRPr="00500692" w:rsidRDefault="00AA47D9" w:rsidP="00AA47D9">
            <w:pPr>
              <w:ind w:left="240" w:hanging="240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1882" w:type="dxa"/>
          </w:tcPr>
          <w:p w:rsidR="00AA47D9" w:rsidRPr="001A1BBC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color w:val="FF0000"/>
                <w:szCs w:val="24"/>
              </w:rPr>
            </w:pPr>
          </w:p>
        </w:tc>
        <w:tc>
          <w:tcPr>
            <w:tcW w:w="556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shd w:val="clear" w:color="auto" w:fill="auto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A47D9" w:rsidRPr="002D7942" w:rsidTr="00AA47D9">
        <w:trPr>
          <w:gridBefore w:val="1"/>
          <w:wBefore w:w="146" w:type="dxa"/>
          <w:trHeight w:val="680"/>
        </w:trPr>
        <w:tc>
          <w:tcPr>
            <w:tcW w:w="963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1200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5/23~5/27</w:t>
            </w:r>
          </w:p>
        </w:tc>
        <w:tc>
          <w:tcPr>
            <w:tcW w:w="1016" w:type="dxa"/>
            <w:gridSpan w:val="2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 xml:space="preserve">第八課　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>視力與</w:t>
            </w:r>
            <w:r w:rsidRPr="007F097D">
              <w:rPr>
                <w:rFonts w:ascii="標楷體" w:eastAsia="標楷體" w:hAnsi="標楷體" w:hint="eastAsia"/>
              </w:rPr>
              <w:lastRenderedPageBreak/>
              <w:t>偏見</w:t>
            </w:r>
          </w:p>
        </w:tc>
        <w:tc>
          <w:tcPr>
            <w:tcW w:w="1296" w:type="dxa"/>
            <w:vAlign w:val="center"/>
          </w:tcPr>
          <w:p w:rsidR="00AA47D9" w:rsidRPr="005106F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5106FD">
              <w:rPr>
                <w:rFonts w:ascii="標楷體" w:eastAsia="標楷體" w:hAnsi="標楷體" w:hint="eastAsia"/>
              </w:rPr>
              <w:lastRenderedPageBreak/>
              <w:t>第八課　視力與偏</w:t>
            </w:r>
            <w:r w:rsidRPr="005106FD">
              <w:rPr>
                <w:rFonts w:ascii="標楷體" w:eastAsia="標楷體" w:hAnsi="標楷體" w:hint="eastAsia"/>
              </w:rPr>
              <w:lastRenderedPageBreak/>
              <w:t>見</w:t>
            </w:r>
          </w:p>
          <w:p w:rsidR="00AA47D9" w:rsidRPr="005106F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5106FD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AA47D9" w:rsidRPr="005106FD" w:rsidRDefault="00AA47D9" w:rsidP="00AA47D9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106FD">
              <w:rPr>
                <w:rFonts w:ascii="標楷體" w:eastAsia="標楷體" w:hAnsi="標楷體" w:hint="eastAsia"/>
              </w:rPr>
              <w:t>了解文章中視力與偏見之間的關聯性。</w:t>
            </w:r>
          </w:p>
          <w:p w:rsidR="00AA47D9" w:rsidRDefault="00AA47D9" w:rsidP="00AA47D9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106FD">
              <w:rPr>
                <w:rFonts w:ascii="標楷體" w:eastAsia="標楷體" w:hAnsi="標楷體" w:hint="eastAsia"/>
              </w:rPr>
              <w:t>學習「藉故事中的人物說道理」的寫作方式。</w:t>
            </w:r>
          </w:p>
          <w:p w:rsidR="00AA47D9" w:rsidRPr="002D7942" w:rsidRDefault="00AA47D9" w:rsidP="00AA47D9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106FD">
              <w:rPr>
                <w:rFonts w:ascii="標楷體" w:eastAsia="標楷體" w:hAnsi="標楷體" w:hint="eastAsia"/>
              </w:rPr>
              <w:t>培養尊重他人、不存偏見的處</w:t>
            </w:r>
            <w:r w:rsidRPr="005106FD">
              <w:rPr>
                <w:rFonts w:ascii="標楷體" w:eastAsia="標楷體" w:hAnsi="標楷體" w:hint="eastAsia"/>
              </w:rPr>
              <w:lastRenderedPageBreak/>
              <w:t>世態度。</w:t>
            </w:r>
          </w:p>
        </w:tc>
        <w:tc>
          <w:tcPr>
            <w:tcW w:w="1165" w:type="dxa"/>
            <w:vAlign w:val="center"/>
          </w:tcPr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8D2FBC">
              <w:rPr>
                <w:rFonts w:ascii="標楷體" w:eastAsia="標楷體" w:hAnsi="標楷體" w:hint="eastAsia"/>
                <w:szCs w:val="24"/>
              </w:rPr>
              <w:lastRenderedPageBreak/>
              <w:t>國-J-A1透過國</w:t>
            </w:r>
            <w:r w:rsidRPr="008D2FBC">
              <w:rPr>
                <w:rFonts w:ascii="標楷體" w:eastAsia="標楷體" w:hAnsi="標楷體" w:hint="eastAsia"/>
                <w:szCs w:val="24"/>
              </w:rPr>
              <w:lastRenderedPageBreak/>
              <w:t>語文的學習，認識生涯及生命的典範，建立正向價值觀，提高語文自學的興趣。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8D2FBC">
              <w:rPr>
                <w:rFonts w:ascii="標楷體" w:eastAsia="標楷體" w:hAnsi="標楷體" w:hint="eastAsia"/>
                <w:szCs w:val="24"/>
              </w:rPr>
              <w:t>國</w:t>
            </w:r>
            <w:r w:rsidRPr="008D2FBC">
              <w:rPr>
                <w:rFonts w:ascii="標楷體" w:eastAsia="標楷體" w:hAnsi="標楷體"/>
                <w:szCs w:val="24"/>
              </w:rPr>
              <w:t>-J-A2</w:t>
            </w:r>
            <w:r w:rsidRPr="008D2FBC">
              <w:rPr>
                <w:rFonts w:ascii="標楷體" w:eastAsia="標楷體" w:hAnsi="標楷體" w:hint="eastAsia"/>
                <w:szCs w:val="24"/>
              </w:rPr>
              <w:t>透過欣賞各類文本，培養思辨的能力，並能反思</w:t>
            </w:r>
            <w:r w:rsidRPr="008D2FBC">
              <w:rPr>
                <w:rFonts w:ascii="標楷體" w:eastAsia="標楷體" w:hAnsi="標楷體" w:hint="eastAsia"/>
                <w:szCs w:val="24"/>
              </w:rPr>
              <w:lastRenderedPageBreak/>
              <w:t>內容主題，應用於日常生活中，有效處理問題。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8D2FBC">
              <w:rPr>
                <w:rFonts w:ascii="標楷體" w:eastAsia="標楷體" w:hAnsi="標楷體" w:hint="eastAsia"/>
                <w:szCs w:val="24"/>
              </w:rPr>
              <w:t>國-J-B1運用國語文表情達意，增進閱讀理解，進而提升欣賞及評析文本的能力，並能傾</w:t>
            </w:r>
            <w:r w:rsidRPr="008D2FBC">
              <w:rPr>
                <w:rFonts w:ascii="標楷體" w:eastAsia="標楷體" w:hAnsi="標楷體" w:hint="eastAsia"/>
                <w:szCs w:val="24"/>
              </w:rPr>
              <w:lastRenderedPageBreak/>
              <w:t>聽他人的需求、理解他人的觀點，達到良性的人我溝通與互動。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8D2FBC">
              <w:rPr>
                <w:rFonts w:ascii="標楷體" w:eastAsia="標楷體" w:hAnsi="標楷體" w:hint="eastAsia"/>
                <w:szCs w:val="24"/>
              </w:rPr>
              <w:t>國-J-B2運用科技、資訊與各類媒體所提供的素材，進行檢索、統</w:t>
            </w:r>
            <w:r w:rsidRPr="008D2FBC">
              <w:rPr>
                <w:rFonts w:ascii="標楷體" w:eastAsia="標楷體" w:hAnsi="標楷體" w:hint="eastAsia"/>
                <w:szCs w:val="24"/>
              </w:rPr>
              <w:lastRenderedPageBreak/>
              <w:t>整、解釋及省思，並轉化成生活的能力與素養。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8D2FBC">
              <w:rPr>
                <w:rFonts w:ascii="標楷體" w:eastAsia="標楷體" w:hAnsi="標楷體" w:hint="eastAsia"/>
                <w:szCs w:val="24"/>
              </w:rPr>
              <w:t>國-J-C1閱讀各類文本，從中培養道德觀、責任感、同理心，並能觀察生活環境，主</w:t>
            </w:r>
            <w:r w:rsidRPr="008D2FBC">
              <w:rPr>
                <w:rFonts w:ascii="標楷體" w:eastAsia="標楷體" w:hAnsi="標楷體" w:hint="eastAsia"/>
                <w:szCs w:val="24"/>
              </w:rPr>
              <w:lastRenderedPageBreak/>
              <w:t>動關懷社會，增進對公共議題的興趣。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8D2FBC">
              <w:rPr>
                <w:rFonts w:ascii="標楷體" w:eastAsia="標楷體" w:hAnsi="標楷體" w:hint="eastAsia"/>
                <w:szCs w:val="24"/>
              </w:rPr>
              <w:t>國-J-C3閱讀各類文本，探索不同文化的內涵，欣賞並尊重各國文化的差異性，了解與關懷多元文化的價</w:t>
            </w:r>
            <w:r w:rsidRPr="008D2FBC">
              <w:rPr>
                <w:rFonts w:ascii="標楷體" w:eastAsia="標楷體" w:hAnsi="標楷體" w:hint="eastAsia"/>
                <w:szCs w:val="24"/>
              </w:rPr>
              <w:lastRenderedPageBreak/>
              <w:t>值與意義。</w:t>
            </w:r>
          </w:p>
        </w:tc>
        <w:tc>
          <w:tcPr>
            <w:tcW w:w="1500" w:type="dxa"/>
            <w:gridSpan w:val="2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lastRenderedPageBreak/>
              <w:t>Ab-Ⅳ-1  4,000個常</w:t>
            </w:r>
            <w:r w:rsidRPr="00CC30C5">
              <w:rPr>
                <w:rFonts w:ascii="標楷體" w:eastAsia="標楷體" w:hAnsi="標楷體" w:hint="eastAsia"/>
              </w:rPr>
              <w:lastRenderedPageBreak/>
              <w:t>用字的字形、字音和字義。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Ab-Ⅳ-2  3,500個常用字的使用。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Ac-Ⅳ-2 敘事、有無、判斷、表態等句型。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Ac-Ⅳ-3 文句表達的邏輯與意義。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Ad-Ⅳ-2新詩、現代散文、現代小說、劇本。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◎Ba-Ⅳ-1 順敘、倒敘、</w:t>
            </w:r>
            <w:r w:rsidRPr="00CC30C5">
              <w:rPr>
                <w:rFonts w:ascii="標楷體" w:eastAsia="標楷體" w:hAnsi="標楷體" w:hint="eastAsia"/>
              </w:rPr>
              <w:lastRenderedPageBreak/>
              <w:t>插敘與補敘法。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Ba-Ⅳ-2 各種描寫的作用及呈現的效果。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◎Bb-Ⅳ-1 自我及人際交流的感受。Bb-Ⅳ-3 對物或自然以及生命的感悟。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◎Ca-Ⅳ-1各類文本中的飲食、服飾、建築形式、交通工具、名勝古蹟及休閒娛</w:t>
            </w:r>
            <w:r w:rsidRPr="00CC30C5">
              <w:rPr>
                <w:rFonts w:ascii="標楷體" w:eastAsia="標楷體" w:hAnsi="標楷體" w:hint="eastAsia"/>
              </w:rPr>
              <w:lastRenderedPageBreak/>
              <w:t>樂等文化內涵。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◎Cb-Ⅳ-1 各類文本中的親屬關係、道德倫理、儀式風俗、典章制度等文化內涵。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C30C5">
              <w:rPr>
                <w:rFonts w:ascii="標楷體" w:eastAsia="標楷體" w:hAnsi="標楷體" w:hint="eastAsia"/>
              </w:rPr>
              <w:t>◎Cc-Ⅳ-1 各類文本中的藝術、信仰、思想等文化內涵。</w:t>
            </w:r>
          </w:p>
        </w:tc>
        <w:tc>
          <w:tcPr>
            <w:tcW w:w="1298" w:type="dxa"/>
            <w:gridSpan w:val="2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lastRenderedPageBreak/>
              <w:t>1-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-1 </w:t>
            </w:r>
            <w:r w:rsidRPr="00BC10F7">
              <w:rPr>
                <w:rFonts w:ascii="標楷體" w:eastAsia="標楷體" w:hAnsi="標楷體" w:hint="eastAsia"/>
              </w:rPr>
              <w:t>以同理心，聆</w:t>
            </w:r>
            <w:r w:rsidRPr="00BC10F7">
              <w:rPr>
                <w:rFonts w:ascii="標楷體" w:eastAsia="標楷體" w:hAnsi="標楷體" w:hint="eastAsia"/>
              </w:rPr>
              <w:lastRenderedPageBreak/>
              <w:t>聽各項發言，並加以記錄、歸納。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1-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-3 </w:t>
            </w:r>
            <w:r w:rsidRPr="00BC10F7">
              <w:rPr>
                <w:rFonts w:ascii="標楷體" w:eastAsia="標楷體" w:hAnsi="標楷體" w:hint="eastAsia"/>
              </w:rPr>
              <w:t>分辨聆聽內容的邏輯性，找出解決問題的方法。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2-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-2 </w:t>
            </w:r>
            <w:r w:rsidRPr="00BC10F7">
              <w:rPr>
                <w:rFonts w:ascii="標楷體" w:eastAsia="標楷體" w:hAnsi="標楷體" w:hint="eastAsia"/>
              </w:rPr>
              <w:t>有效把握聽聞內容的邏輯，做出提問或回饋。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2-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-3 </w:t>
            </w:r>
            <w:r w:rsidRPr="00BC10F7">
              <w:rPr>
                <w:rFonts w:ascii="標楷體" w:eastAsia="標楷體" w:hAnsi="標楷體" w:hint="eastAsia"/>
              </w:rPr>
              <w:t>依理解的內容，明確表達意見，進</w:t>
            </w:r>
            <w:r w:rsidRPr="00BC10F7">
              <w:rPr>
                <w:rFonts w:ascii="標楷體" w:eastAsia="標楷體" w:hAnsi="標楷體" w:hint="eastAsia"/>
              </w:rPr>
              <w:lastRenderedPageBreak/>
              <w:t>行有條理的論辯，並注重言談禮貌。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4-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-1 </w:t>
            </w:r>
            <w:r w:rsidRPr="00BC10F7">
              <w:rPr>
                <w:rFonts w:ascii="標楷體" w:eastAsia="標楷體" w:hAnsi="標楷體" w:hint="eastAsia"/>
              </w:rPr>
              <w:t>認識國字至少</w:t>
            </w:r>
            <w:r w:rsidRPr="00BC10F7">
              <w:rPr>
                <w:rFonts w:ascii="標楷體" w:eastAsia="標楷體" w:hAnsi="標楷體"/>
              </w:rPr>
              <w:t>4,500</w:t>
            </w:r>
            <w:r w:rsidRPr="00BC10F7">
              <w:rPr>
                <w:rFonts w:ascii="標楷體" w:eastAsia="標楷體" w:hAnsi="標楷體" w:hint="eastAsia"/>
              </w:rPr>
              <w:t>字，使用</w:t>
            </w:r>
            <w:r w:rsidRPr="00BC10F7">
              <w:rPr>
                <w:rFonts w:ascii="標楷體" w:eastAsia="標楷體" w:hAnsi="標楷體"/>
              </w:rPr>
              <w:t>3,500</w:t>
            </w:r>
            <w:r w:rsidRPr="00BC10F7">
              <w:rPr>
                <w:rFonts w:ascii="標楷體" w:eastAsia="標楷體" w:hAnsi="標楷體" w:hint="eastAsia"/>
              </w:rPr>
              <w:t>字。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5-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-2  </w:t>
            </w:r>
            <w:r w:rsidRPr="00BC10F7">
              <w:rPr>
                <w:rFonts w:ascii="標楷體" w:eastAsia="標楷體" w:hAnsi="標楷體" w:hint="eastAsia"/>
              </w:rPr>
              <w:t>理解各類文本的句子、段落與主要概念，指出寫作的目的與觀點。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5-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-3  </w:t>
            </w:r>
            <w:r w:rsidRPr="00BC10F7">
              <w:rPr>
                <w:rFonts w:ascii="標楷體" w:eastAsia="標楷體" w:hAnsi="標楷體" w:hint="eastAsia"/>
              </w:rPr>
              <w:t>理解各類文本內容、</w:t>
            </w:r>
            <w:r w:rsidRPr="00BC10F7">
              <w:rPr>
                <w:rFonts w:ascii="標楷體" w:eastAsia="標楷體" w:hAnsi="標楷體" w:hint="eastAsia"/>
              </w:rPr>
              <w:lastRenderedPageBreak/>
              <w:t>形式和寫作特色。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5-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-4  </w:t>
            </w:r>
            <w:r w:rsidRPr="00BC10F7">
              <w:rPr>
                <w:rFonts w:ascii="標楷體" w:eastAsia="標楷體" w:hAnsi="標楷體" w:hint="eastAsia"/>
              </w:rPr>
              <w:t>應用閱讀策略增進學習效能，整合跨領域知識轉化為解決問題的能力。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6-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-2  </w:t>
            </w:r>
            <w:r w:rsidRPr="00BC10F7">
              <w:rPr>
                <w:rFonts w:ascii="標楷體" w:eastAsia="標楷體" w:hAnsi="標楷體" w:hint="eastAsia"/>
              </w:rPr>
              <w:t>依據審題、立意、取材、組織、遣詞造句、修改潤飾，寫出結構完整、主旨明確、文辭</w:t>
            </w:r>
            <w:r w:rsidRPr="00BC10F7">
              <w:rPr>
                <w:rFonts w:ascii="標楷體" w:eastAsia="標楷體" w:hAnsi="標楷體" w:hint="eastAsia"/>
              </w:rPr>
              <w:lastRenderedPageBreak/>
              <w:t>優美的文章。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 w:hint="eastAsia"/>
              </w:rPr>
              <w:t>6-Ⅳ-4  依據需求書寫各類文本。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 w:hint="eastAsia"/>
              </w:rPr>
              <w:t>6-Ⅳ-5  主動創作、自訂題目、闡述見解，並發表自己的作品。</w:t>
            </w:r>
          </w:p>
        </w:tc>
        <w:tc>
          <w:tcPr>
            <w:tcW w:w="1530" w:type="dxa"/>
            <w:vAlign w:val="center"/>
          </w:tcPr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EA2CD1">
              <w:rPr>
                <w:rFonts w:ascii="標楷體" w:eastAsia="標楷體" w:hAnsi="標楷體" w:cs="標楷體" w:hint="eastAsia"/>
                <w:b/>
                <w:color w:val="000000" w:themeColor="text1"/>
                <w:szCs w:val="24"/>
              </w:rPr>
              <w:lastRenderedPageBreak/>
              <w:t>引起動機</w:t>
            </w:r>
          </w:p>
          <w:p w:rsidR="00AA47D9" w:rsidRPr="00954896" w:rsidRDefault="00AA47D9" w:rsidP="00AA47D9">
            <w:pPr>
              <w:pStyle w:val="a3"/>
              <w:widowControl/>
              <w:numPr>
                <w:ilvl w:val="0"/>
                <w:numId w:val="45"/>
              </w:numPr>
              <w:ind w:leftChars="0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95489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學生分組然後</w:t>
            </w:r>
            <w:r w:rsidRPr="0095489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lastRenderedPageBreak/>
              <w:t>輪流將眼睛矇住，並嘗不同的食物或玩恐怖箱，體會盲人的感覺。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45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5489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學生分享推荐李家同的作品。</w:t>
            </w:r>
          </w:p>
          <w:p w:rsidR="00AA47D9" w:rsidRPr="00954896" w:rsidRDefault="00AA47D9" w:rsidP="00AA47D9">
            <w:pPr>
              <w:ind w:left="240" w:hanging="24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AA47D9" w:rsidRPr="002968C7" w:rsidRDefault="00AA47D9" w:rsidP="00AA47D9">
            <w:pPr>
              <w:ind w:left="240" w:hanging="24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50928">
              <w:rPr>
                <w:rFonts w:ascii="標楷體" w:eastAsia="標楷體" w:hAnsi="標楷體" w:hint="eastAsia"/>
                <w:b/>
                <w:szCs w:val="24"/>
              </w:rPr>
              <w:t>教學活動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43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5489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講述本課題文大意。</w:t>
            </w:r>
          </w:p>
          <w:p w:rsidR="00AA47D9" w:rsidRPr="002968C7" w:rsidRDefault="00AA47D9" w:rsidP="00AA47D9">
            <w:pPr>
              <w:pStyle w:val="a3"/>
              <w:widowControl/>
              <w:numPr>
                <w:ilvl w:val="0"/>
                <w:numId w:val="43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54896">
              <w:rPr>
                <w:rFonts w:ascii="標楷體" w:eastAsia="標楷體" w:hAnsi="標楷體" w:hint="eastAsia"/>
                <w:szCs w:val="24"/>
              </w:rPr>
              <w:t>教師補充關於「上帝造人」</w:t>
            </w:r>
            <w:r w:rsidRPr="00954896">
              <w:rPr>
                <w:rFonts w:ascii="標楷體" w:eastAsia="標楷體" w:hAnsi="標楷體" w:hint="eastAsia"/>
                <w:szCs w:val="24"/>
              </w:rPr>
              <w:lastRenderedPageBreak/>
              <w:t>的各種神話。</w:t>
            </w:r>
          </w:p>
          <w:p w:rsidR="00AA47D9" w:rsidRPr="002968C7" w:rsidRDefault="00AA47D9" w:rsidP="00AA47D9">
            <w:pPr>
              <w:pStyle w:val="a3"/>
              <w:widowControl/>
              <w:numPr>
                <w:ilvl w:val="0"/>
                <w:numId w:val="43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54896">
              <w:rPr>
                <w:rFonts w:ascii="標楷體" w:eastAsia="標楷體" w:hAnsi="標楷體" w:hint="eastAsia"/>
                <w:szCs w:val="24"/>
              </w:rPr>
              <w:t>介紹作者李家同。</w:t>
            </w:r>
          </w:p>
          <w:p w:rsidR="00AA47D9" w:rsidRPr="002968C7" w:rsidRDefault="00AA47D9" w:rsidP="00AA47D9">
            <w:pPr>
              <w:pStyle w:val="a3"/>
              <w:widowControl/>
              <w:numPr>
                <w:ilvl w:val="0"/>
                <w:numId w:val="43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54896">
              <w:rPr>
                <w:rFonts w:ascii="標楷體" w:eastAsia="標楷體" w:hAnsi="標楷體" w:hint="eastAsia"/>
                <w:szCs w:val="24"/>
              </w:rPr>
              <w:t>介紹李家同的盲人指導教授。</w:t>
            </w:r>
          </w:p>
          <w:p w:rsidR="00AA47D9" w:rsidRPr="002968C7" w:rsidRDefault="00AA47D9" w:rsidP="00AA47D9">
            <w:pPr>
              <w:pStyle w:val="a3"/>
              <w:widowControl/>
              <w:numPr>
                <w:ilvl w:val="0"/>
                <w:numId w:val="43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54896">
              <w:rPr>
                <w:rFonts w:ascii="標楷體" w:eastAsia="標楷體" w:hAnsi="標楷體" w:hint="eastAsia"/>
                <w:szCs w:val="24"/>
              </w:rPr>
              <w:t>播放課文朗讀C D。</w:t>
            </w:r>
          </w:p>
          <w:p w:rsidR="00AA47D9" w:rsidRPr="002968C7" w:rsidRDefault="00AA47D9" w:rsidP="00AA47D9">
            <w:pPr>
              <w:pStyle w:val="a3"/>
              <w:widowControl/>
              <w:numPr>
                <w:ilvl w:val="0"/>
                <w:numId w:val="43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54896">
              <w:rPr>
                <w:rFonts w:ascii="標楷體" w:eastAsia="標楷體" w:hAnsi="標楷體" w:hint="eastAsia"/>
                <w:szCs w:val="24"/>
              </w:rPr>
              <w:t>說明段落大意、注釋、生難字詞等。</w:t>
            </w:r>
          </w:p>
          <w:p w:rsidR="00AA47D9" w:rsidRPr="002968C7" w:rsidRDefault="00AA47D9" w:rsidP="00AA47D9">
            <w:pPr>
              <w:pStyle w:val="a3"/>
              <w:widowControl/>
              <w:numPr>
                <w:ilvl w:val="0"/>
                <w:numId w:val="43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651AAC">
              <w:rPr>
                <w:rFonts w:ascii="標楷體" w:eastAsia="標楷體" w:hAnsi="標楷體" w:hint="eastAsia"/>
                <w:szCs w:val="24"/>
              </w:rPr>
              <w:t>以課文賞析復習課文。</w:t>
            </w:r>
          </w:p>
          <w:p w:rsidR="00AA47D9" w:rsidRPr="002968C7" w:rsidRDefault="00AA47D9" w:rsidP="00AA47D9">
            <w:pPr>
              <w:pStyle w:val="a3"/>
              <w:widowControl/>
              <w:numPr>
                <w:ilvl w:val="0"/>
                <w:numId w:val="43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54896">
              <w:rPr>
                <w:rFonts w:ascii="標楷體" w:eastAsia="標楷體" w:hAnsi="標楷體" w:hint="eastAsia"/>
                <w:szCs w:val="24"/>
              </w:rPr>
              <w:t>帶領學生進行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應用</w:t>
            </w:r>
            <w:r w:rsidRPr="00954896">
              <w:rPr>
                <w:rFonts w:ascii="標楷體" w:eastAsia="標楷體" w:hAnsi="標楷體" w:hint="eastAsia"/>
                <w:szCs w:val="24"/>
              </w:rPr>
              <w:t>與討論。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43"/>
              </w:numPr>
              <w:ind w:leftChars="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954896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教師分享與種族偏見有關的時事新聞，引導討論。</w:t>
            </w:r>
          </w:p>
          <w:p w:rsidR="00AA47D9" w:rsidRPr="005A629D" w:rsidRDefault="00AA47D9" w:rsidP="00AA47D9">
            <w:pPr>
              <w:ind w:left="240" w:hanging="24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AA47D9" w:rsidRPr="00EA2CD1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EA2CD1">
              <w:rPr>
                <w:rFonts w:ascii="標楷體" w:eastAsia="標楷體" w:hAnsi="標楷體" w:cs="標楷體" w:hint="eastAsia"/>
                <w:b/>
                <w:color w:val="000000" w:themeColor="text1"/>
                <w:szCs w:val="24"/>
              </w:rPr>
              <w:t>總結活動</w:t>
            </w:r>
          </w:p>
          <w:p w:rsidR="00AA47D9" w:rsidRPr="00AF4427" w:rsidRDefault="00AA47D9" w:rsidP="00AA47D9">
            <w:pPr>
              <w:pStyle w:val="a3"/>
              <w:widowControl/>
              <w:numPr>
                <w:ilvl w:val="0"/>
                <w:numId w:val="44"/>
              </w:numPr>
              <w:ind w:leftChars="0" w:left="240" w:hanging="240"/>
              <w:jc w:val="both"/>
              <w:rPr>
                <w:rFonts w:ascii="標楷體" w:eastAsia="標楷體" w:hAnsi="標楷體"/>
              </w:rPr>
            </w:pPr>
            <w:r w:rsidRPr="00F54CF5">
              <w:rPr>
                <w:rFonts w:ascii="標楷體" w:eastAsia="標楷體" w:hAnsi="標楷體" w:hint="eastAsia"/>
                <w:szCs w:val="24"/>
              </w:rPr>
              <w:t>回家作業：學生查詢李家同的作品，選出自己喜歡或特別有感觸的一篇，於下次課堂上分享。學生練習習作題目。</w:t>
            </w:r>
          </w:p>
          <w:p w:rsidR="00AA47D9" w:rsidRPr="002D7942" w:rsidRDefault="00AA47D9" w:rsidP="00AA47D9">
            <w:pPr>
              <w:pStyle w:val="a3"/>
              <w:widowControl/>
              <w:numPr>
                <w:ilvl w:val="0"/>
                <w:numId w:val="44"/>
              </w:numPr>
              <w:ind w:leftChars="0" w:left="240" w:hanging="240"/>
              <w:jc w:val="both"/>
              <w:rPr>
                <w:rFonts w:ascii="標楷體" w:eastAsia="標楷體" w:hAnsi="標楷體"/>
              </w:rPr>
            </w:pPr>
            <w:r w:rsidRPr="00F54CF5">
              <w:rPr>
                <w:rFonts w:ascii="標楷體" w:eastAsia="標楷體" w:hAnsi="標楷體" w:hint="eastAsia"/>
                <w:szCs w:val="24"/>
              </w:rPr>
              <w:lastRenderedPageBreak/>
              <w:t>評量：總結本課已教過的知識，或以口頭提問、學習單的方式檢測學生學習狀況，加強學生不足的地方。</w:t>
            </w:r>
          </w:p>
        </w:tc>
        <w:tc>
          <w:tcPr>
            <w:tcW w:w="456" w:type="dxa"/>
          </w:tcPr>
          <w:p w:rsidR="00AA47D9" w:rsidRPr="002D7942" w:rsidRDefault="00AA47D9" w:rsidP="00AA47D9">
            <w:pPr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9</w:t>
            </w:r>
          </w:p>
        </w:tc>
        <w:tc>
          <w:tcPr>
            <w:tcW w:w="936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F7C5A">
              <w:rPr>
                <w:rFonts w:ascii="標楷體" w:eastAsia="標楷體" w:hAnsi="標楷體" w:hint="eastAsia"/>
              </w:rPr>
              <w:t>課本、備課用</w:t>
            </w:r>
            <w:r w:rsidRPr="00CF7C5A">
              <w:rPr>
                <w:rFonts w:ascii="標楷體" w:eastAsia="標楷體" w:hAnsi="標楷體" w:hint="eastAsia"/>
              </w:rPr>
              <w:lastRenderedPageBreak/>
              <w:t>書、教師手冊</w:t>
            </w:r>
          </w:p>
        </w:tc>
        <w:tc>
          <w:tcPr>
            <w:tcW w:w="1253" w:type="dxa"/>
          </w:tcPr>
          <w:p w:rsidR="00AA47D9" w:rsidRPr="00EA2CD1" w:rsidRDefault="00AA47D9" w:rsidP="00AA47D9">
            <w:pPr>
              <w:ind w:left="240" w:hanging="24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A2CD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lastRenderedPageBreak/>
              <w:t>口頭評量</w:t>
            </w:r>
          </w:p>
          <w:p w:rsidR="00AA47D9" w:rsidRPr="00EA2CD1" w:rsidRDefault="00AA47D9" w:rsidP="00AA47D9">
            <w:pPr>
              <w:ind w:left="240" w:hanging="24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A2CD1">
              <w:rPr>
                <w:rFonts w:ascii="標楷體" w:eastAsia="標楷體" w:hAnsi="標楷體" w:cs="標楷體"/>
                <w:color w:val="000000" w:themeColor="text1"/>
                <w:szCs w:val="24"/>
              </w:rPr>
              <w:t>學習單</w:t>
            </w:r>
          </w:p>
          <w:p w:rsidR="00AA47D9" w:rsidRPr="00EA2CD1" w:rsidRDefault="00AA47D9" w:rsidP="00AA47D9">
            <w:pPr>
              <w:ind w:left="240" w:hanging="24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A2CD1">
              <w:rPr>
                <w:rFonts w:ascii="標楷體" w:eastAsia="標楷體" w:hAnsi="標楷體" w:cs="標楷體"/>
                <w:color w:val="000000" w:themeColor="text1"/>
                <w:szCs w:val="24"/>
              </w:rPr>
              <w:lastRenderedPageBreak/>
              <w:t>參與態度</w:t>
            </w:r>
          </w:p>
          <w:p w:rsidR="00AA47D9" w:rsidRPr="00EA2CD1" w:rsidRDefault="00AA47D9" w:rsidP="00AA47D9">
            <w:pPr>
              <w:ind w:left="240" w:hanging="24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A2CD1">
              <w:rPr>
                <w:rFonts w:ascii="標楷體" w:eastAsia="標楷體" w:hAnsi="標楷體" w:cs="標楷體"/>
                <w:color w:val="000000" w:themeColor="text1"/>
                <w:szCs w:val="24"/>
              </w:rPr>
              <w:t>合作能力</w:t>
            </w:r>
          </w:p>
          <w:p w:rsidR="00AA47D9" w:rsidRPr="00500692" w:rsidRDefault="00AA47D9" w:rsidP="00AA47D9">
            <w:pPr>
              <w:ind w:left="240" w:hanging="240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EA2CD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分組報告</w:t>
            </w:r>
          </w:p>
        </w:tc>
        <w:tc>
          <w:tcPr>
            <w:tcW w:w="1882" w:type="dxa"/>
          </w:tcPr>
          <w:p w:rsidR="00AA47D9" w:rsidRPr="0098701F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AVGmdBU"/>
                <w:b/>
                <w:color w:val="000000" w:themeColor="text1"/>
                <w:szCs w:val="24"/>
              </w:rPr>
            </w:pPr>
            <w:r w:rsidRPr="0098701F">
              <w:rPr>
                <w:rFonts w:ascii="標楷體" w:eastAsia="標楷體" w:hAnsi="標楷體" w:cs="AVGmdBU" w:hint="eastAsia"/>
                <w:b/>
                <w:color w:val="000000" w:themeColor="text1"/>
                <w:szCs w:val="24"/>
              </w:rPr>
              <w:lastRenderedPageBreak/>
              <w:t>人權教育</w:t>
            </w:r>
          </w:p>
          <w:p w:rsidR="00AA47D9" w:rsidRPr="0098701F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AVGmdBU"/>
                <w:color w:val="000000" w:themeColor="text1"/>
                <w:szCs w:val="24"/>
              </w:rPr>
            </w:pPr>
            <w:r w:rsidRPr="0098701F">
              <w:rPr>
                <w:rFonts w:ascii="標楷體" w:eastAsia="標楷體" w:hAnsi="標楷體" w:cs="AVGmdBU" w:hint="eastAsia"/>
                <w:color w:val="000000" w:themeColor="text1"/>
                <w:szCs w:val="24"/>
              </w:rPr>
              <w:t>人 J5 了解社</w:t>
            </w:r>
            <w:r w:rsidRPr="0098701F">
              <w:rPr>
                <w:rFonts w:ascii="標楷體" w:eastAsia="標楷體" w:hAnsi="標楷體" w:cs="AVGmdBU" w:hint="eastAsia"/>
                <w:color w:val="000000" w:themeColor="text1"/>
                <w:szCs w:val="24"/>
              </w:rPr>
              <w:lastRenderedPageBreak/>
              <w:t>會上有不同的群體和文化，尊重並欣賞其差異。</w:t>
            </w:r>
          </w:p>
          <w:p w:rsidR="00AA47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AVGmdBU"/>
                <w:color w:val="000000" w:themeColor="text1"/>
                <w:szCs w:val="24"/>
              </w:rPr>
            </w:pPr>
            <w:r w:rsidRPr="0098701F">
              <w:rPr>
                <w:rFonts w:ascii="標楷體" w:eastAsia="標楷體" w:hAnsi="標楷體" w:cs="AVGmdBU" w:hint="eastAsia"/>
                <w:color w:val="000000" w:themeColor="text1"/>
                <w:szCs w:val="24"/>
              </w:rPr>
              <w:t>人 J6 正視社會中的各種歧視，並採取行動來關懷與保護弱勢。</w:t>
            </w:r>
          </w:p>
          <w:p w:rsidR="00AA47D9" w:rsidRPr="00F54CF5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AVGmdBU"/>
                <w:color w:val="000000" w:themeColor="text1"/>
                <w:szCs w:val="24"/>
              </w:rPr>
            </w:pPr>
          </w:p>
          <w:p w:rsidR="00AA47D9" w:rsidRPr="0098701F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AVGmdBU"/>
                <w:b/>
                <w:color w:val="000000" w:themeColor="text1"/>
                <w:szCs w:val="24"/>
              </w:rPr>
            </w:pPr>
            <w:r w:rsidRPr="0098701F">
              <w:rPr>
                <w:rFonts w:ascii="標楷體" w:eastAsia="標楷體" w:hAnsi="標楷體" w:cs="AVGmdBU" w:hint="eastAsia"/>
                <w:b/>
                <w:color w:val="000000" w:themeColor="text1"/>
                <w:szCs w:val="24"/>
              </w:rPr>
              <w:t>品德教育</w:t>
            </w:r>
          </w:p>
          <w:p w:rsidR="00AA47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AVGmdBU"/>
                <w:color w:val="000000" w:themeColor="text1"/>
                <w:szCs w:val="24"/>
              </w:rPr>
            </w:pPr>
            <w:r w:rsidRPr="0098701F">
              <w:rPr>
                <w:rFonts w:ascii="標楷體" w:eastAsia="標楷體" w:hAnsi="標楷體" w:cs="AVGmdBU" w:hint="eastAsia"/>
                <w:color w:val="000000" w:themeColor="text1"/>
                <w:szCs w:val="24"/>
              </w:rPr>
              <w:t>品 J1 溝通合作與和諧人際關係。</w:t>
            </w:r>
          </w:p>
          <w:p w:rsidR="00AA47D9" w:rsidRPr="0098701F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AVGmdBU"/>
                <w:color w:val="000000" w:themeColor="text1"/>
                <w:szCs w:val="24"/>
              </w:rPr>
            </w:pPr>
            <w:r w:rsidRPr="0098701F">
              <w:rPr>
                <w:rFonts w:ascii="標楷體" w:eastAsia="標楷體" w:hAnsi="標楷體" w:cs="AVGmdBU" w:hint="eastAsia"/>
                <w:color w:val="000000" w:themeColor="text1"/>
                <w:szCs w:val="24"/>
              </w:rPr>
              <w:t xml:space="preserve">品 EJU8 公平正義。 </w:t>
            </w:r>
          </w:p>
          <w:p w:rsidR="00AA47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AVGmdBU"/>
                <w:color w:val="000000" w:themeColor="text1"/>
                <w:szCs w:val="24"/>
              </w:rPr>
            </w:pPr>
            <w:r w:rsidRPr="0098701F">
              <w:rPr>
                <w:rFonts w:ascii="標楷體" w:eastAsia="標楷體" w:hAnsi="標楷體" w:cs="AVGmdBU" w:hint="eastAsia"/>
                <w:color w:val="000000" w:themeColor="text1"/>
                <w:szCs w:val="24"/>
              </w:rPr>
              <w:t>品 J4 族群差異與平等的</w:t>
            </w:r>
            <w:r w:rsidRPr="0098701F">
              <w:rPr>
                <w:rFonts w:ascii="標楷體" w:eastAsia="標楷體" w:hAnsi="標楷體" w:cs="AVGmdBU" w:hint="eastAsia"/>
                <w:color w:val="000000" w:themeColor="text1"/>
                <w:szCs w:val="24"/>
              </w:rPr>
              <w:lastRenderedPageBreak/>
              <w:t>道德議題。</w:t>
            </w:r>
          </w:p>
          <w:p w:rsidR="00AA47D9" w:rsidRPr="00F54CF5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AVGmdBU"/>
                <w:color w:val="000000" w:themeColor="text1"/>
                <w:szCs w:val="24"/>
              </w:rPr>
            </w:pPr>
          </w:p>
          <w:p w:rsidR="00AA47D9" w:rsidRPr="0098701F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AVGmdBU"/>
                <w:b/>
                <w:color w:val="000000" w:themeColor="text1"/>
                <w:szCs w:val="24"/>
              </w:rPr>
            </w:pPr>
            <w:r w:rsidRPr="0098701F">
              <w:rPr>
                <w:rFonts w:ascii="標楷體" w:eastAsia="標楷體" w:hAnsi="標楷體" w:cs="AVGmdBU" w:hint="eastAsia"/>
                <w:b/>
                <w:color w:val="000000" w:themeColor="text1"/>
                <w:szCs w:val="24"/>
              </w:rPr>
              <w:t>國際教育</w:t>
            </w:r>
          </w:p>
          <w:p w:rsidR="00AA47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AVGmdBU"/>
                <w:color w:val="000000" w:themeColor="text1"/>
                <w:szCs w:val="24"/>
              </w:rPr>
            </w:pPr>
            <w:r w:rsidRPr="0098701F">
              <w:rPr>
                <w:rFonts w:ascii="標楷體" w:eastAsia="標楷體" w:hAnsi="標楷體" w:cs="AVGmdBU" w:hint="eastAsia"/>
                <w:color w:val="000000" w:themeColor="text1"/>
                <w:szCs w:val="24"/>
              </w:rPr>
              <w:t>國 J7 察覺偏見與歧視對全球競合之影響。</w:t>
            </w:r>
          </w:p>
          <w:p w:rsidR="00AA47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AVGmdBU"/>
                <w:color w:val="000000" w:themeColor="text1"/>
                <w:szCs w:val="24"/>
              </w:rPr>
            </w:pPr>
            <w:r w:rsidRPr="0098701F">
              <w:rPr>
                <w:rFonts w:ascii="標楷體" w:eastAsia="標楷體" w:hAnsi="標楷體" w:cs="AVGmdBU" w:hint="eastAsia"/>
                <w:color w:val="000000" w:themeColor="text1"/>
                <w:szCs w:val="24"/>
              </w:rPr>
              <w:t>國 J9 尊重與維護不同文化群體的人權與尊嚴。</w:t>
            </w:r>
          </w:p>
          <w:p w:rsidR="00AA47D9" w:rsidRPr="00F54CF5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AVGmdBU"/>
                <w:color w:val="000000" w:themeColor="text1"/>
                <w:szCs w:val="24"/>
              </w:rPr>
            </w:pPr>
          </w:p>
          <w:p w:rsidR="00AA47D9" w:rsidRPr="0098701F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AVGmdBU"/>
                <w:b/>
                <w:color w:val="000000" w:themeColor="text1"/>
                <w:szCs w:val="24"/>
              </w:rPr>
            </w:pPr>
            <w:r w:rsidRPr="0098701F">
              <w:rPr>
                <w:rFonts w:ascii="標楷體" w:eastAsia="標楷體" w:hAnsi="標楷體" w:cs="AVGmdBU" w:hint="eastAsia"/>
                <w:b/>
                <w:color w:val="000000" w:themeColor="text1"/>
                <w:szCs w:val="24"/>
              </w:rPr>
              <w:t>多元文化教育</w:t>
            </w:r>
          </w:p>
          <w:p w:rsidR="00AA47D9" w:rsidRPr="00002C13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98701F">
              <w:rPr>
                <w:rFonts w:ascii="標楷體" w:eastAsia="標楷體" w:hAnsi="標楷體" w:cs="AVGmdBU" w:hint="eastAsia"/>
                <w:color w:val="000000" w:themeColor="text1"/>
                <w:szCs w:val="24"/>
              </w:rPr>
              <w:t>多 J3 提高對弱勢或少數群體文化的覺察與省思。</w:t>
            </w:r>
          </w:p>
        </w:tc>
        <w:tc>
          <w:tcPr>
            <w:tcW w:w="556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shd w:val="clear" w:color="auto" w:fill="auto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A47D9" w:rsidRPr="002D7942" w:rsidTr="00AA47D9">
        <w:trPr>
          <w:gridBefore w:val="1"/>
          <w:wBefore w:w="146" w:type="dxa"/>
          <w:trHeight w:val="680"/>
        </w:trPr>
        <w:tc>
          <w:tcPr>
            <w:tcW w:w="963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第十七週</w:t>
            </w:r>
          </w:p>
        </w:tc>
        <w:tc>
          <w:tcPr>
            <w:tcW w:w="1200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5/30~6/3</w:t>
            </w:r>
          </w:p>
        </w:tc>
        <w:tc>
          <w:tcPr>
            <w:tcW w:w="1016" w:type="dxa"/>
            <w:gridSpan w:val="2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41F6C">
              <w:rPr>
                <w:rFonts w:ascii="標楷體" w:eastAsia="標楷體" w:hAnsi="標楷體" w:hint="eastAsia"/>
              </w:rPr>
              <w:t xml:space="preserve">第九課　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41F6C">
              <w:rPr>
                <w:rFonts w:ascii="標楷體" w:eastAsia="標楷體" w:hAnsi="標楷體" w:hint="eastAsia"/>
              </w:rPr>
              <w:t>劉墉寓言作品選</w:t>
            </w:r>
          </w:p>
        </w:tc>
        <w:tc>
          <w:tcPr>
            <w:tcW w:w="1296" w:type="dxa"/>
            <w:vAlign w:val="center"/>
          </w:tcPr>
          <w:p w:rsidR="00AA47D9" w:rsidRPr="006E03BE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6E03BE">
              <w:rPr>
                <w:rFonts w:ascii="標楷體" w:eastAsia="標楷體" w:hAnsi="標楷體" w:cs="標楷體"/>
                <w:b/>
                <w:szCs w:val="24"/>
              </w:rPr>
              <w:t>教學重點</w:t>
            </w:r>
          </w:p>
          <w:p w:rsidR="00AA47D9" w:rsidRPr="006E03BE" w:rsidRDefault="00AA47D9" w:rsidP="00AA47D9">
            <w:pPr>
              <w:widowControl/>
              <w:numPr>
                <w:ilvl w:val="0"/>
                <w:numId w:val="72"/>
              </w:numPr>
              <w:spacing w:line="240" w:lineRule="auto"/>
              <w:ind w:left="240" w:firstLineChars="0" w:hanging="240"/>
              <w:rPr>
                <w:rFonts w:ascii="標楷體" w:eastAsia="標楷體" w:hAnsi="標楷體" w:cs="標楷體"/>
                <w:szCs w:val="24"/>
              </w:rPr>
            </w:pPr>
            <w:r w:rsidRPr="006E03BE">
              <w:rPr>
                <w:rFonts w:ascii="標楷體" w:eastAsia="標楷體" w:hAnsi="標楷體" w:cs="標楷體" w:hint="eastAsia"/>
                <w:szCs w:val="24"/>
              </w:rPr>
              <w:t>認識寓言體及其寫作特色，並能領悟文章寓意。</w:t>
            </w:r>
          </w:p>
          <w:p w:rsidR="00AA47D9" w:rsidRPr="006E03BE" w:rsidRDefault="00AA47D9" w:rsidP="00AA47D9">
            <w:pPr>
              <w:widowControl/>
              <w:numPr>
                <w:ilvl w:val="0"/>
                <w:numId w:val="72"/>
              </w:numPr>
              <w:spacing w:line="240" w:lineRule="auto"/>
              <w:ind w:left="240" w:firstLineChars="0" w:hanging="240"/>
              <w:rPr>
                <w:rFonts w:ascii="標楷體" w:eastAsia="標楷體" w:hAnsi="標楷體" w:cs="標楷體"/>
                <w:szCs w:val="24"/>
              </w:rPr>
            </w:pPr>
            <w:r w:rsidRPr="006E03BE">
              <w:rPr>
                <w:rFonts w:ascii="標楷體" w:eastAsia="標楷體" w:hAnsi="標楷體" w:cs="標楷體" w:hint="eastAsia"/>
                <w:szCs w:val="24"/>
              </w:rPr>
              <w:t>學習把道理寄寓在故事中的說理方法。</w:t>
            </w:r>
          </w:p>
          <w:p w:rsidR="00AA47D9" w:rsidRPr="006E03BE" w:rsidRDefault="00AA47D9" w:rsidP="00AA47D9">
            <w:pPr>
              <w:widowControl/>
              <w:numPr>
                <w:ilvl w:val="0"/>
                <w:numId w:val="72"/>
              </w:numPr>
              <w:spacing w:line="240" w:lineRule="auto"/>
              <w:ind w:left="240" w:firstLineChars="0" w:hanging="240"/>
              <w:rPr>
                <w:rFonts w:ascii="標楷體" w:eastAsia="標楷體" w:hAnsi="標楷體" w:cs="標楷體"/>
                <w:szCs w:val="24"/>
              </w:rPr>
            </w:pPr>
            <w:r w:rsidRPr="006E03BE">
              <w:rPr>
                <w:rFonts w:ascii="標楷體" w:eastAsia="標楷體" w:hAnsi="標楷體" w:cs="標楷體" w:hint="eastAsia"/>
                <w:szCs w:val="24"/>
              </w:rPr>
              <w:t>建立積極向上的生活態度，學習從日常中累積真才實學、涵</w:t>
            </w:r>
            <w:r w:rsidRPr="006E03BE">
              <w:rPr>
                <w:rFonts w:ascii="標楷體" w:eastAsia="標楷體" w:hAnsi="標楷體" w:cs="標楷體" w:hint="eastAsia"/>
                <w:szCs w:val="24"/>
              </w:rPr>
              <w:lastRenderedPageBreak/>
              <w:t>養心性。</w:t>
            </w:r>
          </w:p>
          <w:p w:rsidR="00AA47D9" w:rsidRPr="006E03BE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</w:p>
          <w:p w:rsidR="00AA47D9" w:rsidRPr="00341F6C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vAlign w:val="center"/>
          </w:tcPr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8D2FBC">
              <w:rPr>
                <w:rFonts w:ascii="標楷體" w:eastAsia="標楷體" w:hAnsi="標楷體" w:hint="eastAsia"/>
                <w:szCs w:val="24"/>
              </w:rPr>
              <w:lastRenderedPageBreak/>
              <w:t>國-J-A1透過國語文的學習，認識生涯及生命的典範，建立正向價值觀，提高語文自學的興趣。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8D2FBC">
              <w:rPr>
                <w:rFonts w:ascii="標楷體" w:eastAsia="標楷體" w:hAnsi="標楷體" w:hint="eastAsia"/>
                <w:szCs w:val="24"/>
              </w:rPr>
              <w:t>國</w:t>
            </w:r>
            <w:r w:rsidRPr="008D2FBC">
              <w:rPr>
                <w:rFonts w:ascii="標楷體" w:eastAsia="標楷體" w:hAnsi="標楷體"/>
                <w:szCs w:val="24"/>
              </w:rPr>
              <w:t>-J-A2</w:t>
            </w:r>
            <w:r w:rsidRPr="008D2FBC">
              <w:rPr>
                <w:rFonts w:ascii="標楷體" w:eastAsia="標楷體" w:hAnsi="標楷體" w:hint="eastAsia"/>
                <w:szCs w:val="24"/>
              </w:rPr>
              <w:t>透過欣賞各類文本，</w:t>
            </w:r>
            <w:r w:rsidRPr="008D2FBC">
              <w:rPr>
                <w:rFonts w:ascii="標楷體" w:eastAsia="標楷體" w:hAnsi="標楷體" w:hint="eastAsia"/>
                <w:szCs w:val="24"/>
              </w:rPr>
              <w:lastRenderedPageBreak/>
              <w:t>培養思辨的能力，並能反思內容主題，應用於日常生活中，有效處理問題。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8F4DBC">
              <w:rPr>
                <w:rFonts w:ascii="標楷體" w:eastAsia="標楷體" w:hAnsi="標楷體" w:hint="eastAsia"/>
                <w:szCs w:val="24"/>
              </w:rPr>
              <w:t>國-J-A3運用國語文能力吸收新知，並訂定計畫、自主學習，發</w:t>
            </w:r>
            <w:r w:rsidRPr="008F4DBC">
              <w:rPr>
                <w:rFonts w:ascii="標楷體" w:eastAsia="標楷體" w:hAnsi="標楷體" w:hint="eastAsia"/>
                <w:szCs w:val="24"/>
              </w:rPr>
              <w:lastRenderedPageBreak/>
              <w:t>揮創新精神，增進個人的應變能力。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8F4DBC">
              <w:rPr>
                <w:rFonts w:ascii="標楷體" w:eastAsia="標楷體" w:hAnsi="標楷體" w:hint="eastAsia"/>
                <w:szCs w:val="24"/>
              </w:rPr>
              <w:t>國-J-B2運用科技、資訊與各類媒體所提供的素材，進行檢索、統整、解釋及省思，並轉化成</w:t>
            </w:r>
            <w:r w:rsidRPr="008F4DBC">
              <w:rPr>
                <w:rFonts w:ascii="標楷體" w:eastAsia="標楷體" w:hAnsi="標楷體" w:hint="eastAsia"/>
                <w:szCs w:val="24"/>
              </w:rPr>
              <w:lastRenderedPageBreak/>
              <w:t>生活的能力與素養。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8F4DBC">
              <w:rPr>
                <w:rFonts w:ascii="標楷體" w:eastAsia="標楷體" w:hAnsi="標楷體" w:hint="eastAsia"/>
                <w:szCs w:val="24"/>
              </w:rPr>
              <w:t>國-J-B3具備欣賞文學與相關藝術的能力，並培養創作的興趣，透過對文本的反思與分享，印證生活經驗，提升審美</w:t>
            </w:r>
            <w:r w:rsidRPr="008F4DBC">
              <w:rPr>
                <w:rFonts w:ascii="標楷體" w:eastAsia="標楷體" w:hAnsi="標楷體" w:hint="eastAsia"/>
                <w:szCs w:val="24"/>
              </w:rPr>
              <w:lastRenderedPageBreak/>
              <w:t>判斷力。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8F4DBC">
              <w:rPr>
                <w:rFonts w:ascii="標楷體" w:eastAsia="標楷體" w:hAnsi="標楷體" w:hint="eastAsia"/>
                <w:szCs w:val="24"/>
              </w:rPr>
              <w:t>國-J-C1閱讀各類文本，從中培養道德觀、責任感、同理心，並能觀察生活環境，主動關懷社會，增進對公共議題的興</w:t>
            </w:r>
            <w:r w:rsidRPr="008F4DBC">
              <w:rPr>
                <w:rFonts w:ascii="標楷體" w:eastAsia="標楷體" w:hAnsi="標楷體" w:hint="eastAsia"/>
                <w:szCs w:val="24"/>
              </w:rPr>
              <w:lastRenderedPageBreak/>
              <w:t>趣。</w:t>
            </w:r>
          </w:p>
          <w:p w:rsidR="00AA47D9" w:rsidRDefault="00AA47D9" w:rsidP="00AA47D9">
            <w:pPr>
              <w:ind w:left="0" w:firstLineChars="0" w:firstLine="0"/>
              <w:rPr>
                <w:rFonts w:ascii="標楷體" w:eastAsia="標楷體" w:hAnsi="標楷體"/>
                <w:szCs w:val="24"/>
              </w:rPr>
            </w:pPr>
            <w:r w:rsidRPr="008F4DBC">
              <w:rPr>
                <w:rFonts w:ascii="標楷體" w:eastAsia="標楷體" w:hAnsi="標楷體" w:hint="eastAsia"/>
                <w:szCs w:val="24"/>
              </w:rPr>
              <w:t>國-J-C2在國語文學習情境中，與他人合作學習，增進理解、溝通與包容的能力，在生活中建立友善的人際關係。</w:t>
            </w:r>
          </w:p>
          <w:p w:rsidR="00AA47D9" w:rsidRPr="00341F6C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8D2FBC">
              <w:rPr>
                <w:rFonts w:ascii="標楷體" w:eastAsia="標楷體" w:hAnsi="標楷體" w:hint="eastAsia"/>
                <w:szCs w:val="24"/>
              </w:rPr>
              <w:t>國-J-C3</w:t>
            </w:r>
            <w:r w:rsidRPr="008D2FBC">
              <w:rPr>
                <w:rFonts w:ascii="標楷體" w:eastAsia="標楷體" w:hAnsi="標楷體" w:hint="eastAsia"/>
                <w:szCs w:val="24"/>
              </w:rPr>
              <w:lastRenderedPageBreak/>
              <w:t>閱讀各類文本，探索不同文化的內涵，欣賞並尊重各國文化的差異性，了解與關懷多元文化的價值與意義。</w:t>
            </w:r>
          </w:p>
        </w:tc>
        <w:tc>
          <w:tcPr>
            <w:tcW w:w="1500" w:type="dxa"/>
            <w:gridSpan w:val="2"/>
            <w:vAlign w:val="center"/>
          </w:tcPr>
          <w:p w:rsidR="00AA47D9" w:rsidRPr="008777CC" w:rsidRDefault="00AA47D9" w:rsidP="00AA47D9">
            <w:pPr>
              <w:pStyle w:val="Default"/>
              <w:rPr>
                <w:rFonts w:eastAsia="標楷體"/>
                <w:color w:val="auto"/>
              </w:rPr>
            </w:pPr>
            <w:r w:rsidRPr="008777CC">
              <w:rPr>
                <w:rFonts w:eastAsia="標楷體"/>
                <w:color w:val="auto"/>
              </w:rPr>
              <w:lastRenderedPageBreak/>
              <w:t>Ab-Ⅳ-1  4,000個常用字的字形、字音和字義。</w:t>
            </w:r>
          </w:p>
          <w:p w:rsidR="00AA47D9" w:rsidRPr="008777CC" w:rsidRDefault="00AA47D9" w:rsidP="00AA47D9">
            <w:pPr>
              <w:pStyle w:val="Default"/>
              <w:rPr>
                <w:rFonts w:eastAsia="標楷體"/>
                <w:color w:val="auto"/>
              </w:rPr>
            </w:pPr>
            <w:r w:rsidRPr="008777CC">
              <w:rPr>
                <w:rFonts w:eastAsia="標楷體"/>
                <w:color w:val="auto"/>
              </w:rPr>
              <w:t>Ab-Ⅳ-2  3,500個常用字的使用。</w:t>
            </w:r>
          </w:p>
          <w:p w:rsidR="00AA47D9" w:rsidRPr="008777CC" w:rsidRDefault="00AA47D9" w:rsidP="00AA47D9">
            <w:pPr>
              <w:pStyle w:val="Default"/>
              <w:rPr>
                <w:rFonts w:eastAsia="標楷體"/>
                <w:color w:val="auto"/>
              </w:rPr>
            </w:pPr>
            <w:r w:rsidRPr="008777CC">
              <w:rPr>
                <w:rFonts w:eastAsia="標楷體"/>
                <w:color w:val="auto"/>
              </w:rPr>
              <w:t>Ac-Ⅳ-2 敘事、有無、判斷、表態等句型。</w:t>
            </w:r>
          </w:p>
          <w:p w:rsidR="00AA47D9" w:rsidRPr="008777CC" w:rsidRDefault="00AA47D9" w:rsidP="00AA47D9">
            <w:pPr>
              <w:pStyle w:val="Default"/>
              <w:rPr>
                <w:rFonts w:eastAsia="標楷體"/>
                <w:color w:val="auto"/>
              </w:rPr>
            </w:pPr>
            <w:r w:rsidRPr="008777CC">
              <w:rPr>
                <w:rFonts w:eastAsia="標楷體"/>
                <w:color w:val="auto"/>
              </w:rPr>
              <w:t>Ac-Ⅳ-3 文句表達的邏輯與意義。</w:t>
            </w:r>
          </w:p>
          <w:p w:rsidR="00AA47D9" w:rsidRPr="008777CC" w:rsidRDefault="00AA47D9" w:rsidP="00AA47D9">
            <w:pPr>
              <w:pStyle w:val="Default"/>
              <w:rPr>
                <w:rFonts w:eastAsia="標楷體"/>
                <w:color w:val="auto"/>
              </w:rPr>
            </w:pPr>
            <w:r w:rsidRPr="008777CC">
              <w:rPr>
                <w:rFonts w:eastAsia="標楷體"/>
                <w:color w:val="auto"/>
              </w:rPr>
              <w:t>Ad-Ⅳ-1篇章的主旨、結構、寓意與分析。</w:t>
            </w:r>
          </w:p>
          <w:p w:rsidR="00AA47D9" w:rsidRPr="008777CC" w:rsidRDefault="00AA47D9" w:rsidP="00AA47D9">
            <w:pPr>
              <w:pStyle w:val="Default"/>
              <w:rPr>
                <w:rFonts w:eastAsia="標楷體"/>
                <w:color w:val="auto"/>
              </w:rPr>
            </w:pPr>
            <w:r w:rsidRPr="008777CC">
              <w:rPr>
                <w:rFonts w:eastAsia="標楷體"/>
                <w:color w:val="auto"/>
              </w:rPr>
              <w:t>Ad-Ⅳ-2新詩、現代散文、現代小</w:t>
            </w:r>
            <w:r w:rsidRPr="008777CC">
              <w:rPr>
                <w:rFonts w:eastAsia="標楷體"/>
                <w:color w:val="auto"/>
              </w:rPr>
              <w:lastRenderedPageBreak/>
              <w:t>說、劇本。</w:t>
            </w:r>
          </w:p>
          <w:p w:rsidR="00AA47D9" w:rsidRPr="008777CC" w:rsidRDefault="00AA47D9" w:rsidP="00AA47D9">
            <w:pPr>
              <w:pStyle w:val="Default"/>
              <w:rPr>
                <w:rFonts w:eastAsia="標楷體"/>
                <w:color w:val="auto"/>
              </w:rPr>
            </w:pPr>
            <w:r w:rsidRPr="008777CC">
              <w:rPr>
                <w:rFonts w:eastAsia="標楷體"/>
                <w:color w:val="auto"/>
              </w:rPr>
              <w:t>Ba-Ⅳ-2 各種描寫的作用及呈現的效果。</w:t>
            </w:r>
          </w:p>
          <w:p w:rsidR="00AA47D9" w:rsidRPr="008777CC" w:rsidRDefault="00AA47D9" w:rsidP="00AA47D9">
            <w:pPr>
              <w:pStyle w:val="Default"/>
              <w:rPr>
                <w:rFonts w:eastAsia="標楷體"/>
                <w:color w:val="auto"/>
              </w:rPr>
            </w:pPr>
            <w:r w:rsidRPr="008777CC">
              <w:rPr>
                <w:rFonts w:eastAsia="標楷體" w:hint="eastAsia"/>
                <w:color w:val="auto"/>
              </w:rPr>
              <w:t>Bd-Ⅳ-2 論證方式如比較、比喻等。</w:t>
            </w:r>
          </w:p>
          <w:p w:rsidR="00AA47D9" w:rsidRPr="008777CC" w:rsidRDefault="00AA47D9" w:rsidP="00AA47D9">
            <w:pPr>
              <w:pStyle w:val="Default"/>
              <w:rPr>
                <w:rFonts w:eastAsia="標楷體"/>
                <w:color w:val="auto"/>
              </w:rPr>
            </w:pPr>
            <w:r w:rsidRPr="008777CC">
              <w:rPr>
                <w:rFonts w:eastAsia="標楷體"/>
                <w:color w:val="auto"/>
              </w:rPr>
              <w:t>◎Ca-Ⅳ-1各類文本中的飲食、服飾、建築形式、交通工具、名勝古蹟及休閒娛樂等文化內涵。</w:t>
            </w:r>
          </w:p>
          <w:p w:rsidR="00AA47D9" w:rsidRPr="008777CC" w:rsidRDefault="00AA47D9" w:rsidP="00AA47D9">
            <w:pPr>
              <w:ind w:left="240" w:hanging="240"/>
              <w:rPr>
                <w:rFonts w:eastAsia="標楷體"/>
                <w:szCs w:val="24"/>
              </w:rPr>
            </w:pPr>
            <w:r w:rsidRPr="008777CC">
              <w:rPr>
                <w:rFonts w:eastAsia="標楷體" w:hint="eastAsia"/>
                <w:szCs w:val="24"/>
              </w:rPr>
              <w:t>◎</w:t>
            </w:r>
            <w:r w:rsidRPr="008777CC">
              <w:rPr>
                <w:rFonts w:eastAsia="標楷體" w:hint="eastAsia"/>
                <w:szCs w:val="24"/>
              </w:rPr>
              <w:t>Cb-</w:t>
            </w:r>
            <w:r w:rsidRPr="008777CC">
              <w:rPr>
                <w:rFonts w:eastAsia="標楷體" w:hint="eastAsia"/>
                <w:szCs w:val="24"/>
              </w:rPr>
              <w:t>Ⅳ</w:t>
            </w:r>
            <w:r w:rsidRPr="008777CC">
              <w:rPr>
                <w:rFonts w:eastAsia="標楷體" w:hint="eastAsia"/>
                <w:szCs w:val="24"/>
              </w:rPr>
              <w:t xml:space="preserve">-1 </w:t>
            </w:r>
            <w:r w:rsidRPr="008777CC">
              <w:rPr>
                <w:rFonts w:eastAsia="標楷體" w:hint="eastAsia"/>
                <w:szCs w:val="24"/>
              </w:rPr>
              <w:t>各類文本中的親屬關係、道德倫理、儀式風</w:t>
            </w:r>
            <w:r w:rsidRPr="008777CC">
              <w:rPr>
                <w:rFonts w:eastAsia="標楷體" w:hint="eastAsia"/>
                <w:szCs w:val="24"/>
              </w:rPr>
              <w:lastRenderedPageBreak/>
              <w:t>俗、典章制</w:t>
            </w:r>
          </w:p>
          <w:p w:rsidR="00AA47D9" w:rsidRPr="008777CC" w:rsidRDefault="00AA47D9" w:rsidP="00AA47D9">
            <w:pPr>
              <w:ind w:left="240" w:hanging="240"/>
              <w:rPr>
                <w:rFonts w:eastAsia="標楷體"/>
                <w:szCs w:val="24"/>
              </w:rPr>
            </w:pPr>
            <w:r w:rsidRPr="008777CC">
              <w:rPr>
                <w:rFonts w:eastAsia="標楷體" w:hint="eastAsia"/>
                <w:szCs w:val="24"/>
              </w:rPr>
              <w:t>度等文化內涵。</w:t>
            </w:r>
          </w:p>
          <w:p w:rsidR="00AA47D9" w:rsidRDefault="00AA47D9" w:rsidP="00AA47D9">
            <w:pPr>
              <w:ind w:left="240" w:hanging="240"/>
              <w:rPr>
                <w:rFonts w:eastAsia="標楷體"/>
                <w:szCs w:val="24"/>
              </w:rPr>
            </w:pPr>
            <w:r w:rsidRPr="008777CC">
              <w:rPr>
                <w:rFonts w:eastAsia="標楷體" w:hint="eastAsia"/>
                <w:szCs w:val="24"/>
              </w:rPr>
              <w:t>◎</w:t>
            </w:r>
            <w:r w:rsidRPr="008777CC">
              <w:rPr>
                <w:rFonts w:eastAsia="標楷體" w:hint="eastAsia"/>
                <w:szCs w:val="24"/>
              </w:rPr>
              <w:t>Cc-</w:t>
            </w:r>
            <w:r w:rsidRPr="008777CC">
              <w:rPr>
                <w:rFonts w:eastAsia="標楷體" w:hint="eastAsia"/>
                <w:szCs w:val="24"/>
              </w:rPr>
              <w:t>Ⅳ</w:t>
            </w:r>
            <w:r w:rsidRPr="008777CC">
              <w:rPr>
                <w:rFonts w:eastAsia="標楷體" w:hint="eastAsia"/>
                <w:szCs w:val="24"/>
              </w:rPr>
              <w:t xml:space="preserve">-1   </w:t>
            </w:r>
            <w:r w:rsidRPr="008777CC">
              <w:rPr>
                <w:rFonts w:eastAsia="標楷體" w:hint="eastAsia"/>
                <w:szCs w:val="24"/>
              </w:rPr>
              <w:t>各類文本中的藝術、信仰、思想等文化內涵。</w:t>
            </w:r>
          </w:p>
          <w:p w:rsidR="00AA47D9" w:rsidRPr="00341F6C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AA47D9" w:rsidRPr="00672D64" w:rsidRDefault="00AA47D9" w:rsidP="00AA47D9">
            <w:pPr>
              <w:ind w:left="240" w:hanging="240"/>
              <w:rPr>
                <w:rFonts w:eastAsia="標楷體"/>
                <w:szCs w:val="24"/>
              </w:rPr>
            </w:pPr>
            <w:r w:rsidRPr="00672D64">
              <w:rPr>
                <w:rFonts w:eastAsia="標楷體" w:hint="eastAsia"/>
                <w:szCs w:val="24"/>
              </w:rPr>
              <w:lastRenderedPageBreak/>
              <w:t>1-</w:t>
            </w:r>
            <w:r w:rsidRPr="00672D64">
              <w:rPr>
                <w:rFonts w:eastAsia="標楷體" w:hint="eastAsia"/>
                <w:szCs w:val="24"/>
              </w:rPr>
              <w:t>Ⅳ</w:t>
            </w:r>
            <w:r w:rsidRPr="00672D64">
              <w:rPr>
                <w:rFonts w:eastAsia="標楷體" w:hint="eastAsia"/>
                <w:szCs w:val="24"/>
              </w:rPr>
              <w:t xml:space="preserve">-2 </w:t>
            </w:r>
            <w:r w:rsidRPr="00672D64">
              <w:rPr>
                <w:rFonts w:eastAsia="標楷體" w:hint="eastAsia"/>
                <w:szCs w:val="24"/>
              </w:rPr>
              <w:t>依據不同情境，分辨聲情意涵及表達技巧，適切回應。</w:t>
            </w:r>
          </w:p>
          <w:p w:rsidR="00AA47D9" w:rsidRPr="00672D64" w:rsidRDefault="00AA47D9" w:rsidP="00AA47D9">
            <w:pPr>
              <w:ind w:left="240" w:hanging="240"/>
              <w:rPr>
                <w:rFonts w:eastAsia="標楷體"/>
                <w:szCs w:val="24"/>
              </w:rPr>
            </w:pPr>
            <w:r w:rsidRPr="00672D64">
              <w:rPr>
                <w:rFonts w:eastAsia="標楷體"/>
                <w:szCs w:val="24"/>
              </w:rPr>
              <w:t>1-</w:t>
            </w:r>
            <w:r w:rsidRPr="00672D64">
              <w:rPr>
                <w:rFonts w:ascii="新細明體" w:hAnsi="新細明體" w:cs="新細明體" w:hint="eastAsia"/>
                <w:szCs w:val="24"/>
              </w:rPr>
              <w:t>Ⅳ</w:t>
            </w:r>
            <w:r w:rsidRPr="00672D64">
              <w:rPr>
                <w:rFonts w:eastAsia="標楷體"/>
                <w:szCs w:val="24"/>
              </w:rPr>
              <w:t xml:space="preserve">-3 </w:t>
            </w:r>
            <w:r w:rsidRPr="00672D64">
              <w:rPr>
                <w:rFonts w:eastAsia="標楷體"/>
                <w:szCs w:val="24"/>
              </w:rPr>
              <w:t>分辨聆聽內容的邏輯性，找出解決問題的方法。</w:t>
            </w:r>
          </w:p>
          <w:p w:rsidR="00AA47D9" w:rsidRPr="00672D64" w:rsidRDefault="00AA47D9" w:rsidP="00AA47D9">
            <w:pPr>
              <w:ind w:leftChars="11" w:left="266" w:hanging="240"/>
              <w:rPr>
                <w:rFonts w:eastAsia="標楷體"/>
                <w:szCs w:val="24"/>
              </w:rPr>
            </w:pPr>
            <w:r w:rsidRPr="00672D64">
              <w:rPr>
                <w:rFonts w:eastAsia="標楷體" w:hint="eastAsia"/>
                <w:szCs w:val="24"/>
              </w:rPr>
              <w:t>2-</w:t>
            </w:r>
            <w:r w:rsidRPr="00672D64">
              <w:rPr>
                <w:rFonts w:eastAsia="標楷體" w:hint="eastAsia"/>
                <w:szCs w:val="24"/>
              </w:rPr>
              <w:t>Ⅳ</w:t>
            </w:r>
            <w:r w:rsidRPr="00672D64">
              <w:rPr>
                <w:rFonts w:eastAsia="標楷體" w:hint="eastAsia"/>
                <w:szCs w:val="24"/>
              </w:rPr>
              <w:t xml:space="preserve">-1 </w:t>
            </w:r>
            <w:r w:rsidRPr="00672D64">
              <w:rPr>
                <w:rFonts w:eastAsia="標楷體" w:hint="eastAsia"/>
                <w:szCs w:val="24"/>
              </w:rPr>
              <w:t>掌</w:t>
            </w:r>
            <w:r w:rsidRPr="00672D64">
              <w:rPr>
                <w:rFonts w:eastAsia="標楷體" w:hint="eastAsia"/>
                <w:szCs w:val="24"/>
              </w:rPr>
              <w:lastRenderedPageBreak/>
              <w:t>握生活情境，適切表情達意，分享自身經驗。</w:t>
            </w:r>
          </w:p>
          <w:p w:rsidR="00AA47D9" w:rsidRPr="00672D64" w:rsidRDefault="00AA47D9" w:rsidP="00AA47D9">
            <w:pPr>
              <w:ind w:left="240" w:hanging="240"/>
              <w:rPr>
                <w:rFonts w:eastAsia="標楷體"/>
                <w:szCs w:val="24"/>
              </w:rPr>
            </w:pPr>
            <w:r w:rsidRPr="00672D64">
              <w:rPr>
                <w:rFonts w:eastAsia="標楷體"/>
                <w:szCs w:val="24"/>
              </w:rPr>
              <w:t xml:space="preserve">2-Ⅳ-2 </w:t>
            </w:r>
            <w:r w:rsidRPr="00672D64">
              <w:rPr>
                <w:rFonts w:eastAsia="標楷體"/>
                <w:szCs w:val="24"/>
              </w:rPr>
              <w:t>有效把握聽聞內容的邏輯，做出提問或回饋。</w:t>
            </w:r>
          </w:p>
          <w:p w:rsidR="00AA47D9" w:rsidRPr="00672D64" w:rsidRDefault="00AA47D9" w:rsidP="00AA47D9">
            <w:pPr>
              <w:ind w:left="240" w:hanging="240"/>
              <w:rPr>
                <w:rFonts w:eastAsia="標楷體"/>
                <w:szCs w:val="24"/>
              </w:rPr>
            </w:pPr>
            <w:r w:rsidRPr="00672D64">
              <w:rPr>
                <w:rFonts w:eastAsia="標楷體"/>
                <w:szCs w:val="24"/>
              </w:rPr>
              <w:t xml:space="preserve">4-Ⅳ-1 </w:t>
            </w:r>
            <w:r w:rsidRPr="00672D64">
              <w:rPr>
                <w:rFonts w:eastAsia="標楷體"/>
                <w:szCs w:val="24"/>
              </w:rPr>
              <w:t>認識國字至少</w:t>
            </w:r>
            <w:r w:rsidRPr="00672D64">
              <w:rPr>
                <w:rFonts w:eastAsia="標楷體"/>
                <w:szCs w:val="24"/>
              </w:rPr>
              <w:t>4,500</w:t>
            </w:r>
            <w:r w:rsidRPr="00672D64">
              <w:rPr>
                <w:rFonts w:eastAsia="標楷體"/>
                <w:szCs w:val="24"/>
              </w:rPr>
              <w:t>字，使</w:t>
            </w:r>
            <w:r w:rsidRPr="00672D64">
              <w:rPr>
                <w:rFonts w:eastAsia="標楷體"/>
                <w:szCs w:val="24"/>
              </w:rPr>
              <w:lastRenderedPageBreak/>
              <w:t>用</w:t>
            </w:r>
            <w:r w:rsidRPr="00672D64">
              <w:rPr>
                <w:rFonts w:eastAsia="標楷體"/>
                <w:szCs w:val="24"/>
              </w:rPr>
              <w:t>3,500</w:t>
            </w:r>
            <w:r w:rsidRPr="00672D64">
              <w:rPr>
                <w:rFonts w:eastAsia="標楷體"/>
                <w:szCs w:val="24"/>
              </w:rPr>
              <w:t>字。</w:t>
            </w:r>
          </w:p>
          <w:p w:rsidR="00AA47D9" w:rsidRPr="00672D64" w:rsidRDefault="00AA47D9" w:rsidP="00AA47D9">
            <w:pPr>
              <w:ind w:left="240" w:hanging="240"/>
              <w:rPr>
                <w:rFonts w:eastAsia="標楷體"/>
                <w:szCs w:val="24"/>
              </w:rPr>
            </w:pPr>
            <w:r w:rsidRPr="00672D64">
              <w:rPr>
                <w:rFonts w:eastAsia="標楷體"/>
                <w:szCs w:val="24"/>
              </w:rPr>
              <w:t xml:space="preserve">5-Ⅳ-2  </w:t>
            </w:r>
            <w:r w:rsidRPr="00672D64">
              <w:rPr>
                <w:rFonts w:eastAsia="標楷體"/>
                <w:szCs w:val="24"/>
              </w:rPr>
              <w:t>理解各類文本的句子、段落與主要概念，指出寫作的目的與觀點。</w:t>
            </w:r>
          </w:p>
          <w:p w:rsidR="00AA47D9" w:rsidRPr="00672D64" w:rsidRDefault="00AA47D9" w:rsidP="00AA47D9">
            <w:pPr>
              <w:ind w:left="240" w:hanging="240"/>
              <w:rPr>
                <w:rFonts w:eastAsia="標楷體"/>
                <w:szCs w:val="24"/>
              </w:rPr>
            </w:pPr>
            <w:r w:rsidRPr="00672D64">
              <w:rPr>
                <w:rFonts w:eastAsia="標楷體"/>
                <w:szCs w:val="24"/>
              </w:rPr>
              <w:t xml:space="preserve">5-Ⅳ-3  </w:t>
            </w:r>
            <w:r w:rsidRPr="00672D64">
              <w:rPr>
                <w:rFonts w:eastAsia="標楷體"/>
                <w:szCs w:val="24"/>
              </w:rPr>
              <w:t>理解各類文本內容、形式和寫作特</w:t>
            </w:r>
            <w:r w:rsidRPr="00672D64">
              <w:rPr>
                <w:rFonts w:eastAsia="標楷體"/>
                <w:szCs w:val="24"/>
              </w:rPr>
              <w:lastRenderedPageBreak/>
              <w:t>色。</w:t>
            </w:r>
          </w:p>
          <w:p w:rsidR="00AA47D9" w:rsidRPr="00672D64" w:rsidRDefault="00AA47D9" w:rsidP="00AA47D9">
            <w:pPr>
              <w:ind w:left="240" w:hanging="240"/>
              <w:rPr>
                <w:rFonts w:eastAsia="標楷體"/>
                <w:szCs w:val="24"/>
              </w:rPr>
            </w:pPr>
            <w:r w:rsidRPr="00672D64">
              <w:rPr>
                <w:rFonts w:eastAsia="標楷體"/>
                <w:szCs w:val="24"/>
              </w:rPr>
              <w:t>5-Ⅳ-5</w:t>
            </w:r>
            <w:r w:rsidRPr="00672D64">
              <w:rPr>
                <w:rFonts w:eastAsia="標楷體"/>
                <w:szCs w:val="24"/>
              </w:rPr>
              <w:t>大量閱讀多元文本，理解議題內涵及其與個人生活、社會結構的關聯性。</w:t>
            </w:r>
          </w:p>
          <w:p w:rsidR="00AA47D9" w:rsidRPr="00672D64" w:rsidRDefault="00AA47D9" w:rsidP="00AA47D9">
            <w:pPr>
              <w:ind w:left="240" w:hanging="240"/>
              <w:rPr>
                <w:rFonts w:eastAsia="標楷體"/>
                <w:szCs w:val="24"/>
              </w:rPr>
            </w:pPr>
            <w:r w:rsidRPr="00672D64">
              <w:rPr>
                <w:rFonts w:eastAsia="標楷體"/>
                <w:szCs w:val="24"/>
              </w:rPr>
              <w:t>6-</w:t>
            </w:r>
            <w:r w:rsidRPr="00672D64">
              <w:rPr>
                <w:rFonts w:eastAsia="標楷體" w:hint="eastAsia"/>
                <w:szCs w:val="24"/>
              </w:rPr>
              <w:t>Ⅳ</w:t>
            </w:r>
            <w:r w:rsidRPr="00672D64">
              <w:rPr>
                <w:rFonts w:eastAsia="標楷體"/>
                <w:szCs w:val="24"/>
              </w:rPr>
              <w:t xml:space="preserve">-3 </w:t>
            </w:r>
            <w:r w:rsidRPr="00672D64">
              <w:rPr>
                <w:rFonts w:eastAsia="標楷體" w:hint="eastAsia"/>
                <w:szCs w:val="24"/>
              </w:rPr>
              <w:t>靈活運用仿寫、改寫等技巧，增進寫作能力</w:t>
            </w:r>
            <w:r w:rsidRPr="00672D64">
              <w:rPr>
                <w:rFonts w:eastAsia="標楷體"/>
                <w:szCs w:val="24"/>
              </w:rPr>
              <w:t xml:space="preserve"> </w:t>
            </w:r>
          </w:p>
          <w:p w:rsidR="00AA47D9" w:rsidRPr="00672D64" w:rsidRDefault="00AA47D9" w:rsidP="00AA47D9">
            <w:pPr>
              <w:ind w:left="240" w:hanging="240"/>
              <w:rPr>
                <w:rFonts w:eastAsia="標楷體"/>
                <w:szCs w:val="24"/>
              </w:rPr>
            </w:pPr>
            <w:r w:rsidRPr="00672D64">
              <w:rPr>
                <w:rFonts w:eastAsia="標楷體" w:hint="eastAsia"/>
                <w:szCs w:val="24"/>
              </w:rPr>
              <w:lastRenderedPageBreak/>
              <w:t>6-</w:t>
            </w:r>
            <w:r w:rsidRPr="00672D64">
              <w:rPr>
                <w:rFonts w:eastAsia="標楷體" w:hint="eastAsia"/>
                <w:szCs w:val="24"/>
              </w:rPr>
              <w:t>Ⅳ</w:t>
            </w:r>
            <w:r w:rsidRPr="00672D64">
              <w:rPr>
                <w:rFonts w:eastAsia="標楷體" w:hint="eastAsia"/>
                <w:szCs w:val="24"/>
              </w:rPr>
              <w:t xml:space="preserve">-4 </w:t>
            </w:r>
            <w:r w:rsidRPr="00672D64">
              <w:rPr>
                <w:rFonts w:eastAsia="標楷體" w:hint="eastAsia"/>
                <w:szCs w:val="24"/>
              </w:rPr>
              <w:t>依據需求書寫各類文本。</w:t>
            </w:r>
            <w:r w:rsidRPr="00672D64">
              <w:rPr>
                <w:rFonts w:eastAsia="標楷體" w:hint="eastAsia"/>
                <w:szCs w:val="24"/>
              </w:rPr>
              <w:t xml:space="preserve"> </w:t>
            </w:r>
          </w:p>
          <w:p w:rsidR="00AA47D9" w:rsidRPr="00672D64" w:rsidRDefault="00AA47D9" w:rsidP="00AA47D9">
            <w:pPr>
              <w:ind w:left="240" w:hanging="240"/>
              <w:rPr>
                <w:rFonts w:eastAsia="標楷體"/>
                <w:szCs w:val="24"/>
              </w:rPr>
            </w:pPr>
            <w:r w:rsidRPr="00672D64">
              <w:rPr>
                <w:rFonts w:eastAsia="標楷體" w:hint="eastAsia"/>
                <w:szCs w:val="24"/>
              </w:rPr>
              <w:t>6-</w:t>
            </w:r>
            <w:r w:rsidRPr="00672D64">
              <w:rPr>
                <w:rFonts w:eastAsia="標楷體" w:hint="eastAsia"/>
                <w:szCs w:val="24"/>
              </w:rPr>
              <w:t>Ⅳ</w:t>
            </w:r>
            <w:r w:rsidRPr="00672D64">
              <w:rPr>
                <w:rFonts w:eastAsia="標楷體" w:hint="eastAsia"/>
                <w:szCs w:val="24"/>
              </w:rPr>
              <w:t xml:space="preserve">-5 </w:t>
            </w:r>
            <w:r w:rsidRPr="00672D64">
              <w:rPr>
                <w:rFonts w:eastAsia="標楷體" w:hint="eastAsia"/>
                <w:szCs w:val="24"/>
              </w:rPr>
              <w:t>主動創作、自訂題目、闡述見解，並發表自己的作品。</w:t>
            </w:r>
            <w:r w:rsidRPr="00672D64">
              <w:rPr>
                <w:rFonts w:eastAsia="標楷體" w:hint="eastAsia"/>
                <w:szCs w:val="24"/>
              </w:rPr>
              <w:t xml:space="preserve"> 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672D64">
              <w:rPr>
                <w:rFonts w:eastAsia="標楷體" w:hint="eastAsia"/>
                <w:szCs w:val="24"/>
              </w:rPr>
              <w:t>6-</w:t>
            </w:r>
            <w:r w:rsidRPr="00672D64">
              <w:rPr>
                <w:rFonts w:eastAsia="標楷體" w:hint="eastAsia"/>
                <w:szCs w:val="24"/>
              </w:rPr>
              <w:t>Ⅳ</w:t>
            </w:r>
            <w:r w:rsidRPr="00672D64">
              <w:rPr>
                <w:rFonts w:eastAsia="標楷體" w:hint="eastAsia"/>
                <w:szCs w:val="24"/>
              </w:rPr>
              <w:t xml:space="preserve">-6 </w:t>
            </w:r>
            <w:r w:rsidRPr="00672D64">
              <w:rPr>
                <w:rFonts w:eastAsia="標楷體" w:hint="eastAsia"/>
                <w:szCs w:val="24"/>
              </w:rPr>
              <w:t>運用資訊科技編輯作品，發表個人見解、分</w:t>
            </w:r>
            <w:r w:rsidRPr="00672D64">
              <w:rPr>
                <w:rFonts w:eastAsia="標楷體" w:hint="eastAsia"/>
                <w:szCs w:val="24"/>
              </w:rPr>
              <w:lastRenderedPageBreak/>
              <w:t>享寫作樂趣。</w:t>
            </w:r>
          </w:p>
        </w:tc>
        <w:tc>
          <w:tcPr>
            <w:tcW w:w="1530" w:type="dxa"/>
            <w:vAlign w:val="center"/>
          </w:tcPr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color w:val="000000" w:themeColor="text1"/>
                <w:szCs w:val="24"/>
              </w:rPr>
            </w:pPr>
            <w:r w:rsidRPr="00EA2CD1">
              <w:rPr>
                <w:rFonts w:ascii="標楷體" w:eastAsia="標楷體" w:hAnsi="標楷體" w:cs="標楷體" w:hint="eastAsia"/>
                <w:b/>
                <w:color w:val="000000" w:themeColor="text1"/>
                <w:szCs w:val="24"/>
              </w:rPr>
              <w:lastRenderedPageBreak/>
              <w:t>引起動機</w:t>
            </w:r>
          </w:p>
          <w:p w:rsidR="00AA47D9" w:rsidRPr="006E03BE" w:rsidRDefault="00AA47D9" w:rsidP="00AA47D9">
            <w:pPr>
              <w:widowControl/>
              <w:numPr>
                <w:ilvl w:val="0"/>
                <w:numId w:val="47"/>
              </w:numPr>
              <w:spacing w:line="240" w:lineRule="auto"/>
              <w:ind w:left="240" w:firstLineChars="0" w:hanging="240"/>
              <w:rPr>
                <w:rFonts w:ascii="標楷體" w:eastAsia="標楷體" w:hAnsi="標楷體" w:cs="標楷體"/>
                <w:szCs w:val="24"/>
              </w:rPr>
            </w:pPr>
            <w:r w:rsidRPr="006E03BE">
              <w:rPr>
                <w:rFonts w:ascii="標楷體" w:eastAsia="標楷體" w:hAnsi="標楷體" w:cs="標楷體" w:hint="eastAsia"/>
                <w:szCs w:val="24"/>
              </w:rPr>
              <w:t>課前先讓學生預習本課，課堂檢討預習題目。</w:t>
            </w:r>
          </w:p>
          <w:p w:rsidR="00AA47D9" w:rsidRPr="006E03BE" w:rsidRDefault="00AA47D9" w:rsidP="00AA47D9">
            <w:pPr>
              <w:widowControl/>
              <w:numPr>
                <w:ilvl w:val="0"/>
                <w:numId w:val="47"/>
              </w:numPr>
              <w:spacing w:line="240" w:lineRule="auto"/>
              <w:ind w:left="240" w:firstLineChars="0" w:hanging="240"/>
              <w:rPr>
                <w:rFonts w:ascii="標楷體" w:eastAsia="標楷體" w:hAnsi="標楷體" w:cs="標楷體"/>
                <w:szCs w:val="24"/>
              </w:rPr>
            </w:pPr>
            <w:r w:rsidRPr="006E03BE">
              <w:rPr>
                <w:rFonts w:ascii="標楷體" w:eastAsia="標楷體" w:hAnsi="標楷體" w:cs="標楷體" w:hint="eastAsia"/>
                <w:szCs w:val="24"/>
              </w:rPr>
              <w:t>請學生分享寓言故事有哪些特色。</w:t>
            </w:r>
          </w:p>
          <w:p w:rsidR="00AA47D9" w:rsidRPr="00EA2CD1" w:rsidRDefault="00AA47D9" w:rsidP="00AA47D9">
            <w:pPr>
              <w:ind w:left="240" w:hanging="24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450928">
              <w:rPr>
                <w:rFonts w:ascii="標楷體" w:eastAsia="標楷體" w:hAnsi="標楷體" w:hint="eastAsia"/>
                <w:b/>
                <w:szCs w:val="24"/>
              </w:rPr>
              <w:t>教學活動</w:t>
            </w:r>
          </w:p>
          <w:p w:rsidR="00AA47D9" w:rsidRPr="006E03BE" w:rsidRDefault="00AA47D9" w:rsidP="00AA47D9">
            <w:pPr>
              <w:widowControl/>
              <w:numPr>
                <w:ilvl w:val="0"/>
                <w:numId w:val="48"/>
              </w:numPr>
              <w:spacing w:line="240" w:lineRule="auto"/>
              <w:ind w:left="240" w:firstLineChars="0" w:hanging="240"/>
              <w:rPr>
                <w:rFonts w:ascii="標楷體" w:eastAsia="標楷體" w:hAnsi="標楷體" w:cs="標楷體"/>
                <w:szCs w:val="24"/>
              </w:rPr>
            </w:pPr>
            <w:r w:rsidRPr="006E03BE">
              <w:rPr>
                <w:rFonts w:ascii="標楷體" w:eastAsia="標楷體" w:hAnsi="標楷體" w:cs="標楷體" w:hint="eastAsia"/>
                <w:szCs w:val="24"/>
              </w:rPr>
              <w:t>教師說明「寓言體」特色。</w:t>
            </w:r>
          </w:p>
          <w:p w:rsidR="00AA47D9" w:rsidRPr="006E03BE" w:rsidRDefault="00AA47D9" w:rsidP="00AA47D9">
            <w:pPr>
              <w:widowControl/>
              <w:numPr>
                <w:ilvl w:val="0"/>
                <w:numId w:val="48"/>
              </w:numPr>
              <w:spacing w:line="240" w:lineRule="auto"/>
              <w:ind w:left="240" w:firstLineChars="0" w:hanging="240"/>
              <w:rPr>
                <w:rFonts w:ascii="標楷體" w:eastAsia="標楷體" w:hAnsi="標楷體" w:cs="標楷體"/>
                <w:szCs w:val="24"/>
              </w:rPr>
            </w:pPr>
            <w:r w:rsidRPr="006E03BE">
              <w:rPr>
                <w:rFonts w:ascii="標楷體" w:eastAsia="標楷體" w:hAnsi="標楷體" w:cs="標楷體" w:hint="eastAsia"/>
                <w:szCs w:val="24"/>
              </w:rPr>
              <w:t>介紹作者劉墉。</w:t>
            </w:r>
          </w:p>
          <w:p w:rsidR="00AA47D9" w:rsidRPr="006E03BE" w:rsidRDefault="00AA47D9" w:rsidP="00AA47D9">
            <w:pPr>
              <w:widowControl/>
              <w:numPr>
                <w:ilvl w:val="0"/>
                <w:numId w:val="48"/>
              </w:numPr>
              <w:spacing w:line="240" w:lineRule="auto"/>
              <w:ind w:left="240" w:firstLineChars="0" w:hanging="240"/>
              <w:rPr>
                <w:rFonts w:ascii="標楷體" w:eastAsia="標楷體" w:hAnsi="標楷體" w:cs="標楷體"/>
                <w:szCs w:val="24"/>
              </w:rPr>
            </w:pPr>
            <w:r w:rsidRPr="006E03BE">
              <w:rPr>
                <w:rFonts w:ascii="標楷體" w:eastAsia="標楷體" w:hAnsi="標楷體" w:cs="標楷體" w:hint="eastAsia"/>
                <w:szCs w:val="24"/>
              </w:rPr>
              <w:t>說明〈天堂與地獄〉大意、注</w:t>
            </w:r>
            <w:r w:rsidRPr="006E03BE">
              <w:rPr>
                <w:rFonts w:ascii="標楷體" w:eastAsia="標楷體" w:hAnsi="標楷體" w:cs="標楷體" w:hint="eastAsia"/>
                <w:szCs w:val="24"/>
              </w:rPr>
              <w:lastRenderedPageBreak/>
              <w:t>釋、生難字詞等。</w:t>
            </w:r>
          </w:p>
          <w:p w:rsidR="00AA47D9" w:rsidRPr="006E03BE" w:rsidRDefault="00AA47D9" w:rsidP="00AA47D9">
            <w:pPr>
              <w:widowControl/>
              <w:numPr>
                <w:ilvl w:val="0"/>
                <w:numId w:val="48"/>
              </w:numPr>
              <w:spacing w:line="240" w:lineRule="auto"/>
              <w:ind w:left="240" w:firstLineChars="0" w:hanging="240"/>
              <w:rPr>
                <w:rFonts w:ascii="標楷體" w:eastAsia="標楷體" w:hAnsi="標楷體" w:cs="標楷體"/>
                <w:szCs w:val="24"/>
              </w:rPr>
            </w:pPr>
            <w:r w:rsidRPr="006E03BE">
              <w:rPr>
                <w:rFonts w:ascii="標楷體" w:eastAsia="標楷體" w:hAnsi="標楷體" w:cs="標楷體" w:hint="eastAsia"/>
                <w:szCs w:val="24"/>
              </w:rPr>
              <w:t>說明〈隔山打牛〉大意、注釋、生難字詞等。</w:t>
            </w:r>
          </w:p>
          <w:p w:rsidR="00AA47D9" w:rsidRPr="006E03BE" w:rsidRDefault="00AA47D9" w:rsidP="00AA47D9">
            <w:pPr>
              <w:widowControl/>
              <w:numPr>
                <w:ilvl w:val="0"/>
                <w:numId w:val="48"/>
              </w:numPr>
              <w:spacing w:line="240" w:lineRule="auto"/>
              <w:ind w:left="240" w:firstLineChars="0" w:hanging="240"/>
              <w:rPr>
                <w:rFonts w:ascii="標楷體" w:eastAsia="標楷體" w:hAnsi="標楷體" w:cs="標楷體"/>
                <w:szCs w:val="24"/>
              </w:rPr>
            </w:pPr>
            <w:r w:rsidRPr="006E03BE">
              <w:rPr>
                <w:rFonts w:ascii="標楷體" w:eastAsia="標楷體" w:hAnsi="標楷體" w:cs="標楷體" w:hint="eastAsia"/>
                <w:szCs w:val="24"/>
              </w:rPr>
              <w:t>以課文賞析復習課文。</w:t>
            </w:r>
          </w:p>
          <w:p w:rsidR="00AA47D9" w:rsidRPr="006E03BE" w:rsidRDefault="00AA47D9" w:rsidP="00AA47D9">
            <w:pPr>
              <w:widowControl/>
              <w:numPr>
                <w:ilvl w:val="0"/>
                <w:numId w:val="48"/>
              </w:numPr>
              <w:spacing w:line="240" w:lineRule="auto"/>
              <w:ind w:left="240" w:firstLineChars="0" w:hanging="240"/>
              <w:rPr>
                <w:rFonts w:ascii="標楷體" w:eastAsia="標楷體" w:hAnsi="標楷體" w:cs="標楷體"/>
                <w:szCs w:val="24"/>
              </w:rPr>
            </w:pPr>
            <w:r w:rsidRPr="006E03BE">
              <w:rPr>
                <w:rFonts w:ascii="標楷體" w:eastAsia="標楷體" w:hAnsi="標楷體" w:cs="標楷體" w:hint="eastAsia"/>
                <w:szCs w:val="24"/>
              </w:rPr>
              <w:t>帶領學生進行應用與討論。</w:t>
            </w:r>
          </w:p>
          <w:p w:rsidR="00AA47D9" w:rsidRPr="006E03BE" w:rsidRDefault="00AA47D9" w:rsidP="00AA47D9">
            <w:pPr>
              <w:widowControl/>
              <w:numPr>
                <w:ilvl w:val="0"/>
                <w:numId w:val="48"/>
              </w:numPr>
              <w:spacing w:line="240" w:lineRule="auto"/>
              <w:ind w:left="240" w:firstLineChars="0" w:hanging="240"/>
              <w:rPr>
                <w:rFonts w:ascii="標楷體" w:eastAsia="標楷體" w:hAnsi="標楷體" w:cs="標楷體"/>
                <w:szCs w:val="24"/>
              </w:rPr>
            </w:pPr>
            <w:r w:rsidRPr="006E03BE">
              <w:rPr>
                <w:rFonts w:ascii="標楷體" w:eastAsia="標楷體" w:hAnsi="標楷體" w:cs="標楷體" w:hint="eastAsia"/>
                <w:szCs w:val="24"/>
              </w:rPr>
              <w:t>帶領學生讀延伸閱讀文章〈黔之驢〉，練習閱讀文言寓言故事，配合教學重點一「認識寓言體及其寫作方</w:t>
            </w:r>
            <w:r w:rsidRPr="006E03BE">
              <w:rPr>
                <w:rFonts w:ascii="標楷體" w:eastAsia="標楷體" w:hAnsi="標楷體" w:cs="標楷體" w:hint="eastAsia"/>
                <w:szCs w:val="24"/>
              </w:rPr>
              <w:lastRenderedPageBreak/>
              <w:t>式」及教學重點二「學習把道理寄寓在故事中的說理方法」。</w:t>
            </w:r>
          </w:p>
          <w:p w:rsidR="00AA47D9" w:rsidRPr="006E03BE" w:rsidRDefault="00AA47D9" w:rsidP="00AA47D9">
            <w:pPr>
              <w:widowControl/>
              <w:numPr>
                <w:ilvl w:val="0"/>
                <w:numId w:val="48"/>
              </w:numPr>
              <w:spacing w:line="240" w:lineRule="auto"/>
              <w:ind w:left="240" w:firstLineChars="0" w:hanging="240"/>
              <w:rPr>
                <w:rFonts w:ascii="標楷體" w:eastAsia="標楷體" w:hAnsi="標楷體" w:cs="標楷體"/>
                <w:szCs w:val="24"/>
              </w:rPr>
            </w:pPr>
            <w:r w:rsidRPr="006E03BE">
              <w:rPr>
                <w:rFonts w:ascii="標楷體" w:eastAsia="標楷體" w:hAnsi="標楷體" w:cs="標楷體" w:hint="eastAsia"/>
                <w:szCs w:val="24"/>
              </w:rPr>
              <w:t>檢討延伸閱讀測驗，了解學生是否正確理解文章內容，了解故事寓意。</w:t>
            </w:r>
          </w:p>
          <w:p w:rsidR="00AA47D9" w:rsidRPr="006E03BE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</w:p>
          <w:p w:rsidR="00AA47D9" w:rsidRPr="006E03BE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6E03BE">
              <w:rPr>
                <w:rFonts w:ascii="標楷體" w:eastAsia="標楷體" w:hAnsi="標楷體" w:cs="標楷體"/>
                <w:b/>
                <w:szCs w:val="24"/>
              </w:rPr>
              <w:t>總結活動</w:t>
            </w:r>
          </w:p>
          <w:p w:rsidR="00AA47D9" w:rsidRPr="006E03BE" w:rsidRDefault="00AA47D9" w:rsidP="00AA47D9">
            <w:pPr>
              <w:widowControl/>
              <w:numPr>
                <w:ilvl w:val="0"/>
                <w:numId w:val="46"/>
              </w:numPr>
              <w:spacing w:line="240" w:lineRule="auto"/>
              <w:ind w:left="240" w:firstLineChars="0" w:hanging="240"/>
              <w:rPr>
                <w:rFonts w:ascii="標楷體" w:eastAsia="標楷體" w:hAnsi="標楷體" w:cs="標楷體"/>
                <w:szCs w:val="24"/>
              </w:rPr>
            </w:pPr>
            <w:r w:rsidRPr="006E03BE">
              <w:rPr>
                <w:rFonts w:ascii="標楷體" w:eastAsia="標楷體" w:hAnsi="標楷體" w:cs="標楷體"/>
                <w:szCs w:val="24"/>
              </w:rPr>
              <w:t>回家作業：學生練習習作題目。</w:t>
            </w:r>
          </w:p>
          <w:p w:rsidR="00AA47D9" w:rsidRPr="002D7942" w:rsidRDefault="00AA47D9" w:rsidP="00AA47D9">
            <w:pPr>
              <w:pStyle w:val="a3"/>
              <w:widowControl/>
              <w:numPr>
                <w:ilvl w:val="0"/>
                <w:numId w:val="46"/>
              </w:numPr>
              <w:ind w:leftChars="0" w:left="240" w:hanging="240"/>
              <w:jc w:val="both"/>
              <w:rPr>
                <w:rFonts w:ascii="標楷體" w:eastAsia="標楷體" w:hAnsi="標楷體"/>
              </w:rPr>
            </w:pPr>
            <w:r w:rsidRPr="006E03BE">
              <w:rPr>
                <w:rFonts w:ascii="標楷體" w:eastAsia="標楷體" w:hAnsi="標楷體" w:cs="標楷體"/>
                <w:szCs w:val="24"/>
              </w:rPr>
              <w:t>評量：總結本課已教過的知</w:t>
            </w:r>
            <w:r w:rsidRPr="006E03BE">
              <w:rPr>
                <w:rFonts w:ascii="標楷體" w:eastAsia="標楷體" w:hAnsi="標楷體" w:cs="標楷體"/>
                <w:szCs w:val="24"/>
              </w:rPr>
              <w:lastRenderedPageBreak/>
              <w:t>識，或以口頭提問、學習單的方式檢測學生學習狀況，加強學生不足的地方。</w:t>
            </w:r>
          </w:p>
        </w:tc>
        <w:tc>
          <w:tcPr>
            <w:tcW w:w="456" w:type="dxa"/>
          </w:tcPr>
          <w:p w:rsidR="00AA47D9" w:rsidRPr="002D7942" w:rsidRDefault="00AA47D9" w:rsidP="00AA47D9">
            <w:pPr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936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F7C5A">
              <w:rPr>
                <w:rFonts w:ascii="標楷體" w:eastAsia="標楷體" w:hAnsi="標楷體" w:hint="eastAsia"/>
              </w:rPr>
              <w:t>課本、備課用書、教師手冊</w:t>
            </w:r>
          </w:p>
        </w:tc>
        <w:tc>
          <w:tcPr>
            <w:tcW w:w="1253" w:type="dxa"/>
          </w:tcPr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A2CD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口頭評量</w:t>
            </w:r>
          </w:p>
          <w:p w:rsidR="00AA47D9" w:rsidRPr="00124C14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EA28B2">
              <w:rPr>
                <w:rFonts w:ascii="標楷體" w:eastAsia="標楷體" w:hAnsi="標楷體" w:cs="標楷體" w:hint="eastAsia"/>
                <w:szCs w:val="24"/>
              </w:rPr>
              <w:t>作業評量</w:t>
            </w:r>
          </w:p>
          <w:p w:rsidR="00AA47D9" w:rsidRPr="00EA2CD1" w:rsidRDefault="00AA47D9" w:rsidP="00AA47D9">
            <w:pPr>
              <w:ind w:left="240" w:hanging="24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自我評量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A2CD1">
              <w:rPr>
                <w:rFonts w:ascii="標楷體" w:eastAsia="標楷體" w:hAnsi="標楷體" w:cs="標楷體"/>
                <w:color w:val="000000" w:themeColor="text1"/>
                <w:szCs w:val="24"/>
              </w:rPr>
              <w:t>參與態度</w:t>
            </w:r>
          </w:p>
          <w:p w:rsidR="00AA47D9" w:rsidRPr="00EA2CD1" w:rsidRDefault="00AA47D9" w:rsidP="00AA47D9">
            <w:pPr>
              <w:ind w:left="240" w:hanging="24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A2CD1">
              <w:rPr>
                <w:rFonts w:ascii="標楷體" w:eastAsia="標楷體" w:hAnsi="標楷體" w:cs="標楷體"/>
                <w:color w:val="000000" w:themeColor="text1"/>
                <w:szCs w:val="24"/>
              </w:rPr>
              <w:t>學習單</w:t>
            </w:r>
          </w:p>
          <w:p w:rsidR="00AA47D9" w:rsidRPr="00EA2CD1" w:rsidRDefault="00AA47D9" w:rsidP="00AA47D9">
            <w:pPr>
              <w:ind w:left="240" w:hanging="24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</w:p>
          <w:p w:rsidR="00AA47D9" w:rsidRPr="00500692" w:rsidRDefault="00AA47D9" w:rsidP="00AA47D9">
            <w:pPr>
              <w:ind w:left="240" w:hanging="240"/>
              <w:rPr>
                <w:rFonts w:ascii="標楷體" w:eastAsia="標楷體" w:hAnsi="標楷體" w:cs="標楷體"/>
                <w:color w:val="FF0000"/>
                <w:szCs w:val="24"/>
              </w:rPr>
            </w:pPr>
          </w:p>
        </w:tc>
        <w:tc>
          <w:tcPr>
            <w:tcW w:w="1882" w:type="dxa"/>
          </w:tcPr>
          <w:p w:rsidR="00AA47D9" w:rsidRPr="00125E74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b/>
                <w:szCs w:val="24"/>
              </w:rPr>
            </w:pPr>
            <w:r w:rsidRPr="00125E74">
              <w:rPr>
                <w:rFonts w:ascii="標楷體" w:eastAsia="標楷體" w:hAnsi="標楷體" w:cs="DFKaiShu-SB-Estd-BF" w:hint="eastAsia"/>
                <w:b/>
                <w:szCs w:val="24"/>
              </w:rPr>
              <w:t>品德教育</w:t>
            </w:r>
          </w:p>
          <w:p w:rsidR="00AA47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F30673">
              <w:rPr>
                <w:rFonts w:ascii="標楷體" w:eastAsia="標楷體" w:hAnsi="標楷體" w:cs="DFKaiShu-SB-Estd-BF" w:hint="eastAsia"/>
                <w:szCs w:val="24"/>
              </w:rPr>
              <w:t>品 J1 溝通合作與和諧人際關係。</w:t>
            </w:r>
          </w:p>
          <w:p w:rsidR="00AA47D9" w:rsidRPr="005733BD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</w:p>
          <w:p w:rsidR="00AA47D9" w:rsidRPr="00125E74" w:rsidRDefault="00AA47D9" w:rsidP="00AA47D9">
            <w:pPr>
              <w:ind w:left="240" w:hanging="240"/>
              <w:rPr>
                <w:rFonts w:ascii="標楷體" w:eastAsia="標楷體" w:hAnsi="標楷體"/>
                <w:b/>
                <w:szCs w:val="24"/>
              </w:rPr>
            </w:pPr>
            <w:r w:rsidRPr="00125E74">
              <w:rPr>
                <w:rFonts w:ascii="標楷體" w:eastAsia="標楷體" w:hAnsi="標楷體" w:hint="eastAsia"/>
                <w:b/>
                <w:szCs w:val="24"/>
              </w:rPr>
              <w:t>生命教育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/>
                <w:szCs w:val="24"/>
              </w:rPr>
            </w:pPr>
            <w:r w:rsidRPr="00F30673">
              <w:rPr>
                <w:rFonts w:ascii="標楷體" w:eastAsia="標楷體" w:hAnsi="標楷體" w:hint="eastAsia"/>
                <w:szCs w:val="24"/>
              </w:rPr>
              <w:t>生 J3 反思生老病死與人生無常的現象，探索人生的目的、價值與意義。</w:t>
            </w:r>
          </w:p>
          <w:p w:rsidR="00AA47D9" w:rsidRPr="005733BD" w:rsidRDefault="00AA47D9" w:rsidP="00AA47D9">
            <w:pPr>
              <w:ind w:left="240" w:hanging="240"/>
              <w:rPr>
                <w:rFonts w:ascii="標楷體" w:eastAsia="標楷體" w:hAnsi="標楷體"/>
                <w:szCs w:val="24"/>
              </w:rPr>
            </w:pPr>
          </w:p>
          <w:p w:rsidR="00AA47D9" w:rsidRPr="00125E74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b/>
                <w:szCs w:val="24"/>
              </w:rPr>
            </w:pPr>
            <w:r w:rsidRPr="00125E74">
              <w:rPr>
                <w:rFonts w:ascii="標楷體" w:eastAsia="標楷體" w:hAnsi="標楷體" w:cs="DFKaiShu-SB-Estd-BF" w:hint="eastAsia"/>
                <w:b/>
                <w:szCs w:val="24"/>
              </w:rPr>
              <w:t>閱讀素養教育</w:t>
            </w:r>
          </w:p>
          <w:p w:rsidR="00AA47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color w:val="FF0000"/>
                <w:szCs w:val="24"/>
              </w:rPr>
            </w:pPr>
            <w:r w:rsidRPr="00F30673">
              <w:rPr>
                <w:rFonts w:ascii="標楷體" w:eastAsia="標楷體" w:hAnsi="標楷體" w:cs="DFKaiShu-SB-Estd-BF" w:hint="eastAsia"/>
                <w:szCs w:val="24"/>
              </w:rPr>
              <w:t>閱 J3 理解學科知識內的重要詞彙的</w:t>
            </w:r>
            <w:r w:rsidRPr="00F30673">
              <w:rPr>
                <w:rFonts w:ascii="標楷體" w:eastAsia="標楷體" w:hAnsi="標楷體" w:cs="DFKaiShu-SB-Estd-BF" w:hint="eastAsia"/>
                <w:szCs w:val="24"/>
              </w:rPr>
              <w:lastRenderedPageBreak/>
              <w:t>意涵，並懂得如何運用該詞彙與他人進行溝通。</w:t>
            </w:r>
          </w:p>
          <w:p w:rsidR="00AA47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color w:val="FF0000"/>
                <w:szCs w:val="24"/>
              </w:rPr>
            </w:pPr>
          </w:p>
          <w:p w:rsidR="00AA47D9" w:rsidRPr="00C85AFB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color w:val="FF0000"/>
                <w:szCs w:val="24"/>
              </w:rPr>
            </w:pPr>
          </w:p>
        </w:tc>
        <w:tc>
          <w:tcPr>
            <w:tcW w:w="556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shd w:val="clear" w:color="auto" w:fill="auto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A47D9" w:rsidRPr="002D7942" w:rsidTr="00AA47D9">
        <w:trPr>
          <w:gridBefore w:val="1"/>
          <w:wBefore w:w="146" w:type="dxa"/>
          <w:trHeight w:val="680"/>
        </w:trPr>
        <w:tc>
          <w:tcPr>
            <w:tcW w:w="963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第十八週</w:t>
            </w:r>
          </w:p>
        </w:tc>
        <w:tc>
          <w:tcPr>
            <w:tcW w:w="1200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6/6~6/10</w:t>
            </w:r>
          </w:p>
        </w:tc>
        <w:tc>
          <w:tcPr>
            <w:tcW w:w="1016" w:type="dxa"/>
            <w:gridSpan w:val="2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 xml:space="preserve">自學三　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>特調一杯人生咖啡</w:t>
            </w:r>
          </w:p>
        </w:tc>
        <w:tc>
          <w:tcPr>
            <w:tcW w:w="1296" w:type="dxa"/>
            <w:vAlign w:val="center"/>
          </w:tcPr>
          <w:p w:rsidR="00AA47D9" w:rsidRPr="005106F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5106FD">
              <w:rPr>
                <w:rFonts w:ascii="標楷體" w:eastAsia="標楷體" w:hAnsi="標楷體" w:hint="eastAsia"/>
              </w:rPr>
              <w:t>自學三　特調一杯人生咖啡</w:t>
            </w:r>
          </w:p>
          <w:p w:rsidR="00AA47D9" w:rsidRPr="005106F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5106FD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AA47D9" w:rsidRPr="005106FD" w:rsidRDefault="00AA47D9" w:rsidP="00AA47D9">
            <w:pPr>
              <w:pStyle w:val="a3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106FD">
              <w:rPr>
                <w:rFonts w:ascii="標楷體" w:eastAsia="標楷體" w:hAnsi="標楷體" w:hint="eastAsia"/>
              </w:rPr>
              <w:t>了解本文</w:t>
            </w:r>
            <w:r w:rsidRPr="005106FD">
              <w:rPr>
                <w:rFonts w:ascii="標楷體" w:eastAsia="標楷體" w:hAnsi="標楷體" w:hint="eastAsia"/>
              </w:rPr>
              <w:lastRenderedPageBreak/>
              <w:t>「喝咖啡」與「人生」之間的關聯。</w:t>
            </w:r>
          </w:p>
          <w:p w:rsidR="00AA47D9" w:rsidRDefault="00AA47D9" w:rsidP="00AA47D9">
            <w:pPr>
              <w:pStyle w:val="a3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106FD">
              <w:rPr>
                <w:rFonts w:ascii="標楷體" w:eastAsia="標楷體" w:hAnsi="標楷體" w:hint="eastAsia"/>
              </w:rPr>
              <w:t>復習「先敘事後說理」、「藉故事人物說道理」的寫作手法與運用方式。</w:t>
            </w:r>
          </w:p>
          <w:p w:rsidR="00AA47D9" w:rsidRPr="002D7942" w:rsidRDefault="00AA47D9" w:rsidP="00AA47D9">
            <w:pPr>
              <w:pStyle w:val="a3"/>
              <w:numPr>
                <w:ilvl w:val="0"/>
                <w:numId w:val="15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106FD">
              <w:rPr>
                <w:rFonts w:ascii="標楷體" w:eastAsia="標楷體" w:hAnsi="標楷體" w:hint="eastAsia"/>
              </w:rPr>
              <w:t>體會人生須由自己</w:t>
            </w:r>
            <w:r w:rsidRPr="005106FD">
              <w:rPr>
                <w:rFonts w:ascii="標楷體" w:eastAsia="標楷體" w:hAnsi="標楷體" w:hint="eastAsia"/>
              </w:rPr>
              <w:lastRenderedPageBreak/>
              <w:t>掌握的道理，進而充實人生。</w:t>
            </w:r>
          </w:p>
        </w:tc>
        <w:tc>
          <w:tcPr>
            <w:tcW w:w="1165" w:type="dxa"/>
            <w:vAlign w:val="center"/>
          </w:tcPr>
          <w:p w:rsidR="00AA47D9" w:rsidRDefault="00AA47D9" w:rsidP="00AA47D9">
            <w:pPr>
              <w:ind w:leftChars="11" w:left="38" w:hangingChars="5" w:hanging="12"/>
              <w:rPr>
                <w:rFonts w:ascii="標楷體" w:eastAsia="標楷體" w:hAnsi="標楷體"/>
                <w:szCs w:val="24"/>
              </w:rPr>
            </w:pPr>
            <w:r w:rsidRPr="008D2FBC">
              <w:rPr>
                <w:rFonts w:ascii="標楷體" w:eastAsia="標楷體" w:hAnsi="標楷體" w:hint="eastAsia"/>
                <w:szCs w:val="24"/>
              </w:rPr>
              <w:lastRenderedPageBreak/>
              <w:t>國-J-A1透過國語文的學習，認識生</w:t>
            </w:r>
            <w:r w:rsidRPr="008D2FBC">
              <w:rPr>
                <w:rFonts w:ascii="標楷體" w:eastAsia="標楷體" w:hAnsi="標楷體" w:hint="eastAsia"/>
                <w:szCs w:val="24"/>
              </w:rPr>
              <w:lastRenderedPageBreak/>
              <w:t>涯及生命的典範，建立正向價值觀，提高語文自學的興趣。</w:t>
            </w:r>
          </w:p>
          <w:p w:rsidR="00AA47D9" w:rsidRDefault="00AA47D9" w:rsidP="00AA47D9">
            <w:pPr>
              <w:ind w:leftChars="11" w:left="38" w:hangingChars="5" w:hanging="12"/>
              <w:rPr>
                <w:rFonts w:ascii="標楷體" w:eastAsia="標楷體" w:hAnsi="標楷體"/>
                <w:szCs w:val="24"/>
              </w:rPr>
            </w:pPr>
            <w:r w:rsidRPr="008D2FBC">
              <w:rPr>
                <w:rFonts w:ascii="標楷體" w:eastAsia="標楷體" w:hAnsi="標楷體" w:hint="eastAsia"/>
                <w:szCs w:val="24"/>
              </w:rPr>
              <w:t>國</w:t>
            </w:r>
            <w:r w:rsidRPr="008D2FBC">
              <w:rPr>
                <w:rFonts w:ascii="標楷體" w:eastAsia="標楷體" w:hAnsi="標楷體"/>
                <w:szCs w:val="24"/>
              </w:rPr>
              <w:t>-J-A2</w:t>
            </w:r>
            <w:r w:rsidRPr="008D2FBC">
              <w:rPr>
                <w:rFonts w:ascii="標楷體" w:eastAsia="標楷體" w:hAnsi="標楷體" w:hint="eastAsia"/>
                <w:szCs w:val="24"/>
              </w:rPr>
              <w:t>透過欣賞各類文本，培養思辨的能力，並能反思內容主題，應用於日</w:t>
            </w:r>
            <w:r w:rsidRPr="008D2FBC">
              <w:rPr>
                <w:rFonts w:ascii="標楷體" w:eastAsia="標楷體" w:hAnsi="標楷體" w:hint="eastAsia"/>
                <w:szCs w:val="24"/>
              </w:rPr>
              <w:lastRenderedPageBreak/>
              <w:t>常生活中，有效處理問題。</w:t>
            </w:r>
          </w:p>
          <w:p w:rsidR="00AA47D9" w:rsidRPr="00450928" w:rsidRDefault="00AA47D9" w:rsidP="00AA47D9">
            <w:pPr>
              <w:ind w:leftChars="11" w:left="38" w:hangingChars="5" w:hanging="12"/>
              <w:rPr>
                <w:rFonts w:ascii="標楷體" w:eastAsia="標楷體" w:hAnsi="標楷體" w:cs="標楷體"/>
                <w:szCs w:val="24"/>
              </w:rPr>
            </w:pPr>
            <w:r w:rsidRPr="008F4DBC">
              <w:rPr>
                <w:rFonts w:ascii="標楷體" w:eastAsia="標楷體" w:hAnsi="標楷體" w:hint="eastAsia"/>
                <w:szCs w:val="24"/>
              </w:rPr>
              <w:t>國-J-A3運用國語文能力吸收新知，並訂定計畫、自主學習，發揮創新精神，增進個人的應變能力。</w:t>
            </w:r>
          </w:p>
          <w:p w:rsidR="00AA47D9" w:rsidRDefault="00AA47D9" w:rsidP="00AA47D9">
            <w:pPr>
              <w:ind w:leftChars="11" w:left="38" w:hangingChars="5" w:hanging="12"/>
              <w:rPr>
                <w:rFonts w:ascii="標楷體" w:eastAsia="標楷體" w:hAnsi="標楷體" w:cs="標楷體"/>
                <w:szCs w:val="24"/>
              </w:rPr>
            </w:pPr>
            <w:r w:rsidRPr="002A1E3F">
              <w:rPr>
                <w:rFonts w:ascii="標楷體" w:eastAsia="標楷體" w:hAnsi="標楷體" w:cs="標楷體" w:hint="eastAsia"/>
                <w:szCs w:val="24"/>
              </w:rPr>
              <w:t>國-J-B3</w:t>
            </w:r>
            <w:r w:rsidRPr="002A1E3F">
              <w:rPr>
                <w:rFonts w:ascii="標楷體" w:eastAsia="標楷體" w:hAnsi="標楷體" w:cs="標楷體" w:hint="eastAsia"/>
                <w:szCs w:val="24"/>
              </w:rPr>
              <w:lastRenderedPageBreak/>
              <w:t>具備欣賞文學與相關藝術的能力，並培養創作的興趣，透過對文本的反思與分享，印證生活經驗，提升審美判斷力。</w:t>
            </w:r>
          </w:p>
          <w:p w:rsidR="00AA47D9" w:rsidRPr="002A1E3F" w:rsidRDefault="00AA47D9" w:rsidP="00AA47D9">
            <w:pPr>
              <w:ind w:leftChars="11" w:left="38" w:hangingChars="5" w:hanging="12"/>
              <w:rPr>
                <w:rFonts w:ascii="標楷體" w:eastAsia="標楷體" w:hAnsi="標楷體" w:cs="標楷體"/>
                <w:szCs w:val="24"/>
              </w:rPr>
            </w:pPr>
            <w:r w:rsidRPr="002A1E3F">
              <w:rPr>
                <w:rFonts w:ascii="標楷體" w:eastAsia="標楷體" w:hAnsi="標楷體" w:cs="標楷體" w:hint="eastAsia"/>
                <w:szCs w:val="24"/>
              </w:rPr>
              <w:t>國-J-C1閱讀各</w:t>
            </w:r>
            <w:r w:rsidRPr="002A1E3F">
              <w:rPr>
                <w:rFonts w:ascii="標楷體" w:eastAsia="標楷體" w:hAnsi="標楷體" w:cs="標楷體" w:hint="eastAsia"/>
                <w:szCs w:val="24"/>
              </w:rPr>
              <w:lastRenderedPageBreak/>
              <w:t>類文本，從中培養道德觀、責任感、同理心，並能觀察生活環境，主動關懷社會，增進對公共議題的興趣。</w:t>
            </w:r>
          </w:p>
          <w:p w:rsidR="00AA47D9" w:rsidRDefault="00AA47D9" w:rsidP="00AA47D9">
            <w:pPr>
              <w:ind w:leftChars="11" w:left="38" w:hangingChars="5" w:hanging="12"/>
              <w:rPr>
                <w:rFonts w:ascii="標楷體" w:eastAsia="標楷體" w:hAnsi="標楷體" w:cs="標楷體"/>
                <w:szCs w:val="24"/>
              </w:rPr>
            </w:pPr>
            <w:r w:rsidRPr="002A1E3F">
              <w:rPr>
                <w:rFonts w:ascii="標楷體" w:eastAsia="標楷體" w:hAnsi="標楷體" w:cs="標楷體" w:hint="eastAsia"/>
                <w:szCs w:val="24"/>
              </w:rPr>
              <w:t>國-J-C2在國語文學習</w:t>
            </w:r>
            <w:r w:rsidRPr="002A1E3F">
              <w:rPr>
                <w:rFonts w:ascii="標楷體" w:eastAsia="標楷體" w:hAnsi="標楷體" w:cs="標楷體" w:hint="eastAsia"/>
                <w:szCs w:val="24"/>
              </w:rPr>
              <w:lastRenderedPageBreak/>
              <w:t>情境中，與他人合作學習，增進理解、溝通與包容的能力，在生活中建立友善的人際關係。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2A1E3F">
              <w:rPr>
                <w:rFonts w:ascii="標楷體" w:eastAsia="標楷體" w:hAnsi="標楷體" w:cs="標楷體" w:hint="eastAsia"/>
                <w:szCs w:val="24"/>
              </w:rPr>
              <w:t>國-J-C3閱讀各類文本，探索不同文化</w:t>
            </w:r>
            <w:r w:rsidRPr="002A1E3F">
              <w:rPr>
                <w:rFonts w:ascii="標楷體" w:eastAsia="標楷體" w:hAnsi="標楷體" w:cs="標楷體" w:hint="eastAsia"/>
                <w:szCs w:val="24"/>
              </w:rPr>
              <w:lastRenderedPageBreak/>
              <w:t>的內涵，欣賞並尊重各國文化的差異性，了解與關懷多元文化的價值與意義。</w:t>
            </w:r>
          </w:p>
        </w:tc>
        <w:tc>
          <w:tcPr>
            <w:tcW w:w="1500" w:type="dxa"/>
            <w:gridSpan w:val="2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E4FA8">
              <w:rPr>
                <w:rFonts w:ascii="標楷體" w:eastAsia="標楷體" w:hAnsi="標楷體" w:hint="eastAsia"/>
              </w:rPr>
              <w:lastRenderedPageBreak/>
              <w:t>Ab-Ⅳ-1  4,000個常用字的字形、字音和字義。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E4FA8">
              <w:rPr>
                <w:rFonts w:ascii="標楷體" w:eastAsia="標楷體" w:hAnsi="標楷體" w:hint="eastAsia"/>
              </w:rPr>
              <w:lastRenderedPageBreak/>
              <w:t>Ab-Ⅳ-2  3,500個常用字的使用。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E4FA8">
              <w:rPr>
                <w:rFonts w:ascii="標楷體" w:eastAsia="標楷體" w:hAnsi="標楷體" w:hint="eastAsia"/>
              </w:rPr>
              <w:t>Ac-Ⅳ-2 敘事、有無、判斷、表態等句型。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E4FA8">
              <w:rPr>
                <w:rFonts w:ascii="標楷體" w:eastAsia="標楷體" w:hAnsi="標楷體" w:hint="eastAsia"/>
              </w:rPr>
              <w:t>Ac-Ⅳ-3 文句表達的邏輯與意義。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E4FA8">
              <w:rPr>
                <w:rFonts w:ascii="標楷體" w:eastAsia="標楷體" w:hAnsi="標楷體" w:hint="eastAsia"/>
              </w:rPr>
              <w:t>Ad-Ⅳ-2新詩、現代散文、現代小說、劇本。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E4FA8">
              <w:rPr>
                <w:rFonts w:ascii="標楷體" w:eastAsia="標楷體" w:hAnsi="標楷體" w:hint="eastAsia"/>
              </w:rPr>
              <w:t>Ba-Ⅳ-2 各種描寫的作用及呈現的效果。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E4FA8">
              <w:rPr>
                <w:rFonts w:ascii="標楷體" w:eastAsia="標楷體" w:hAnsi="標楷體" w:hint="eastAsia"/>
              </w:rPr>
              <w:t xml:space="preserve">◎Bb-Ⅳ-1 </w:t>
            </w:r>
            <w:r w:rsidRPr="003E4FA8">
              <w:rPr>
                <w:rFonts w:ascii="標楷體" w:eastAsia="標楷體" w:hAnsi="標楷體" w:hint="eastAsia"/>
              </w:rPr>
              <w:lastRenderedPageBreak/>
              <w:t>自我及人際交流的感受。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E4FA8">
              <w:rPr>
                <w:rFonts w:ascii="標楷體" w:eastAsia="標楷體" w:hAnsi="標楷體" w:hint="eastAsia"/>
              </w:rPr>
              <w:t>◎Bb-Ⅳ-2 對社會群體與家國民族情感的體會。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E4FA8">
              <w:rPr>
                <w:rFonts w:ascii="標楷體" w:eastAsia="標楷體" w:hAnsi="標楷體" w:hint="eastAsia"/>
              </w:rPr>
              <w:t>Bc-Ⅳ-2 描述、列舉、因果、問題解決、比較、分類、定義等寫作手法。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E4FA8">
              <w:rPr>
                <w:rFonts w:ascii="標楷體" w:eastAsia="標楷體" w:hAnsi="標楷體" w:hint="eastAsia"/>
              </w:rPr>
              <w:t>◎Cb-Ⅳ-1 各類文本中的親屬關係、道德倫理、儀式風俗、典章制</w:t>
            </w:r>
            <w:r w:rsidRPr="003E4FA8">
              <w:rPr>
                <w:rFonts w:ascii="標楷體" w:eastAsia="標楷體" w:hAnsi="標楷體" w:hint="eastAsia"/>
              </w:rPr>
              <w:lastRenderedPageBreak/>
              <w:t>度等文化內涵。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E4FA8">
              <w:rPr>
                <w:rFonts w:ascii="標楷體" w:eastAsia="標楷體" w:hAnsi="標楷體" w:hint="eastAsia"/>
              </w:rPr>
              <w:t>◎Cc-Ⅳ-1 各類文本中的藝術、信仰、思想等文化內涵。</w:t>
            </w:r>
          </w:p>
        </w:tc>
        <w:tc>
          <w:tcPr>
            <w:tcW w:w="1298" w:type="dxa"/>
            <w:gridSpan w:val="2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lastRenderedPageBreak/>
              <w:t>1-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-1 </w:t>
            </w:r>
            <w:r w:rsidRPr="00BC10F7">
              <w:rPr>
                <w:rFonts w:ascii="標楷體" w:eastAsia="標楷體" w:hAnsi="標楷體" w:hint="eastAsia"/>
              </w:rPr>
              <w:t>以同理心，聆聽各項發言，並加以記錄、歸</w:t>
            </w:r>
            <w:r w:rsidRPr="00BC10F7">
              <w:rPr>
                <w:rFonts w:ascii="標楷體" w:eastAsia="標楷體" w:hAnsi="標楷體" w:hint="eastAsia"/>
              </w:rPr>
              <w:lastRenderedPageBreak/>
              <w:t>納。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1-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-3 </w:t>
            </w:r>
            <w:r w:rsidRPr="00BC10F7">
              <w:rPr>
                <w:rFonts w:ascii="標楷體" w:eastAsia="標楷體" w:hAnsi="標楷體" w:hint="eastAsia"/>
              </w:rPr>
              <w:t>分辨聆聽內容的邏輯性，找出解決問題的方法。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2-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-2 </w:t>
            </w:r>
            <w:r w:rsidRPr="00BC10F7">
              <w:rPr>
                <w:rFonts w:ascii="標楷體" w:eastAsia="標楷體" w:hAnsi="標楷體" w:hint="eastAsia"/>
              </w:rPr>
              <w:t>有效把握聽聞內容的邏輯，做出提問或回饋。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2-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-3 </w:t>
            </w:r>
            <w:r w:rsidRPr="00BC10F7">
              <w:rPr>
                <w:rFonts w:ascii="標楷體" w:eastAsia="標楷體" w:hAnsi="標楷體" w:hint="eastAsia"/>
              </w:rPr>
              <w:t>依理解的內容，明確表達意見，進行有條理的論辯，並注重言談</w:t>
            </w:r>
            <w:r w:rsidRPr="00BC10F7">
              <w:rPr>
                <w:rFonts w:ascii="標楷體" w:eastAsia="標楷體" w:hAnsi="標楷體" w:hint="eastAsia"/>
              </w:rPr>
              <w:lastRenderedPageBreak/>
              <w:t>禮貌。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4-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-1 </w:t>
            </w:r>
            <w:r w:rsidRPr="00BC10F7">
              <w:rPr>
                <w:rFonts w:ascii="標楷體" w:eastAsia="標楷體" w:hAnsi="標楷體" w:hint="eastAsia"/>
              </w:rPr>
              <w:t>認識國字至少</w:t>
            </w:r>
            <w:r w:rsidRPr="00BC10F7">
              <w:rPr>
                <w:rFonts w:ascii="標楷體" w:eastAsia="標楷體" w:hAnsi="標楷體"/>
              </w:rPr>
              <w:t>4,500</w:t>
            </w:r>
            <w:r w:rsidRPr="00BC10F7">
              <w:rPr>
                <w:rFonts w:ascii="標楷體" w:eastAsia="標楷體" w:hAnsi="標楷體" w:hint="eastAsia"/>
              </w:rPr>
              <w:t>字，使用</w:t>
            </w:r>
            <w:r w:rsidRPr="00BC10F7">
              <w:rPr>
                <w:rFonts w:ascii="標楷體" w:eastAsia="標楷體" w:hAnsi="標楷體"/>
              </w:rPr>
              <w:t>3,500</w:t>
            </w:r>
            <w:r w:rsidRPr="00BC10F7">
              <w:rPr>
                <w:rFonts w:ascii="標楷體" w:eastAsia="標楷體" w:hAnsi="標楷體" w:hint="eastAsia"/>
              </w:rPr>
              <w:t>字。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5-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-2  </w:t>
            </w:r>
            <w:r w:rsidRPr="00BC10F7">
              <w:rPr>
                <w:rFonts w:ascii="標楷體" w:eastAsia="標楷體" w:hAnsi="標楷體" w:hint="eastAsia"/>
              </w:rPr>
              <w:t>理解各類文本的句子、段落與主要概念，指出寫作的目的與觀點。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5-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-3  </w:t>
            </w:r>
            <w:r w:rsidRPr="00BC10F7">
              <w:rPr>
                <w:rFonts w:ascii="標楷體" w:eastAsia="標楷體" w:hAnsi="標楷體" w:hint="eastAsia"/>
              </w:rPr>
              <w:t>理解各類文本內容、形式和寫作特色。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5-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>-5</w:t>
            </w:r>
            <w:r w:rsidRPr="00BC10F7">
              <w:rPr>
                <w:rFonts w:ascii="標楷體" w:eastAsia="標楷體" w:hAnsi="標楷體" w:hint="eastAsia"/>
              </w:rPr>
              <w:t>大</w:t>
            </w:r>
            <w:r w:rsidRPr="00BC10F7">
              <w:rPr>
                <w:rFonts w:ascii="標楷體" w:eastAsia="標楷體" w:hAnsi="標楷體" w:hint="eastAsia"/>
              </w:rPr>
              <w:lastRenderedPageBreak/>
              <w:t>量閱讀多元文本，理解議題內涵及其與個人生活、社會結構的關聯性。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6-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-2  </w:t>
            </w:r>
            <w:r w:rsidRPr="00BC10F7">
              <w:rPr>
                <w:rFonts w:ascii="標楷體" w:eastAsia="標楷體" w:hAnsi="標楷體" w:hint="eastAsia"/>
              </w:rPr>
              <w:t>依據審題、立意、取材、組織、遣詞造句、修改潤飾，寫出結構完整、主旨明確、文辭優美的文章。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 w:hint="eastAsia"/>
              </w:rPr>
              <w:t>6-Ⅳ-3  靈活運用</w:t>
            </w:r>
            <w:r w:rsidRPr="00BC10F7">
              <w:rPr>
                <w:rFonts w:ascii="標楷體" w:eastAsia="標楷體" w:hAnsi="標楷體" w:hint="eastAsia"/>
              </w:rPr>
              <w:lastRenderedPageBreak/>
              <w:t>仿寫、改寫等技巧，增進寫作能力。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 w:hint="eastAsia"/>
              </w:rPr>
              <w:t>6-Ⅳ-4  依據需求書寫各類文本。</w:t>
            </w:r>
          </w:p>
          <w:p w:rsidR="00AA47D9" w:rsidRPr="00BC10F7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 w:hint="eastAsia"/>
              </w:rPr>
              <w:t>6-Ⅳ-5  主動創作、自訂題目、闡述見解，並發表自己的作品。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 w:hint="eastAsia"/>
              </w:rPr>
              <w:t>6-Ⅳ-6  運用資訊科技編輯作品，發表個人見解、分享寫作</w:t>
            </w:r>
            <w:r w:rsidRPr="00BC10F7">
              <w:rPr>
                <w:rFonts w:ascii="標楷體" w:eastAsia="標楷體" w:hAnsi="標楷體" w:hint="eastAsia"/>
              </w:rPr>
              <w:lastRenderedPageBreak/>
              <w:t>樂趣。</w:t>
            </w:r>
          </w:p>
        </w:tc>
        <w:tc>
          <w:tcPr>
            <w:tcW w:w="1530" w:type="dxa"/>
            <w:vAlign w:val="center"/>
          </w:tcPr>
          <w:p w:rsidR="00AA47D9" w:rsidRPr="00FA61F2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FA61F2">
              <w:rPr>
                <w:rFonts w:ascii="標楷體" w:eastAsia="標楷體" w:hAnsi="標楷體" w:cs="標楷體" w:hint="eastAsia"/>
                <w:b/>
                <w:szCs w:val="24"/>
              </w:rPr>
              <w:lastRenderedPageBreak/>
              <w:t>課前準備</w:t>
            </w:r>
          </w:p>
          <w:p w:rsidR="00AA47D9" w:rsidRPr="00A6569C" w:rsidRDefault="00AA47D9" w:rsidP="00AA47D9">
            <w:pPr>
              <w:pStyle w:val="a3"/>
              <w:widowControl/>
              <w:numPr>
                <w:ilvl w:val="0"/>
                <w:numId w:val="50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A6569C">
              <w:rPr>
                <w:rFonts w:ascii="標楷體" w:eastAsia="標楷體" w:hAnsi="標楷體" w:cs="標楷體" w:hint="eastAsia"/>
                <w:szCs w:val="24"/>
              </w:rPr>
              <w:t>學生依「自學引導」及課文中「提</w:t>
            </w:r>
            <w:r w:rsidRPr="00A6569C">
              <w:rPr>
                <w:rFonts w:ascii="標楷體" w:eastAsia="標楷體" w:hAnsi="標楷體" w:cs="標楷體" w:hint="eastAsia"/>
                <w:szCs w:val="24"/>
              </w:rPr>
              <w:lastRenderedPageBreak/>
              <w:t>問」自行閱讀課文，並請學生寫下各題的答案。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</w:p>
          <w:p w:rsidR="00AA47D9" w:rsidRPr="00034A63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34A63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AA47D9" w:rsidRPr="00900695" w:rsidRDefault="00AA47D9" w:rsidP="00AA47D9">
            <w:pPr>
              <w:pStyle w:val="a3"/>
              <w:widowControl/>
              <w:numPr>
                <w:ilvl w:val="0"/>
                <w:numId w:val="49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00695">
              <w:rPr>
                <w:rFonts w:ascii="標楷體" w:eastAsia="標楷體" w:hAnsi="標楷體" w:cs="標楷體" w:hint="eastAsia"/>
                <w:szCs w:val="24"/>
              </w:rPr>
              <w:t>學生分組討論，並互相補充不足之處。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49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00695">
              <w:rPr>
                <w:rFonts w:ascii="標楷體" w:eastAsia="標楷體" w:hAnsi="標楷體" w:cs="標楷體" w:hint="eastAsia"/>
                <w:szCs w:val="24"/>
              </w:rPr>
              <w:t>教師可採用指定作答或搶答的形式，核對各題提問的解答，並視情</w:t>
            </w:r>
            <w:r w:rsidRPr="00900695">
              <w:rPr>
                <w:rFonts w:ascii="標楷體" w:eastAsia="標楷體" w:hAnsi="標楷體" w:cs="標楷體" w:hint="eastAsia"/>
                <w:szCs w:val="24"/>
              </w:rPr>
              <w:lastRenderedPageBreak/>
              <w:t>況補充。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49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00695">
              <w:rPr>
                <w:rFonts w:ascii="標楷體" w:eastAsia="標楷體" w:hAnsi="標楷體" w:cs="標楷體" w:hint="eastAsia"/>
                <w:szCs w:val="24"/>
              </w:rPr>
              <w:t>學生完成文本分析及應用練習。</w:t>
            </w:r>
          </w:p>
          <w:p w:rsidR="00AA47D9" w:rsidRPr="001212E3" w:rsidRDefault="00AA47D9" w:rsidP="00AA47D9">
            <w:pPr>
              <w:pStyle w:val="a3"/>
              <w:widowControl/>
              <w:numPr>
                <w:ilvl w:val="0"/>
                <w:numId w:val="49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1212E3">
              <w:rPr>
                <w:rFonts w:ascii="標楷體" w:eastAsia="標楷體" w:hAnsi="標楷體" w:cs="標楷體" w:hint="eastAsia"/>
                <w:szCs w:val="24"/>
              </w:rPr>
              <w:t>請學生分享生活中有那些事例讓你領悟出什麼道理，以及為何這件事使你領悟。</w:t>
            </w:r>
          </w:p>
          <w:p w:rsidR="00AA47D9" w:rsidRDefault="00AA47D9" w:rsidP="00AA47D9">
            <w:pPr>
              <w:ind w:left="240" w:hanging="240"/>
              <w:rPr>
                <w:rFonts w:asciiTheme="minorEastAsia" w:hAnsiTheme="minorEastAsia" w:cs="標楷體"/>
                <w:b/>
                <w:color w:val="2F5496" w:themeColor="accent5" w:themeShade="BF"/>
                <w:szCs w:val="24"/>
              </w:rPr>
            </w:pPr>
          </w:p>
          <w:p w:rsidR="00AA47D9" w:rsidRPr="005E5A38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5E5A38">
              <w:rPr>
                <w:rFonts w:ascii="標楷體" w:eastAsia="標楷體" w:hAnsi="標楷體" w:cs="標楷體" w:hint="eastAsia"/>
                <w:b/>
                <w:szCs w:val="24"/>
              </w:rPr>
              <w:t>作文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參考習作「寫作練功坊」</w:t>
            </w:r>
            <w:r w:rsidRPr="00900695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  <w:tc>
          <w:tcPr>
            <w:tcW w:w="456" w:type="dxa"/>
          </w:tcPr>
          <w:p w:rsidR="00AA47D9" w:rsidRPr="002D7942" w:rsidRDefault="00AA47D9" w:rsidP="00AA47D9">
            <w:pPr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936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F7C5A">
              <w:rPr>
                <w:rFonts w:ascii="標楷體" w:eastAsia="標楷體" w:hAnsi="標楷體" w:hint="eastAsia"/>
              </w:rPr>
              <w:t>課本、備課用書、教師手冊</w:t>
            </w:r>
          </w:p>
        </w:tc>
        <w:tc>
          <w:tcPr>
            <w:tcW w:w="1253" w:type="dxa"/>
          </w:tcPr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A2CD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口頭評量</w:t>
            </w:r>
          </w:p>
          <w:p w:rsidR="00AA47D9" w:rsidRPr="00124C14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EA28B2">
              <w:rPr>
                <w:rFonts w:ascii="標楷體" w:eastAsia="標楷體" w:hAnsi="標楷體" w:cs="標楷體" w:hint="eastAsia"/>
                <w:szCs w:val="24"/>
              </w:rPr>
              <w:t>作業評量</w:t>
            </w:r>
          </w:p>
          <w:p w:rsidR="00AA47D9" w:rsidRPr="00EA2CD1" w:rsidRDefault="00AA47D9" w:rsidP="00AA47D9">
            <w:pPr>
              <w:ind w:left="240" w:hanging="24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A2CD1">
              <w:rPr>
                <w:rFonts w:ascii="標楷體" w:eastAsia="標楷體" w:hAnsi="標楷體" w:cs="標楷體"/>
                <w:color w:val="000000" w:themeColor="text1"/>
                <w:szCs w:val="24"/>
              </w:rPr>
              <w:t>參與態度</w:t>
            </w:r>
          </w:p>
          <w:p w:rsidR="00AA47D9" w:rsidRPr="001212E3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1212E3">
              <w:rPr>
                <w:rFonts w:ascii="標楷體" w:eastAsia="標楷體" w:hAnsi="標楷體" w:cs="標楷體"/>
                <w:szCs w:val="24"/>
              </w:rPr>
              <w:t>學習單</w:t>
            </w:r>
          </w:p>
          <w:p w:rsidR="00AA47D9" w:rsidRPr="00500692" w:rsidRDefault="00AA47D9" w:rsidP="00AA47D9">
            <w:pPr>
              <w:ind w:left="240" w:hanging="240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1212E3">
              <w:rPr>
                <w:rFonts w:ascii="標楷體" w:eastAsia="標楷體" w:hAnsi="標楷體" w:cs="標楷體" w:hint="eastAsia"/>
                <w:szCs w:val="24"/>
              </w:rPr>
              <w:t>作文</w:t>
            </w:r>
          </w:p>
        </w:tc>
        <w:tc>
          <w:tcPr>
            <w:tcW w:w="1882" w:type="dxa"/>
          </w:tcPr>
          <w:p w:rsidR="00AA47D9" w:rsidRPr="00DE4122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b/>
                <w:szCs w:val="24"/>
              </w:rPr>
            </w:pPr>
            <w:r w:rsidRPr="00DE4122">
              <w:rPr>
                <w:rFonts w:ascii="標楷體" w:eastAsia="標楷體" w:hAnsi="標楷體" w:cs="DFKaiShu-SB-Estd-BF" w:hint="eastAsia"/>
                <w:b/>
                <w:szCs w:val="24"/>
              </w:rPr>
              <w:t>品德教育</w:t>
            </w:r>
          </w:p>
          <w:p w:rsidR="00AA47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DE4122">
              <w:rPr>
                <w:rFonts w:ascii="標楷體" w:eastAsia="標楷體" w:hAnsi="標楷體" w:cs="DFKaiShu-SB-Estd-BF" w:hint="eastAsia"/>
                <w:szCs w:val="24"/>
              </w:rPr>
              <w:t>品 J1 溝通合作與和諧人際關係。</w:t>
            </w:r>
          </w:p>
          <w:p w:rsidR="00AA47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DE4122">
              <w:rPr>
                <w:rFonts w:ascii="標楷體" w:eastAsia="標楷體" w:hAnsi="標楷體" w:cs="DFKaiShu-SB-Estd-BF" w:hint="eastAsia"/>
                <w:szCs w:val="24"/>
              </w:rPr>
              <w:t>品 EJU3 誠實</w:t>
            </w:r>
            <w:r w:rsidRPr="00DE4122">
              <w:rPr>
                <w:rFonts w:ascii="標楷體" w:eastAsia="標楷體" w:hAnsi="標楷體" w:cs="DFKaiShu-SB-Estd-BF" w:hint="eastAsia"/>
                <w:szCs w:val="24"/>
              </w:rPr>
              <w:lastRenderedPageBreak/>
              <w:t>信用。</w:t>
            </w:r>
          </w:p>
          <w:p w:rsidR="00AA47D9" w:rsidRPr="001212E3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</w:p>
          <w:p w:rsidR="00AA47D9" w:rsidRPr="00DE4122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b/>
                <w:szCs w:val="24"/>
              </w:rPr>
            </w:pPr>
            <w:r w:rsidRPr="00DE4122">
              <w:rPr>
                <w:rFonts w:ascii="標楷體" w:eastAsia="標楷體" w:hAnsi="標楷體" w:cs="DFKaiShu-SB-Estd-BF" w:hint="eastAsia"/>
                <w:b/>
                <w:szCs w:val="24"/>
              </w:rPr>
              <w:t>生涯規劃教育</w:t>
            </w:r>
          </w:p>
          <w:p w:rsidR="00AA47D9" w:rsidRPr="00DE4122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DE4122">
              <w:rPr>
                <w:rFonts w:ascii="標楷體" w:eastAsia="標楷體" w:hAnsi="標楷體" w:cs="DFKaiShu-SB-Estd-BF" w:hint="eastAsia"/>
                <w:szCs w:val="24"/>
              </w:rPr>
              <w:t xml:space="preserve">涯 J3 覺察自己的能力與興趣。 </w:t>
            </w:r>
          </w:p>
          <w:p w:rsidR="00AA47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DE4122">
              <w:rPr>
                <w:rFonts w:ascii="標楷體" w:eastAsia="標楷體" w:hAnsi="標楷體" w:cs="DFKaiShu-SB-Estd-BF" w:hint="eastAsia"/>
                <w:szCs w:val="24"/>
              </w:rPr>
              <w:t>涯 J4 了解自己的人格特質與價值觀。</w:t>
            </w:r>
          </w:p>
          <w:p w:rsidR="00AA47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DE4122">
              <w:rPr>
                <w:rFonts w:ascii="標楷體" w:eastAsia="標楷體" w:hAnsi="標楷體" w:cs="DFKaiShu-SB-Estd-BF" w:hint="eastAsia"/>
                <w:szCs w:val="24"/>
              </w:rPr>
              <w:t>涯 J14 培養並涵化道德倫理意義於日常生活。</w:t>
            </w:r>
          </w:p>
          <w:p w:rsidR="00AA47D9" w:rsidRPr="001212E3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</w:p>
          <w:p w:rsidR="00AA47D9" w:rsidRPr="00DE4122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b/>
                <w:szCs w:val="24"/>
              </w:rPr>
            </w:pPr>
            <w:r w:rsidRPr="00DE4122">
              <w:rPr>
                <w:rFonts w:ascii="標楷體" w:eastAsia="標楷體" w:hAnsi="標楷體" w:cs="DFKaiShu-SB-Estd-BF" w:hint="eastAsia"/>
                <w:b/>
                <w:szCs w:val="24"/>
              </w:rPr>
              <w:t>多元文化教育</w:t>
            </w:r>
          </w:p>
          <w:p w:rsidR="00AA47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DE4122">
              <w:rPr>
                <w:rFonts w:ascii="標楷體" w:eastAsia="標楷體" w:hAnsi="標楷體" w:cs="DFKaiShu-SB-Estd-BF" w:hint="eastAsia"/>
                <w:szCs w:val="24"/>
              </w:rPr>
              <w:t>多 J4 了解不同群體間如何看待彼此的文化。</w:t>
            </w:r>
          </w:p>
          <w:p w:rsidR="00AA47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DE4122">
              <w:rPr>
                <w:rFonts w:ascii="標楷體" w:eastAsia="標楷體" w:hAnsi="標楷體" w:cs="DFKaiShu-SB-Estd-BF" w:hint="eastAsia"/>
                <w:szCs w:val="24"/>
              </w:rPr>
              <w:lastRenderedPageBreak/>
              <w:t>多 J7 探討我族文化與他族文化的關聯性。</w:t>
            </w:r>
          </w:p>
          <w:p w:rsidR="00AA47D9" w:rsidRPr="001212E3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</w:p>
          <w:p w:rsidR="00AA47D9" w:rsidRPr="00DE4122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b/>
                <w:szCs w:val="24"/>
              </w:rPr>
            </w:pPr>
            <w:r w:rsidRPr="00DE4122">
              <w:rPr>
                <w:rFonts w:ascii="標楷體" w:eastAsia="標楷體" w:hAnsi="標楷體" w:cs="DFKaiShu-SB-Estd-BF" w:hint="eastAsia"/>
                <w:b/>
                <w:szCs w:val="24"/>
              </w:rPr>
              <w:t>閱讀素養教育</w:t>
            </w:r>
          </w:p>
          <w:p w:rsidR="00AA47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DE4122">
              <w:rPr>
                <w:rFonts w:ascii="標楷體" w:eastAsia="標楷體" w:hAnsi="標楷體" w:cs="DFKaiShu-SB-Estd-BF" w:hint="eastAsia"/>
                <w:szCs w:val="24"/>
              </w:rPr>
              <w:t>閱 J1 發展多元文本的閱讀策略。</w:t>
            </w:r>
          </w:p>
          <w:p w:rsidR="00AA47D9" w:rsidRPr="00BA33E3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DE4122">
              <w:rPr>
                <w:rFonts w:ascii="標楷體" w:eastAsia="標楷體" w:hAnsi="標楷體" w:cs="DFKaiShu-SB-Estd-BF" w:hint="eastAsia"/>
                <w:szCs w:val="24"/>
              </w:rPr>
              <w:t>閱 J5 活用文本，認識並運用滿足基本生活需求所使用之文本。</w:t>
            </w:r>
          </w:p>
        </w:tc>
        <w:tc>
          <w:tcPr>
            <w:tcW w:w="556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shd w:val="clear" w:color="auto" w:fill="auto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A47D9" w:rsidRPr="002D7942" w:rsidTr="00AA47D9">
        <w:trPr>
          <w:gridBefore w:val="1"/>
          <w:wBefore w:w="146" w:type="dxa"/>
          <w:trHeight w:val="680"/>
        </w:trPr>
        <w:tc>
          <w:tcPr>
            <w:tcW w:w="963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第十九週</w:t>
            </w:r>
          </w:p>
        </w:tc>
        <w:tc>
          <w:tcPr>
            <w:tcW w:w="1200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6/13~6/17</w:t>
            </w:r>
          </w:p>
        </w:tc>
        <w:tc>
          <w:tcPr>
            <w:tcW w:w="1016" w:type="dxa"/>
            <w:gridSpan w:val="2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 xml:space="preserve">自學三　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>特調一杯人生咖啡</w:t>
            </w:r>
          </w:p>
        </w:tc>
        <w:tc>
          <w:tcPr>
            <w:tcW w:w="1296" w:type="dxa"/>
            <w:vAlign w:val="center"/>
          </w:tcPr>
          <w:p w:rsidR="00AA47D9" w:rsidRPr="005106F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5106FD">
              <w:rPr>
                <w:rFonts w:ascii="標楷體" w:eastAsia="標楷體" w:hAnsi="標楷體" w:hint="eastAsia"/>
              </w:rPr>
              <w:t>自學三　特調一杯人生咖啡</w:t>
            </w:r>
          </w:p>
          <w:p w:rsidR="00AA47D9" w:rsidRPr="005106FD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  <w:b/>
              </w:rPr>
            </w:pPr>
            <w:r w:rsidRPr="005106FD">
              <w:rPr>
                <w:rFonts w:ascii="標楷體" w:eastAsia="標楷體" w:hAnsi="標楷體" w:hint="eastAsia"/>
                <w:b/>
              </w:rPr>
              <w:t>教學重點</w:t>
            </w:r>
          </w:p>
          <w:p w:rsidR="00AA47D9" w:rsidRPr="005106FD" w:rsidRDefault="00AA47D9" w:rsidP="00AA47D9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106FD">
              <w:rPr>
                <w:rFonts w:ascii="標楷體" w:eastAsia="標楷體" w:hAnsi="標楷體" w:hint="eastAsia"/>
              </w:rPr>
              <w:t>了解本文「喝咖啡」與「人生」之間的</w:t>
            </w:r>
            <w:r w:rsidRPr="005106FD">
              <w:rPr>
                <w:rFonts w:ascii="標楷體" w:eastAsia="標楷體" w:hAnsi="標楷體" w:hint="eastAsia"/>
              </w:rPr>
              <w:lastRenderedPageBreak/>
              <w:t>關聯。</w:t>
            </w:r>
          </w:p>
          <w:p w:rsidR="00AA47D9" w:rsidRPr="005106FD" w:rsidRDefault="00AA47D9" w:rsidP="00AA47D9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106FD">
              <w:rPr>
                <w:rFonts w:ascii="標楷體" w:eastAsia="標楷體" w:hAnsi="標楷體" w:hint="eastAsia"/>
              </w:rPr>
              <w:t>復習「先敘事後說理」、「藉故事人物說道理」的寫作手法與運用方式。</w:t>
            </w:r>
          </w:p>
          <w:p w:rsidR="00AA47D9" w:rsidRPr="005106FD" w:rsidRDefault="00AA47D9" w:rsidP="00AA47D9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5106FD">
              <w:rPr>
                <w:rFonts w:ascii="標楷體" w:eastAsia="標楷體" w:hAnsi="標楷體" w:hint="eastAsia"/>
              </w:rPr>
              <w:t>體會人生須由自己掌握的道理，進而充實人</w:t>
            </w:r>
            <w:r w:rsidRPr="005106FD">
              <w:rPr>
                <w:rFonts w:ascii="標楷體" w:eastAsia="標楷體" w:hAnsi="標楷體" w:hint="eastAsia"/>
              </w:rPr>
              <w:lastRenderedPageBreak/>
              <w:t>生。</w:t>
            </w:r>
          </w:p>
        </w:tc>
        <w:tc>
          <w:tcPr>
            <w:tcW w:w="1165" w:type="dxa"/>
            <w:vAlign w:val="center"/>
          </w:tcPr>
          <w:p w:rsidR="00AA47D9" w:rsidRDefault="00AA47D9" w:rsidP="00AA47D9">
            <w:pPr>
              <w:ind w:leftChars="11" w:left="38" w:hangingChars="5" w:hanging="12"/>
              <w:rPr>
                <w:rFonts w:ascii="標楷體" w:eastAsia="標楷體" w:hAnsi="標楷體"/>
                <w:szCs w:val="24"/>
              </w:rPr>
            </w:pPr>
            <w:r w:rsidRPr="008D2FBC">
              <w:rPr>
                <w:rFonts w:ascii="標楷體" w:eastAsia="標楷體" w:hAnsi="標楷體" w:hint="eastAsia"/>
                <w:szCs w:val="24"/>
              </w:rPr>
              <w:lastRenderedPageBreak/>
              <w:t>國-J-A1透過國語文的學習，認識生涯及生命的典範，建立正向</w:t>
            </w:r>
            <w:r w:rsidRPr="008D2FBC">
              <w:rPr>
                <w:rFonts w:ascii="標楷體" w:eastAsia="標楷體" w:hAnsi="標楷體" w:hint="eastAsia"/>
                <w:szCs w:val="24"/>
              </w:rPr>
              <w:lastRenderedPageBreak/>
              <w:t>價值觀，提高語文自學的興趣。</w:t>
            </w:r>
          </w:p>
          <w:p w:rsidR="00AA47D9" w:rsidRDefault="00AA47D9" w:rsidP="00AA47D9">
            <w:pPr>
              <w:ind w:leftChars="11" w:left="38" w:hangingChars="5" w:hanging="12"/>
              <w:rPr>
                <w:rFonts w:ascii="標楷體" w:eastAsia="標楷體" w:hAnsi="標楷體"/>
                <w:szCs w:val="24"/>
              </w:rPr>
            </w:pPr>
            <w:r w:rsidRPr="008D2FBC">
              <w:rPr>
                <w:rFonts w:ascii="標楷體" w:eastAsia="標楷體" w:hAnsi="標楷體" w:hint="eastAsia"/>
                <w:szCs w:val="24"/>
              </w:rPr>
              <w:t>國</w:t>
            </w:r>
            <w:r w:rsidRPr="008D2FBC">
              <w:rPr>
                <w:rFonts w:ascii="標楷體" w:eastAsia="標楷體" w:hAnsi="標楷體"/>
                <w:szCs w:val="24"/>
              </w:rPr>
              <w:t>-J-A2</w:t>
            </w:r>
            <w:r w:rsidRPr="008D2FBC">
              <w:rPr>
                <w:rFonts w:ascii="標楷體" w:eastAsia="標楷體" w:hAnsi="標楷體" w:hint="eastAsia"/>
                <w:szCs w:val="24"/>
              </w:rPr>
              <w:t>透過欣賞各類文本，培養思辨的能力，並能反思內容主題，應用於日常生活中，有效處理問題。</w:t>
            </w:r>
          </w:p>
          <w:p w:rsidR="00AA47D9" w:rsidRPr="00450928" w:rsidRDefault="00AA47D9" w:rsidP="00AA47D9">
            <w:pPr>
              <w:ind w:leftChars="11" w:left="38" w:hangingChars="5" w:hanging="12"/>
              <w:rPr>
                <w:rFonts w:ascii="標楷體" w:eastAsia="標楷體" w:hAnsi="標楷體" w:cs="標楷體"/>
                <w:szCs w:val="24"/>
              </w:rPr>
            </w:pPr>
            <w:r w:rsidRPr="008F4DBC">
              <w:rPr>
                <w:rFonts w:ascii="標楷體" w:eastAsia="標楷體" w:hAnsi="標楷體" w:hint="eastAsia"/>
                <w:szCs w:val="24"/>
              </w:rPr>
              <w:lastRenderedPageBreak/>
              <w:t>國-J-A3運用國語文能力吸收新知，並訂定計畫、自主學習，發揮創新精神，增進個人的應變能力。</w:t>
            </w:r>
          </w:p>
          <w:p w:rsidR="00AA47D9" w:rsidRDefault="00AA47D9" w:rsidP="00AA47D9">
            <w:pPr>
              <w:ind w:leftChars="11" w:left="38" w:hangingChars="5" w:hanging="12"/>
              <w:rPr>
                <w:rFonts w:ascii="標楷體" w:eastAsia="標楷體" w:hAnsi="標楷體" w:cs="標楷體"/>
                <w:szCs w:val="24"/>
              </w:rPr>
            </w:pPr>
            <w:r w:rsidRPr="002A1E3F">
              <w:rPr>
                <w:rFonts w:ascii="標楷體" w:eastAsia="標楷體" w:hAnsi="標楷體" w:cs="標楷體" w:hint="eastAsia"/>
                <w:szCs w:val="24"/>
              </w:rPr>
              <w:t>國-J-B3具備欣賞文學與相關藝術的</w:t>
            </w:r>
            <w:r w:rsidRPr="002A1E3F">
              <w:rPr>
                <w:rFonts w:ascii="標楷體" w:eastAsia="標楷體" w:hAnsi="標楷體" w:cs="標楷體" w:hint="eastAsia"/>
                <w:szCs w:val="24"/>
              </w:rPr>
              <w:lastRenderedPageBreak/>
              <w:t>能力，並培養創作的興趣，透過對文本的反思與分享，印證生活經驗，提升審美判斷力。</w:t>
            </w:r>
          </w:p>
          <w:p w:rsidR="00AA47D9" w:rsidRPr="002A1E3F" w:rsidRDefault="00AA47D9" w:rsidP="00AA47D9">
            <w:pPr>
              <w:ind w:leftChars="11" w:left="38" w:hangingChars="5" w:hanging="12"/>
              <w:rPr>
                <w:rFonts w:ascii="標楷體" w:eastAsia="標楷體" w:hAnsi="標楷體" w:cs="標楷體"/>
                <w:szCs w:val="24"/>
              </w:rPr>
            </w:pPr>
            <w:r w:rsidRPr="002A1E3F">
              <w:rPr>
                <w:rFonts w:ascii="標楷體" w:eastAsia="標楷體" w:hAnsi="標楷體" w:cs="標楷體" w:hint="eastAsia"/>
                <w:szCs w:val="24"/>
              </w:rPr>
              <w:t>國-J-C1閱讀各類文本，從中培養道德</w:t>
            </w:r>
            <w:r w:rsidRPr="002A1E3F">
              <w:rPr>
                <w:rFonts w:ascii="標楷體" w:eastAsia="標楷體" w:hAnsi="標楷體" w:cs="標楷體" w:hint="eastAsia"/>
                <w:szCs w:val="24"/>
              </w:rPr>
              <w:lastRenderedPageBreak/>
              <w:t>觀、責任感、同理心，並能觀察生活環境，主動關懷社會，增進對公共議題的興趣。</w:t>
            </w:r>
          </w:p>
          <w:p w:rsidR="00AA47D9" w:rsidRDefault="00AA47D9" w:rsidP="00AA47D9">
            <w:pPr>
              <w:ind w:leftChars="11" w:left="38" w:hangingChars="5" w:hanging="12"/>
              <w:rPr>
                <w:rFonts w:ascii="標楷體" w:eastAsia="標楷體" w:hAnsi="標楷體" w:cs="標楷體"/>
                <w:szCs w:val="24"/>
              </w:rPr>
            </w:pPr>
            <w:r w:rsidRPr="002A1E3F">
              <w:rPr>
                <w:rFonts w:ascii="標楷體" w:eastAsia="標楷體" w:hAnsi="標楷體" w:cs="標楷體" w:hint="eastAsia"/>
                <w:szCs w:val="24"/>
              </w:rPr>
              <w:t>國-J-C2在國語文學習情境中，與他人合作學</w:t>
            </w:r>
            <w:r w:rsidRPr="002A1E3F">
              <w:rPr>
                <w:rFonts w:ascii="標楷體" w:eastAsia="標楷體" w:hAnsi="標楷體" w:cs="標楷體" w:hint="eastAsia"/>
                <w:szCs w:val="24"/>
              </w:rPr>
              <w:lastRenderedPageBreak/>
              <w:t>習，增進理解、溝通與包容的能力，在生活中建立友善的人際關係。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2A1E3F">
              <w:rPr>
                <w:rFonts w:ascii="標楷體" w:eastAsia="標楷體" w:hAnsi="標楷體" w:cs="標楷體" w:hint="eastAsia"/>
                <w:szCs w:val="24"/>
              </w:rPr>
              <w:t>國-J-C3閱讀各類文本，探索不同文化的內涵，欣賞並尊重各國文化</w:t>
            </w:r>
            <w:r w:rsidRPr="002A1E3F">
              <w:rPr>
                <w:rFonts w:ascii="標楷體" w:eastAsia="標楷體" w:hAnsi="標楷體" w:cs="標楷體" w:hint="eastAsia"/>
                <w:szCs w:val="24"/>
              </w:rPr>
              <w:lastRenderedPageBreak/>
              <w:t>的差異性，了解與關懷多元文化的價值與意義。</w:t>
            </w:r>
          </w:p>
        </w:tc>
        <w:tc>
          <w:tcPr>
            <w:tcW w:w="1500" w:type="dxa"/>
            <w:gridSpan w:val="2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E4FA8">
              <w:rPr>
                <w:rFonts w:ascii="標楷體" w:eastAsia="標楷體" w:hAnsi="標楷體" w:hint="eastAsia"/>
              </w:rPr>
              <w:lastRenderedPageBreak/>
              <w:t>Ab-Ⅳ-1  4,000個常用字的字形、字音和字義。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E4FA8">
              <w:rPr>
                <w:rFonts w:ascii="標楷體" w:eastAsia="標楷體" w:hAnsi="標楷體" w:hint="eastAsia"/>
              </w:rPr>
              <w:t>Ab-Ⅳ-2  3,500個常用字的使用。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E4FA8">
              <w:rPr>
                <w:rFonts w:ascii="標楷體" w:eastAsia="標楷體" w:hAnsi="標楷體" w:hint="eastAsia"/>
              </w:rPr>
              <w:lastRenderedPageBreak/>
              <w:t>Ac-Ⅳ-2 敘事、有無、判斷、表態等句型。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E4FA8">
              <w:rPr>
                <w:rFonts w:ascii="標楷體" w:eastAsia="標楷體" w:hAnsi="標楷體" w:hint="eastAsia"/>
              </w:rPr>
              <w:t>Ac-Ⅳ-3 文句表達的邏輯與意義。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E4FA8">
              <w:rPr>
                <w:rFonts w:ascii="標楷體" w:eastAsia="標楷體" w:hAnsi="標楷體" w:hint="eastAsia"/>
              </w:rPr>
              <w:t>Ad-Ⅳ-2新詩、現代散文、現代小說、劇本。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E4FA8">
              <w:rPr>
                <w:rFonts w:ascii="標楷體" w:eastAsia="標楷體" w:hAnsi="標楷體" w:hint="eastAsia"/>
              </w:rPr>
              <w:t>Ba-Ⅳ-2 各種描寫的作用及呈現的效果。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E4FA8">
              <w:rPr>
                <w:rFonts w:ascii="標楷體" w:eastAsia="標楷體" w:hAnsi="標楷體" w:hint="eastAsia"/>
              </w:rPr>
              <w:t>◎Bb-Ⅳ-1 自我及人際交流的感受。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E4FA8">
              <w:rPr>
                <w:rFonts w:ascii="標楷體" w:eastAsia="標楷體" w:hAnsi="標楷體" w:hint="eastAsia"/>
              </w:rPr>
              <w:t xml:space="preserve">◎Bb-Ⅳ-2 </w:t>
            </w:r>
            <w:r w:rsidRPr="003E4FA8">
              <w:rPr>
                <w:rFonts w:ascii="標楷體" w:eastAsia="標楷體" w:hAnsi="標楷體" w:hint="eastAsia"/>
              </w:rPr>
              <w:lastRenderedPageBreak/>
              <w:t>對社會群體與家國民族情感的體會。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E4FA8">
              <w:rPr>
                <w:rFonts w:ascii="標楷體" w:eastAsia="標楷體" w:hAnsi="標楷體" w:hint="eastAsia"/>
              </w:rPr>
              <w:t>Bc-Ⅳ-2 描述、列舉、因果、問題解決、比較、分類、定義等寫作手法。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E4FA8">
              <w:rPr>
                <w:rFonts w:ascii="標楷體" w:eastAsia="標楷體" w:hAnsi="標楷體" w:hint="eastAsia"/>
              </w:rPr>
              <w:t>◎Cb-Ⅳ-1 各類文本中的親屬關係、道德倫理、儀式風俗、典章制度等文化內涵。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3E4FA8">
              <w:rPr>
                <w:rFonts w:ascii="標楷體" w:eastAsia="標楷體" w:hAnsi="標楷體" w:hint="eastAsia"/>
              </w:rPr>
              <w:t>◎Cc-Ⅳ-1 各類文本中</w:t>
            </w:r>
            <w:r w:rsidRPr="003E4FA8">
              <w:rPr>
                <w:rFonts w:ascii="標楷體" w:eastAsia="標楷體" w:hAnsi="標楷體" w:hint="eastAsia"/>
              </w:rPr>
              <w:lastRenderedPageBreak/>
              <w:t>的藝術、信仰、思想等文化內涵。</w:t>
            </w:r>
          </w:p>
        </w:tc>
        <w:tc>
          <w:tcPr>
            <w:tcW w:w="1298" w:type="dxa"/>
            <w:gridSpan w:val="2"/>
            <w:vAlign w:val="center"/>
          </w:tcPr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lastRenderedPageBreak/>
              <w:t>1-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-1 </w:t>
            </w:r>
            <w:r w:rsidRPr="00BC10F7">
              <w:rPr>
                <w:rFonts w:ascii="標楷體" w:eastAsia="標楷體" w:hAnsi="標楷體" w:hint="eastAsia"/>
              </w:rPr>
              <w:t>以同理心，聆聽各項發言，並加以記錄、歸納。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1-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-3 </w:t>
            </w:r>
            <w:r w:rsidRPr="00BC10F7">
              <w:rPr>
                <w:rFonts w:ascii="標楷體" w:eastAsia="標楷體" w:hAnsi="標楷體" w:hint="eastAsia"/>
              </w:rPr>
              <w:t>分辨聆聽內容的邏輯</w:t>
            </w:r>
            <w:r w:rsidRPr="00BC10F7">
              <w:rPr>
                <w:rFonts w:ascii="標楷體" w:eastAsia="標楷體" w:hAnsi="標楷體" w:hint="eastAsia"/>
              </w:rPr>
              <w:lastRenderedPageBreak/>
              <w:t>性，找出解決問題的方法。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2-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-2 </w:t>
            </w:r>
            <w:r w:rsidRPr="00BC10F7">
              <w:rPr>
                <w:rFonts w:ascii="標楷體" w:eastAsia="標楷體" w:hAnsi="標楷體" w:hint="eastAsia"/>
              </w:rPr>
              <w:t>有效把握聽聞內容的邏輯，做出提問或回饋。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2-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-3 </w:t>
            </w:r>
            <w:r w:rsidRPr="00BC10F7">
              <w:rPr>
                <w:rFonts w:ascii="標楷體" w:eastAsia="標楷體" w:hAnsi="標楷體" w:hint="eastAsia"/>
              </w:rPr>
              <w:t>依理解的內容，明確表達意見，進行有條理的論辯，並注重言談禮貌。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4-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-1 </w:t>
            </w:r>
            <w:r w:rsidRPr="00BC10F7">
              <w:rPr>
                <w:rFonts w:ascii="標楷體" w:eastAsia="標楷體" w:hAnsi="標楷體" w:hint="eastAsia"/>
              </w:rPr>
              <w:t>認識國字至少</w:t>
            </w:r>
            <w:r w:rsidRPr="00BC10F7">
              <w:rPr>
                <w:rFonts w:ascii="標楷體" w:eastAsia="標楷體" w:hAnsi="標楷體"/>
              </w:rPr>
              <w:t>4,500</w:t>
            </w:r>
            <w:r w:rsidRPr="00BC10F7">
              <w:rPr>
                <w:rFonts w:ascii="標楷體" w:eastAsia="標楷體" w:hAnsi="標楷體" w:hint="eastAsia"/>
              </w:rPr>
              <w:lastRenderedPageBreak/>
              <w:t>字，使用</w:t>
            </w:r>
            <w:r w:rsidRPr="00BC10F7">
              <w:rPr>
                <w:rFonts w:ascii="標楷體" w:eastAsia="標楷體" w:hAnsi="標楷體"/>
              </w:rPr>
              <w:t>3,500</w:t>
            </w:r>
            <w:r w:rsidRPr="00BC10F7">
              <w:rPr>
                <w:rFonts w:ascii="標楷體" w:eastAsia="標楷體" w:hAnsi="標楷體" w:hint="eastAsia"/>
              </w:rPr>
              <w:t>字。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5-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-2  </w:t>
            </w:r>
            <w:r w:rsidRPr="00BC10F7">
              <w:rPr>
                <w:rFonts w:ascii="標楷體" w:eastAsia="標楷體" w:hAnsi="標楷體" w:hint="eastAsia"/>
              </w:rPr>
              <w:t>理解各類文本的句子、段落與主要概念，指出寫作的目的與觀點。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5-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-3  </w:t>
            </w:r>
            <w:r w:rsidRPr="00BC10F7">
              <w:rPr>
                <w:rFonts w:ascii="標楷體" w:eastAsia="標楷體" w:hAnsi="標楷體" w:hint="eastAsia"/>
              </w:rPr>
              <w:t>理解各類文本內容、形式和寫作特色。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5-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>-5</w:t>
            </w:r>
            <w:r w:rsidRPr="00BC10F7">
              <w:rPr>
                <w:rFonts w:ascii="標楷體" w:eastAsia="標楷體" w:hAnsi="標楷體" w:hint="eastAsia"/>
              </w:rPr>
              <w:t>大量閱讀多元文本，理解議題內涵及其與</w:t>
            </w:r>
            <w:r w:rsidRPr="00BC10F7">
              <w:rPr>
                <w:rFonts w:ascii="標楷體" w:eastAsia="標楷體" w:hAnsi="標楷體" w:hint="eastAsia"/>
              </w:rPr>
              <w:lastRenderedPageBreak/>
              <w:t>個人生活、社會結構的關聯性。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/>
              </w:rPr>
              <w:t>6-</w:t>
            </w:r>
            <w:r w:rsidRPr="00BC10F7">
              <w:rPr>
                <w:rFonts w:ascii="標楷體" w:eastAsia="標楷體" w:hAnsi="標楷體" w:hint="eastAsia"/>
              </w:rPr>
              <w:t>Ⅳ</w:t>
            </w:r>
            <w:r w:rsidRPr="00BC10F7">
              <w:rPr>
                <w:rFonts w:ascii="標楷體" w:eastAsia="標楷體" w:hAnsi="標楷體"/>
              </w:rPr>
              <w:t xml:space="preserve">-2  </w:t>
            </w:r>
            <w:r w:rsidRPr="00BC10F7">
              <w:rPr>
                <w:rFonts w:ascii="標楷體" w:eastAsia="標楷體" w:hAnsi="標楷體" w:hint="eastAsia"/>
              </w:rPr>
              <w:t>依據審題、立意、取材、組織、遣詞造句、修改潤飾，寫出結構完整、主旨明確、文辭優美的文章。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 w:hint="eastAsia"/>
              </w:rPr>
              <w:t>6-Ⅳ-3  靈活運用仿寫、改寫等技巧，增進寫作能力。</w:t>
            </w:r>
          </w:p>
          <w:p w:rsidR="00AA47D9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 w:hint="eastAsia"/>
              </w:rPr>
              <w:lastRenderedPageBreak/>
              <w:t>6-Ⅳ-4  依據需求書寫各類文本。</w:t>
            </w:r>
          </w:p>
          <w:p w:rsidR="00AA47D9" w:rsidRPr="00BC10F7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 w:hint="eastAsia"/>
              </w:rPr>
              <w:t>6-Ⅳ-5  主動創作、自訂題目、闡述見解，並發表自己的作品。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BC10F7">
              <w:rPr>
                <w:rFonts w:ascii="標楷體" w:eastAsia="標楷體" w:hAnsi="標楷體" w:hint="eastAsia"/>
              </w:rPr>
              <w:t>6-Ⅳ-6  運用資訊科技編輯作品，發表個人見解、分享寫作樂趣。</w:t>
            </w:r>
          </w:p>
        </w:tc>
        <w:tc>
          <w:tcPr>
            <w:tcW w:w="1530" w:type="dxa"/>
            <w:vAlign w:val="center"/>
          </w:tcPr>
          <w:p w:rsidR="00AA47D9" w:rsidRPr="00FA61F2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FA61F2">
              <w:rPr>
                <w:rFonts w:ascii="標楷體" w:eastAsia="標楷體" w:hAnsi="標楷體" w:cs="標楷體" w:hint="eastAsia"/>
                <w:b/>
                <w:szCs w:val="24"/>
              </w:rPr>
              <w:lastRenderedPageBreak/>
              <w:t>課前準備</w:t>
            </w:r>
          </w:p>
          <w:p w:rsidR="00AA47D9" w:rsidRPr="00A6569C" w:rsidRDefault="00AA47D9" w:rsidP="00AA47D9">
            <w:pPr>
              <w:pStyle w:val="a3"/>
              <w:widowControl/>
              <w:numPr>
                <w:ilvl w:val="0"/>
                <w:numId w:val="50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A6569C">
              <w:rPr>
                <w:rFonts w:ascii="標楷體" w:eastAsia="標楷體" w:hAnsi="標楷體" w:cs="標楷體" w:hint="eastAsia"/>
                <w:szCs w:val="24"/>
              </w:rPr>
              <w:t>學生依「自學引導」及課文中「提問」自行閱讀課文，並請學生寫下</w:t>
            </w:r>
            <w:r w:rsidRPr="00A6569C">
              <w:rPr>
                <w:rFonts w:ascii="標楷體" w:eastAsia="標楷體" w:hAnsi="標楷體" w:cs="標楷體" w:hint="eastAsia"/>
                <w:szCs w:val="24"/>
              </w:rPr>
              <w:lastRenderedPageBreak/>
              <w:t>各題的答案。</w:t>
            </w:r>
          </w:p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</w:p>
          <w:p w:rsidR="00AA47D9" w:rsidRPr="00034A63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034A63">
              <w:rPr>
                <w:rFonts w:ascii="標楷體" w:eastAsia="標楷體" w:hAnsi="標楷體" w:cs="標楷體" w:hint="eastAsia"/>
                <w:b/>
                <w:szCs w:val="24"/>
              </w:rPr>
              <w:t>教學活動</w:t>
            </w:r>
          </w:p>
          <w:p w:rsidR="00AA47D9" w:rsidRPr="00900695" w:rsidRDefault="00AA47D9" w:rsidP="00AA47D9">
            <w:pPr>
              <w:pStyle w:val="a3"/>
              <w:widowControl/>
              <w:numPr>
                <w:ilvl w:val="0"/>
                <w:numId w:val="49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00695">
              <w:rPr>
                <w:rFonts w:ascii="標楷體" w:eastAsia="標楷體" w:hAnsi="標楷體" w:cs="標楷體" w:hint="eastAsia"/>
                <w:szCs w:val="24"/>
              </w:rPr>
              <w:t>學生分組討論，並互相補充不足之處。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49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00695">
              <w:rPr>
                <w:rFonts w:ascii="標楷體" w:eastAsia="標楷體" w:hAnsi="標楷體" w:cs="標楷體" w:hint="eastAsia"/>
                <w:szCs w:val="24"/>
              </w:rPr>
              <w:t>教師可採用指定作答或搶答的形式，核對各題提問的解答，並視情況補充。</w:t>
            </w:r>
          </w:p>
          <w:p w:rsidR="00AA47D9" w:rsidRDefault="00AA47D9" w:rsidP="00AA47D9">
            <w:pPr>
              <w:pStyle w:val="a3"/>
              <w:widowControl/>
              <w:numPr>
                <w:ilvl w:val="0"/>
                <w:numId w:val="49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900695">
              <w:rPr>
                <w:rFonts w:ascii="標楷體" w:eastAsia="標楷體" w:hAnsi="標楷體" w:cs="標楷體" w:hint="eastAsia"/>
                <w:szCs w:val="24"/>
              </w:rPr>
              <w:t>學生完成文本分析及</w:t>
            </w:r>
            <w:r w:rsidRPr="00900695">
              <w:rPr>
                <w:rFonts w:ascii="標楷體" w:eastAsia="標楷體" w:hAnsi="標楷體" w:cs="標楷體" w:hint="eastAsia"/>
                <w:szCs w:val="24"/>
              </w:rPr>
              <w:lastRenderedPageBreak/>
              <w:t>應用練習。</w:t>
            </w:r>
          </w:p>
          <w:p w:rsidR="00AA47D9" w:rsidRPr="001212E3" w:rsidRDefault="00AA47D9" w:rsidP="00AA47D9">
            <w:pPr>
              <w:pStyle w:val="a3"/>
              <w:widowControl/>
              <w:numPr>
                <w:ilvl w:val="0"/>
                <w:numId w:val="49"/>
              </w:numPr>
              <w:ind w:leftChars="0"/>
              <w:rPr>
                <w:rFonts w:ascii="標楷體" w:eastAsia="標楷體" w:hAnsi="標楷體" w:cs="標楷體"/>
                <w:szCs w:val="24"/>
              </w:rPr>
            </w:pPr>
            <w:r w:rsidRPr="001212E3">
              <w:rPr>
                <w:rFonts w:ascii="標楷體" w:eastAsia="標楷體" w:hAnsi="標楷體" w:cs="標楷體" w:hint="eastAsia"/>
                <w:szCs w:val="24"/>
              </w:rPr>
              <w:t>請學生分享生活中有那些事例讓你領悟出什麼道理，以及為何這件事使你領悟。</w:t>
            </w:r>
          </w:p>
          <w:p w:rsidR="00AA47D9" w:rsidRDefault="00AA47D9" w:rsidP="00AA47D9">
            <w:pPr>
              <w:ind w:left="240" w:hanging="240"/>
              <w:rPr>
                <w:rFonts w:asciiTheme="minorEastAsia" w:hAnsiTheme="minorEastAsia" w:cs="標楷體"/>
                <w:b/>
                <w:color w:val="2F5496" w:themeColor="accent5" w:themeShade="BF"/>
                <w:szCs w:val="24"/>
              </w:rPr>
            </w:pPr>
          </w:p>
          <w:p w:rsidR="00AA47D9" w:rsidRPr="005E5A38" w:rsidRDefault="00AA47D9" w:rsidP="00AA47D9">
            <w:pPr>
              <w:ind w:left="240" w:hanging="240"/>
              <w:rPr>
                <w:rFonts w:ascii="標楷體" w:eastAsia="標楷體" w:hAnsi="標楷體" w:cs="標楷體"/>
                <w:b/>
                <w:szCs w:val="24"/>
              </w:rPr>
            </w:pPr>
            <w:r w:rsidRPr="005E5A38">
              <w:rPr>
                <w:rFonts w:ascii="標楷體" w:eastAsia="標楷體" w:hAnsi="標楷體" w:cs="標楷體" w:hint="eastAsia"/>
                <w:b/>
                <w:szCs w:val="24"/>
              </w:rPr>
              <w:t>作文</w:t>
            </w:r>
          </w:p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參考習作「寫作練功坊」</w:t>
            </w:r>
            <w:r w:rsidRPr="00900695">
              <w:rPr>
                <w:rFonts w:ascii="標楷體" w:eastAsia="標楷體" w:hAnsi="標楷體" w:cs="標楷體" w:hint="eastAsia"/>
                <w:szCs w:val="24"/>
              </w:rPr>
              <w:t>。</w:t>
            </w:r>
          </w:p>
        </w:tc>
        <w:tc>
          <w:tcPr>
            <w:tcW w:w="456" w:type="dxa"/>
          </w:tcPr>
          <w:p w:rsidR="00AA47D9" w:rsidRPr="002D7942" w:rsidRDefault="00AA47D9" w:rsidP="00AA47D9">
            <w:pPr>
              <w:ind w:left="0" w:firstLineChars="0" w:firstLine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936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CF7C5A">
              <w:rPr>
                <w:rFonts w:ascii="標楷體" w:eastAsia="標楷體" w:hAnsi="標楷體" w:hint="eastAsia"/>
              </w:rPr>
              <w:t>課本、備課用書、教師手冊</w:t>
            </w:r>
          </w:p>
        </w:tc>
        <w:tc>
          <w:tcPr>
            <w:tcW w:w="1253" w:type="dxa"/>
          </w:tcPr>
          <w:p w:rsidR="00AA47D9" w:rsidRDefault="00AA47D9" w:rsidP="00AA47D9">
            <w:pPr>
              <w:ind w:left="240" w:hanging="24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A2CD1">
              <w:rPr>
                <w:rFonts w:ascii="標楷體" w:eastAsia="標楷體" w:hAnsi="標楷體" w:cs="標楷體" w:hint="eastAsia"/>
                <w:color w:val="000000" w:themeColor="text1"/>
                <w:szCs w:val="24"/>
              </w:rPr>
              <w:t>口頭評量</w:t>
            </w:r>
          </w:p>
          <w:p w:rsidR="00AA47D9" w:rsidRPr="00124C14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EA28B2">
              <w:rPr>
                <w:rFonts w:ascii="標楷體" w:eastAsia="標楷體" w:hAnsi="標楷體" w:cs="標楷體" w:hint="eastAsia"/>
                <w:szCs w:val="24"/>
              </w:rPr>
              <w:t>作業評量</w:t>
            </w:r>
          </w:p>
          <w:p w:rsidR="00AA47D9" w:rsidRPr="00EA2CD1" w:rsidRDefault="00AA47D9" w:rsidP="00AA47D9">
            <w:pPr>
              <w:ind w:left="240" w:hanging="240"/>
              <w:rPr>
                <w:rFonts w:ascii="標楷體" w:eastAsia="標楷體" w:hAnsi="標楷體" w:cs="標楷體"/>
                <w:color w:val="000000" w:themeColor="text1"/>
                <w:szCs w:val="24"/>
              </w:rPr>
            </w:pPr>
            <w:r w:rsidRPr="00EA2CD1">
              <w:rPr>
                <w:rFonts w:ascii="標楷體" w:eastAsia="標楷體" w:hAnsi="標楷體" w:cs="標楷體"/>
                <w:color w:val="000000" w:themeColor="text1"/>
                <w:szCs w:val="24"/>
              </w:rPr>
              <w:t>參與態度</w:t>
            </w:r>
          </w:p>
          <w:p w:rsidR="00AA47D9" w:rsidRPr="001212E3" w:rsidRDefault="00AA47D9" w:rsidP="00AA47D9">
            <w:pPr>
              <w:ind w:left="240" w:hanging="240"/>
              <w:rPr>
                <w:rFonts w:ascii="標楷體" w:eastAsia="標楷體" w:hAnsi="標楷體" w:cs="標楷體"/>
                <w:szCs w:val="24"/>
              </w:rPr>
            </w:pPr>
            <w:r w:rsidRPr="001212E3">
              <w:rPr>
                <w:rFonts w:ascii="標楷體" w:eastAsia="標楷體" w:hAnsi="標楷體" w:cs="標楷體"/>
                <w:szCs w:val="24"/>
              </w:rPr>
              <w:t>學習單</w:t>
            </w:r>
          </w:p>
          <w:p w:rsidR="00AA47D9" w:rsidRPr="00500692" w:rsidRDefault="00AA47D9" w:rsidP="00AA47D9">
            <w:pPr>
              <w:ind w:left="240" w:hanging="240"/>
              <w:rPr>
                <w:rFonts w:ascii="標楷體" w:eastAsia="標楷體" w:hAnsi="標楷體" w:cs="標楷體"/>
                <w:color w:val="FF0000"/>
                <w:szCs w:val="24"/>
              </w:rPr>
            </w:pPr>
            <w:r w:rsidRPr="001212E3">
              <w:rPr>
                <w:rFonts w:ascii="標楷體" w:eastAsia="標楷體" w:hAnsi="標楷體" w:cs="標楷體" w:hint="eastAsia"/>
                <w:szCs w:val="24"/>
              </w:rPr>
              <w:t>作文</w:t>
            </w:r>
          </w:p>
        </w:tc>
        <w:tc>
          <w:tcPr>
            <w:tcW w:w="1882" w:type="dxa"/>
          </w:tcPr>
          <w:p w:rsidR="00AA47D9" w:rsidRPr="00DE4122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b/>
                <w:szCs w:val="24"/>
              </w:rPr>
            </w:pPr>
            <w:r w:rsidRPr="00DE4122">
              <w:rPr>
                <w:rFonts w:ascii="標楷體" w:eastAsia="標楷體" w:hAnsi="標楷體" w:cs="DFKaiShu-SB-Estd-BF" w:hint="eastAsia"/>
                <w:b/>
                <w:szCs w:val="24"/>
              </w:rPr>
              <w:t>品德教育</w:t>
            </w:r>
          </w:p>
          <w:p w:rsidR="00AA47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DE4122">
              <w:rPr>
                <w:rFonts w:ascii="標楷體" w:eastAsia="標楷體" w:hAnsi="標楷體" w:cs="DFKaiShu-SB-Estd-BF" w:hint="eastAsia"/>
                <w:szCs w:val="24"/>
              </w:rPr>
              <w:t>品 J1 溝通合作與和諧人際關係。</w:t>
            </w:r>
          </w:p>
          <w:p w:rsidR="00AA47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DE4122">
              <w:rPr>
                <w:rFonts w:ascii="標楷體" w:eastAsia="標楷體" w:hAnsi="標楷體" w:cs="DFKaiShu-SB-Estd-BF" w:hint="eastAsia"/>
                <w:szCs w:val="24"/>
              </w:rPr>
              <w:t>品 EJU3 誠實信用。</w:t>
            </w:r>
          </w:p>
          <w:p w:rsidR="00AA47D9" w:rsidRPr="001212E3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</w:p>
          <w:p w:rsidR="00AA47D9" w:rsidRPr="00DE4122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b/>
                <w:szCs w:val="24"/>
              </w:rPr>
            </w:pPr>
            <w:r w:rsidRPr="00DE4122">
              <w:rPr>
                <w:rFonts w:ascii="標楷體" w:eastAsia="標楷體" w:hAnsi="標楷體" w:cs="DFKaiShu-SB-Estd-BF" w:hint="eastAsia"/>
                <w:b/>
                <w:szCs w:val="24"/>
              </w:rPr>
              <w:t>生涯規劃教育</w:t>
            </w:r>
          </w:p>
          <w:p w:rsidR="00AA47D9" w:rsidRPr="00DE4122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DE4122">
              <w:rPr>
                <w:rFonts w:ascii="標楷體" w:eastAsia="標楷體" w:hAnsi="標楷體" w:cs="DFKaiShu-SB-Estd-BF" w:hint="eastAsia"/>
                <w:szCs w:val="24"/>
              </w:rPr>
              <w:t>涯 J3 覺察自</w:t>
            </w:r>
            <w:r w:rsidRPr="00DE4122">
              <w:rPr>
                <w:rFonts w:ascii="標楷體" w:eastAsia="標楷體" w:hAnsi="標楷體" w:cs="DFKaiShu-SB-Estd-BF" w:hint="eastAsia"/>
                <w:szCs w:val="24"/>
              </w:rPr>
              <w:lastRenderedPageBreak/>
              <w:t xml:space="preserve">己的能力與興趣。 </w:t>
            </w:r>
          </w:p>
          <w:p w:rsidR="00AA47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DE4122">
              <w:rPr>
                <w:rFonts w:ascii="標楷體" w:eastAsia="標楷體" w:hAnsi="標楷體" w:cs="DFKaiShu-SB-Estd-BF" w:hint="eastAsia"/>
                <w:szCs w:val="24"/>
              </w:rPr>
              <w:t>涯 J4 了解自己的人格特質與價值觀。</w:t>
            </w:r>
          </w:p>
          <w:p w:rsidR="00AA47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DE4122">
              <w:rPr>
                <w:rFonts w:ascii="標楷體" w:eastAsia="標楷體" w:hAnsi="標楷體" w:cs="DFKaiShu-SB-Estd-BF" w:hint="eastAsia"/>
                <w:szCs w:val="24"/>
              </w:rPr>
              <w:t>涯 J14 培養並涵化道德倫理意義於日常生活。</w:t>
            </w:r>
          </w:p>
          <w:p w:rsidR="00AA47D9" w:rsidRPr="001212E3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</w:p>
          <w:p w:rsidR="00AA47D9" w:rsidRPr="00DE4122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b/>
                <w:szCs w:val="24"/>
              </w:rPr>
            </w:pPr>
            <w:r w:rsidRPr="00DE4122">
              <w:rPr>
                <w:rFonts w:ascii="標楷體" w:eastAsia="標楷體" w:hAnsi="標楷體" w:cs="DFKaiShu-SB-Estd-BF" w:hint="eastAsia"/>
                <w:b/>
                <w:szCs w:val="24"/>
              </w:rPr>
              <w:t>多元文化教育</w:t>
            </w:r>
          </w:p>
          <w:p w:rsidR="00AA47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DE4122">
              <w:rPr>
                <w:rFonts w:ascii="標楷體" w:eastAsia="標楷體" w:hAnsi="標楷體" w:cs="DFKaiShu-SB-Estd-BF" w:hint="eastAsia"/>
                <w:szCs w:val="24"/>
              </w:rPr>
              <w:t>多 J4 了解不同群體間如何看待彼此的文化。</w:t>
            </w:r>
          </w:p>
          <w:p w:rsidR="00AA47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DE4122">
              <w:rPr>
                <w:rFonts w:ascii="標楷體" w:eastAsia="標楷體" w:hAnsi="標楷體" w:cs="DFKaiShu-SB-Estd-BF" w:hint="eastAsia"/>
                <w:szCs w:val="24"/>
              </w:rPr>
              <w:t>多 J7 探討我族文化與他族文化的關聯性。</w:t>
            </w:r>
          </w:p>
          <w:p w:rsidR="00AA47D9" w:rsidRPr="001212E3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</w:p>
          <w:p w:rsidR="00AA47D9" w:rsidRPr="00DE4122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b/>
                <w:szCs w:val="24"/>
              </w:rPr>
            </w:pPr>
            <w:r w:rsidRPr="00DE4122">
              <w:rPr>
                <w:rFonts w:ascii="標楷體" w:eastAsia="標楷體" w:hAnsi="標楷體" w:cs="DFKaiShu-SB-Estd-BF" w:hint="eastAsia"/>
                <w:b/>
                <w:szCs w:val="24"/>
              </w:rPr>
              <w:t>閱讀素養教育</w:t>
            </w:r>
          </w:p>
          <w:p w:rsidR="00AA47D9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DE4122">
              <w:rPr>
                <w:rFonts w:ascii="標楷體" w:eastAsia="標楷體" w:hAnsi="標楷體" w:cs="DFKaiShu-SB-Estd-BF" w:hint="eastAsia"/>
                <w:szCs w:val="24"/>
              </w:rPr>
              <w:t>閱 J1 發展多元文本的閱讀策略。</w:t>
            </w:r>
          </w:p>
          <w:p w:rsidR="00AA47D9" w:rsidRPr="00BA33E3" w:rsidRDefault="00AA47D9" w:rsidP="00AA47D9">
            <w:pPr>
              <w:autoSpaceDE w:val="0"/>
              <w:autoSpaceDN w:val="0"/>
              <w:adjustRightInd w:val="0"/>
              <w:ind w:left="240" w:hanging="240"/>
              <w:rPr>
                <w:rFonts w:ascii="標楷體" w:eastAsia="標楷體" w:hAnsi="標楷體" w:cs="DFKaiShu-SB-Estd-BF"/>
                <w:szCs w:val="24"/>
              </w:rPr>
            </w:pPr>
            <w:r w:rsidRPr="00DE4122">
              <w:rPr>
                <w:rFonts w:ascii="標楷體" w:eastAsia="標楷體" w:hAnsi="標楷體" w:cs="DFKaiShu-SB-Estd-BF" w:hint="eastAsia"/>
                <w:szCs w:val="24"/>
              </w:rPr>
              <w:t>閱 J5 活用文本，認識並運用滿足基本生活需求所使用之文本。</w:t>
            </w:r>
          </w:p>
        </w:tc>
        <w:tc>
          <w:tcPr>
            <w:tcW w:w="556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A47D9" w:rsidRPr="002D7942" w:rsidTr="00AA47D9">
        <w:trPr>
          <w:gridBefore w:val="1"/>
          <w:wBefore w:w="146" w:type="dxa"/>
          <w:trHeight w:val="680"/>
        </w:trPr>
        <w:tc>
          <w:tcPr>
            <w:tcW w:w="963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第二十週</w:t>
            </w:r>
          </w:p>
        </w:tc>
        <w:tc>
          <w:tcPr>
            <w:tcW w:w="1200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6/20~6/24</w:t>
            </w:r>
          </w:p>
        </w:tc>
        <w:tc>
          <w:tcPr>
            <w:tcW w:w="1016" w:type="dxa"/>
            <w:gridSpan w:val="2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 w:rsidRPr="007F097D">
              <w:rPr>
                <w:rFonts w:ascii="標楷體" w:eastAsia="標楷體" w:hAnsi="標楷體" w:hint="eastAsia"/>
              </w:rPr>
              <w:t>復習評量</w:t>
            </w:r>
          </w:p>
        </w:tc>
        <w:tc>
          <w:tcPr>
            <w:tcW w:w="1296" w:type="dxa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82" w:type="dxa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  <w:tr w:rsidR="00AA47D9" w:rsidRPr="002D7942" w:rsidTr="00AA47D9">
        <w:trPr>
          <w:gridBefore w:val="1"/>
          <w:wBefore w:w="146" w:type="dxa"/>
          <w:trHeight w:val="680"/>
        </w:trPr>
        <w:tc>
          <w:tcPr>
            <w:tcW w:w="963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t>第二十一週</w:t>
            </w:r>
          </w:p>
        </w:tc>
        <w:tc>
          <w:tcPr>
            <w:tcW w:w="1200" w:type="dxa"/>
            <w:gridSpan w:val="2"/>
            <w:vAlign w:val="center"/>
          </w:tcPr>
          <w:p w:rsidR="00AA47D9" w:rsidRDefault="00AA47D9" w:rsidP="00AA47D9">
            <w:pPr>
              <w:spacing w:line="260" w:lineRule="exact"/>
              <w:ind w:left="240" w:hanging="240"/>
              <w:jc w:val="center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6/27~6/30</w:t>
            </w:r>
          </w:p>
        </w:tc>
        <w:tc>
          <w:tcPr>
            <w:tcW w:w="1016" w:type="dxa"/>
            <w:gridSpan w:val="2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第三次段考</w:t>
            </w:r>
          </w:p>
        </w:tc>
        <w:tc>
          <w:tcPr>
            <w:tcW w:w="1296" w:type="dxa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65" w:type="dxa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53" w:type="dxa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882" w:type="dxa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6" w:type="dxa"/>
            <w:shd w:val="clear" w:color="auto" w:fill="auto"/>
            <w:vAlign w:val="center"/>
          </w:tcPr>
          <w:p w:rsidR="00AA47D9" w:rsidRPr="002D7942" w:rsidRDefault="00AA47D9" w:rsidP="00AA47D9">
            <w:pPr>
              <w:ind w:left="0" w:firstLineChars="0" w:firstLine="0"/>
              <w:jc w:val="both"/>
              <w:rPr>
                <w:rFonts w:ascii="標楷體" w:eastAsia="標楷體" w:hAnsi="標楷體"/>
              </w:rPr>
            </w:pPr>
          </w:p>
        </w:tc>
      </w:tr>
    </w:tbl>
    <w:p w:rsidR="00FC25D4" w:rsidRPr="00502226" w:rsidRDefault="00FC25D4" w:rsidP="00FC25D4">
      <w:pPr>
        <w:ind w:left="98" w:hangingChars="41" w:hanging="98"/>
      </w:pPr>
    </w:p>
    <w:p w:rsidR="00FC25D4" w:rsidRDefault="00FC25D4">
      <w:pPr>
        <w:widowControl/>
        <w:spacing w:line="240" w:lineRule="auto"/>
        <w:ind w:left="0" w:firstLineChars="0" w:firstLine="0"/>
      </w:pPr>
      <w:r>
        <w:br w:type="page"/>
      </w:r>
    </w:p>
    <w:p w:rsidR="00677E63" w:rsidRPr="00FC25D4" w:rsidRDefault="00677E63" w:rsidP="00677E63">
      <w:pPr>
        <w:snapToGrid w:val="0"/>
        <w:spacing w:line="40" w:lineRule="atLeast"/>
        <w:ind w:firstLineChars="100" w:firstLine="320"/>
        <w:jc w:val="center"/>
        <w:rPr>
          <w:rFonts w:ascii="標楷體" w:eastAsia="標楷體" w:hAnsi="標楷體" w:cs="Times New Roman"/>
          <w:sz w:val="32"/>
          <w:szCs w:val="36"/>
        </w:rPr>
      </w:pPr>
      <w:r w:rsidRPr="00FC25D4">
        <w:rPr>
          <w:rFonts w:ascii="標楷體" w:eastAsia="標楷體" w:hAnsi="標楷體" w:hint="eastAsia"/>
          <w:sz w:val="32"/>
          <w:szCs w:val="36"/>
        </w:rPr>
        <w:lastRenderedPageBreak/>
        <w:t>桃園市東安國民中學110</w:t>
      </w:r>
      <w:r w:rsidR="002F2736">
        <w:rPr>
          <w:rFonts w:ascii="標楷體" w:eastAsia="標楷體" w:hAnsi="標楷體" w:hint="eastAsia"/>
          <w:sz w:val="32"/>
          <w:szCs w:val="36"/>
        </w:rPr>
        <w:t>學年度第一學期八</w:t>
      </w:r>
      <w:r w:rsidRPr="00FC25D4">
        <w:rPr>
          <w:rFonts w:ascii="標楷體" w:eastAsia="標楷體" w:hAnsi="標楷體" w:hint="eastAsia"/>
          <w:sz w:val="32"/>
          <w:szCs w:val="36"/>
        </w:rPr>
        <w:t>年級</w:t>
      </w:r>
      <w:r w:rsidRPr="00FC25D4">
        <w:rPr>
          <w:rFonts w:ascii="標楷體" w:eastAsia="標楷體" w:hAnsi="標楷體" w:hint="eastAsia"/>
          <w:color w:val="FF0000"/>
          <w:sz w:val="32"/>
          <w:szCs w:val="36"/>
        </w:rPr>
        <w:t>國文領域</w:t>
      </w:r>
      <w:r w:rsidRPr="00FC25D4">
        <w:rPr>
          <w:rFonts w:ascii="標楷體" w:eastAsia="標楷體" w:hAnsi="標楷體" w:hint="eastAsia"/>
          <w:sz w:val="32"/>
          <w:szCs w:val="36"/>
        </w:rPr>
        <w:t>課程計畫</w:t>
      </w:r>
    </w:p>
    <w:p w:rsidR="00FC25D4" w:rsidRPr="00F23051" w:rsidRDefault="00FC25D4" w:rsidP="00FC25D4">
      <w:pPr>
        <w:pStyle w:val="a3"/>
        <w:tabs>
          <w:tab w:val="left" w:pos="426"/>
          <w:tab w:val="left" w:pos="567"/>
          <w:tab w:val="left" w:pos="709"/>
          <w:tab w:val="left" w:pos="851"/>
        </w:tabs>
        <w:spacing w:line="400" w:lineRule="exact"/>
        <w:ind w:leftChars="0" w:left="0"/>
        <w:rPr>
          <w:rFonts w:ascii="標楷體" w:eastAsia="標楷體" w:hAnsi="標楷體"/>
          <w:b/>
          <w:kern w:val="0"/>
          <w:szCs w:val="32"/>
        </w:rPr>
      </w:pPr>
    </w:p>
    <w:tbl>
      <w:tblPr>
        <w:tblW w:w="1540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1686"/>
        <w:gridCol w:w="1574"/>
        <w:gridCol w:w="9061"/>
      </w:tblGrid>
      <w:tr w:rsidR="00FC25D4" w:rsidRPr="003D01BD" w:rsidTr="00677E63">
        <w:tc>
          <w:tcPr>
            <w:tcW w:w="1526" w:type="dxa"/>
            <w:vAlign w:val="center"/>
          </w:tcPr>
          <w:p w:rsidR="00FC25D4" w:rsidRPr="00F23051" w:rsidRDefault="00FC25D4" w:rsidP="00677E63">
            <w:pPr>
              <w:snapToGrid w:val="0"/>
              <w:ind w:left="220" w:hanging="220"/>
              <w:jc w:val="center"/>
              <w:rPr>
                <w:rFonts w:ascii="標楷體" w:eastAsia="標楷體" w:hAnsi="標楷體"/>
                <w:sz w:val="22"/>
              </w:rPr>
            </w:pPr>
            <w:r w:rsidRPr="00F23051">
              <w:rPr>
                <w:rFonts w:ascii="標楷體" w:eastAsia="標楷體" w:hAnsi="標楷體" w:hint="eastAsia"/>
                <w:sz w:val="22"/>
              </w:rPr>
              <w:t>每週節數</w:t>
            </w:r>
          </w:p>
        </w:tc>
        <w:tc>
          <w:tcPr>
            <w:tcW w:w="3245" w:type="dxa"/>
            <w:gridSpan w:val="2"/>
            <w:vAlign w:val="center"/>
          </w:tcPr>
          <w:p w:rsidR="00FC25D4" w:rsidRPr="00F23051" w:rsidRDefault="00FC25D4" w:rsidP="00677E63">
            <w:pPr>
              <w:snapToGrid w:val="0"/>
              <w:ind w:left="220" w:hanging="220"/>
              <w:jc w:val="center"/>
              <w:rPr>
                <w:rFonts w:ascii="標楷體" w:eastAsia="標楷體" w:hAnsi="標楷體"/>
                <w:sz w:val="22"/>
              </w:rPr>
            </w:pPr>
            <w:r w:rsidRPr="00C15F0B">
              <w:rPr>
                <w:rFonts w:ascii="標楷體" w:eastAsia="標楷體" w:hAnsi="標楷體" w:hint="eastAsia"/>
                <w:sz w:val="22"/>
              </w:rPr>
              <w:t>5</w:t>
            </w:r>
            <w:r w:rsidRPr="00F23051">
              <w:rPr>
                <w:rFonts w:ascii="標楷體" w:eastAsia="標楷體" w:hAnsi="標楷體" w:hint="eastAsia"/>
                <w:sz w:val="22"/>
              </w:rPr>
              <w:t>節</w:t>
            </w:r>
          </w:p>
        </w:tc>
        <w:tc>
          <w:tcPr>
            <w:tcW w:w="1574" w:type="dxa"/>
            <w:vAlign w:val="center"/>
          </w:tcPr>
          <w:p w:rsidR="00FC25D4" w:rsidRPr="00F23051" w:rsidRDefault="00FC25D4" w:rsidP="00677E63">
            <w:pPr>
              <w:snapToGrid w:val="0"/>
              <w:ind w:left="220" w:hanging="220"/>
              <w:jc w:val="center"/>
              <w:rPr>
                <w:rFonts w:ascii="標楷體" w:eastAsia="標楷體" w:hAnsi="標楷體"/>
                <w:sz w:val="22"/>
              </w:rPr>
            </w:pPr>
            <w:r w:rsidRPr="00F23051">
              <w:rPr>
                <w:rFonts w:ascii="標楷體" w:eastAsia="標楷體" w:hAnsi="標楷體" w:hint="eastAsia"/>
                <w:sz w:val="22"/>
              </w:rPr>
              <w:t>設計者</w:t>
            </w:r>
          </w:p>
        </w:tc>
        <w:tc>
          <w:tcPr>
            <w:tcW w:w="9061" w:type="dxa"/>
          </w:tcPr>
          <w:p w:rsidR="00FC25D4" w:rsidRPr="00F87EC3" w:rsidRDefault="00FC25D4" w:rsidP="00677E63">
            <w:pPr>
              <w:ind w:left="220" w:hanging="220"/>
              <w:jc w:val="both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</w:rPr>
              <w:t>八年級國文領域團隊</w:t>
            </w:r>
          </w:p>
        </w:tc>
      </w:tr>
      <w:tr w:rsidR="00FC25D4" w:rsidRPr="003D01BD" w:rsidTr="00677E63">
        <w:trPr>
          <w:trHeight w:val="320"/>
        </w:trPr>
        <w:tc>
          <w:tcPr>
            <w:tcW w:w="1526" w:type="dxa"/>
            <w:vMerge w:val="restart"/>
            <w:vAlign w:val="center"/>
          </w:tcPr>
          <w:p w:rsidR="00FC25D4" w:rsidRPr="000D274F" w:rsidRDefault="00FC25D4" w:rsidP="00677E63">
            <w:pPr>
              <w:ind w:left="240" w:hanging="240"/>
              <w:jc w:val="center"/>
              <w:rPr>
                <w:rFonts w:ascii="標楷體" w:eastAsia="標楷體" w:hAnsi="標楷體"/>
              </w:rPr>
            </w:pPr>
            <w:r w:rsidRPr="000D274F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1559" w:type="dxa"/>
            <w:vAlign w:val="center"/>
          </w:tcPr>
          <w:p w:rsidR="00FC25D4" w:rsidRPr="009C7499" w:rsidRDefault="00FC25D4" w:rsidP="00677E63">
            <w:pPr>
              <w:snapToGrid w:val="0"/>
              <w:ind w:left="24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9C7499">
              <w:rPr>
                <w:rFonts w:ascii="標楷體" w:eastAsia="標楷體" w:hAnsi="標楷體" w:hint="eastAsia"/>
                <w:szCs w:val="24"/>
              </w:rPr>
              <w:t>A自主行動</w:t>
            </w:r>
          </w:p>
        </w:tc>
        <w:tc>
          <w:tcPr>
            <w:tcW w:w="12321" w:type="dxa"/>
            <w:gridSpan w:val="3"/>
            <w:vAlign w:val="center"/>
          </w:tcPr>
          <w:p w:rsidR="00FC25D4" w:rsidRPr="00F23051" w:rsidRDefault="00FC25D4" w:rsidP="00677E63">
            <w:pPr>
              <w:ind w:left="160" w:hanging="160"/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■</w:t>
            </w:r>
            <w:r w:rsidRPr="00F23051">
              <w:rPr>
                <w:rFonts w:ascii="標楷體" w:eastAsia="標楷體" w:hAnsi="標楷體" w:hint="eastAsia"/>
                <w:sz w:val="16"/>
                <w:szCs w:val="16"/>
              </w:rPr>
              <w:t xml:space="preserve">A1.身心素質與自我精進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■</w:t>
            </w:r>
            <w:r w:rsidRPr="00F23051">
              <w:rPr>
                <w:rFonts w:ascii="標楷體" w:eastAsia="標楷體" w:hAnsi="標楷體"/>
                <w:sz w:val="16"/>
                <w:szCs w:val="16"/>
              </w:rPr>
              <w:t>A2.</w:t>
            </w:r>
            <w:r w:rsidRPr="00F23051">
              <w:rPr>
                <w:rFonts w:ascii="標楷體" w:eastAsia="標楷體" w:hAnsi="標楷體" w:hint="eastAsia"/>
                <w:sz w:val="16"/>
                <w:szCs w:val="16"/>
              </w:rPr>
              <w:t>系統思考與問題解決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□</w:t>
            </w:r>
            <w:r w:rsidRPr="00F23051">
              <w:rPr>
                <w:rFonts w:ascii="標楷體" w:eastAsia="標楷體" w:hAnsi="標楷體"/>
                <w:sz w:val="16"/>
                <w:szCs w:val="16"/>
              </w:rPr>
              <w:t>A3.</w:t>
            </w:r>
            <w:r w:rsidRPr="00F23051">
              <w:rPr>
                <w:rFonts w:ascii="標楷體" w:eastAsia="標楷體" w:hAnsi="標楷體" w:hint="eastAsia"/>
                <w:sz w:val="16"/>
                <w:szCs w:val="16"/>
              </w:rPr>
              <w:t>規劃執行與創新應變</w:t>
            </w:r>
          </w:p>
        </w:tc>
      </w:tr>
      <w:tr w:rsidR="00FC25D4" w:rsidRPr="003D01BD" w:rsidTr="00677E63">
        <w:trPr>
          <w:trHeight w:val="320"/>
        </w:trPr>
        <w:tc>
          <w:tcPr>
            <w:tcW w:w="1526" w:type="dxa"/>
            <w:vMerge/>
            <w:vAlign w:val="center"/>
          </w:tcPr>
          <w:p w:rsidR="00FC25D4" w:rsidRPr="00F23051" w:rsidRDefault="00FC25D4" w:rsidP="00677E63">
            <w:pPr>
              <w:snapToGrid w:val="0"/>
              <w:ind w:left="220" w:hanging="2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C25D4" w:rsidRPr="009C7499" w:rsidRDefault="00FC25D4" w:rsidP="00677E63">
            <w:pPr>
              <w:snapToGrid w:val="0"/>
              <w:ind w:left="24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9C7499">
              <w:rPr>
                <w:rFonts w:ascii="標楷體" w:eastAsia="標楷體" w:hAnsi="標楷體" w:hint="eastAsia"/>
                <w:szCs w:val="24"/>
              </w:rPr>
              <w:t>B溝通互動</w:t>
            </w:r>
          </w:p>
        </w:tc>
        <w:tc>
          <w:tcPr>
            <w:tcW w:w="12321" w:type="dxa"/>
            <w:gridSpan w:val="3"/>
            <w:vAlign w:val="center"/>
          </w:tcPr>
          <w:p w:rsidR="00FC25D4" w:rsidRPr="00F23051" w:rsidRDefault="00FC25D4" w:rsidP="00677E63">
            <w:pPr>
              <w:snapToGrid w:val="0"/>
              <w:ind w:left="160" w:hanging="16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■</w:t>
            </w:r>
            <w:r w:rsidRPr="00F23051">
              <w:rPr>
                <w:rFonts w:ascii="標楷體" w:eastAsia="標楷體" w:hAnsi="標楷體" w:hint="eastAsia"/>
                <w:sz w:val="16"/>
                <w:szCs w:val="16"/>
              </w:rPr>
              <w:t xml:space="preserve">B1.符號運用與溝通表達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■</w:t>
            </w:r>
            <w:r w:rsidRPr="00F23051">
              <w:rPr>
                <w:rFonts w:ascii="標楷體" w:eastAsia="標楷體" w:hAnsi="標楷體"/>
                <w:sz w:val="16"/>
                <w:szCs w:val="16"/>
              </w:rPr>
              <w:t>B2.</w:t>
            </w:r>
            <w:r w:rsidRPr="00F23051">
              <w:rPr>
                <w:rFonts w:ascii="標楷體" w:eastAsia="標楷體" w:hAnsi="標楷體" w:hint="eastAsia"/>
                <w:sz w:val="16"/>
                <w:szCs w:val="16"/>
              </w:rPr>
              <w:t>科技資訊與媒體素養</w:t>
            </w:r>
            <w:r w:rsidRPr="00F2305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■</w:t>
            </w:r>
            <w:r w:rsidRPr="00F23051">
              <w:rPr>
                <w:rFonts w:ascii="標楷體" w:eastAsia="標楷體" w:hAnsi="標楷體"/>
                <w:sz w:val="16"/>
                <w:szCs w:val="16"/>
              </w:rPr>
              <w:t>B3.</w:t>
            </w:r>
            <w:r w:rsidRPr="00F23051">
              <w:rPr>
                <w:rFonts w:ascii="標楷體" w:eastAsia="標楷體" w:hAnsi="標楷體" w:hint="eastAsia"/>
                <w:sz w:val="16"/>
                <w:szCs w:val="16"/>
              </w:rPr>
              <w:t>藝術涵養與美感素養</w:t>
            </w:r>
          </w:p>
        </w:tc>
      </w:tr>
      <w:tr w:rsidR="00FC25D4" w:rsidRPr="003D01BD" w:rsidTr="00677E63">
        <w:trPr>
          <w:trHeight w:val="320"/>
        </w:trPr>
        <w:tc>
          <w:tcPr>
            <w:tcW w:w="1526" w:type="dxa"/>
            <w:vMerge/>
            <w:vAlign w:val="center"/>
          </w:tcPr>
          <w:p w:rsidR="00FC25D4" w:rsidRPr="00F23051" w:rsidRDefault="00FC25D4" w:rsidP="00677E63">
            <w:pPr>
              <w:snapToGrid w:val="0"/>
              <w:ind w:left="220" w:hanging="22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C25D4" w:rsidRPr="009C7499" w:rsidRDefault="00FC25D4" w:rsidP="00677E63">
            <w:pPr>
              <w:snapToGrid w:val="0"/>
              <w:ind w:left="24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9C7499">
              <w:rPr>
                <w:rFonts w:ascii="標楷體" w:eastAsia="標楷體" w:hAnsi="標楷體" w:hint="eastAsia"/>
                <w:szCs w:val="24"/>
              </w:rPr>
              <w:t>C社會參與</w:t>
            </w:r>
          </w:p>
        </w:tc>
        <w:tc>
          <w:tcPr>
            <w:tcW w:w="12321" w:type="dxa"/>
            <w:gridSpan w:val="3"/>
            <w:vAlign w:val="center"/>
          </w:tcPr>
          <w:p w:rsidR="00FC25D4" w:rsidRPr="00F23051" w:rsidRDefault="00FC25D4" w:rsidP="00677E63">
            <w:pPr>
              <w:snapToGrid w:val="0"/>
              <w:ind w:left="160" w:hanging="16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■</w:t>
            </w:r>
            <w:r w:rsidRPr="00F23051">
              <w:rPr>
                <w:rFonts w:ascii="標楷體" w:eastAsia="標楷體" w:hAnsi="標楷體" w:hint="eastAsia"/>
                <w:sz w:val="16"/>
                <w:szCs w:val="16"/>
              </w:rPr>
              <w:t>C1.道德實踐與公民意識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■</w:t>
            </w:r>
            <w:r w:rsidRPr="00F23051">
              <w:rPr>
                <w:rFonts w:ascii="標楷體" w:eastAsia="標楷體" w:hAnsi="標楷體"/>
                <w:sz w:val="16"/>
                <w:szCs w:val="16"/>
              </w:rPr>
              <w:t>C2.</w:t>
            </w:r>
            <w:r w:rsidRPr="00F23051">
              <w:rPr>
                <w:rFonts w:ascii="標楷體" w:eastAsia="標楷體" w:hAnsi="標楷體" w:hint="eastAsia"/>
                <w:sz w:val="16"/>
                <w:szCs w:val="16"/>
              </w:rPr>
              <w:t>人際關係與團隊合作</w:t>
            </w:r>
            <w:r w:rsidRPr="00F23051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F23051">
              <w:rPr>
                <w:rFonts w:ascii="標楷體" w:eastAsia="標楷體" w:hAnsi="標楷體"/>
                <w:sz w:val="16"/>
                <w:szCs w:val="16"/>
              </w:rPr>
              <w:t>C3.</w:t>
            </w:r>
            <w:r w:rsidRPr="00F23051">
              <w:rPr>
                <w:rFonts w:ascii="標楷體" w:eastAsia="標楷體" w:hAnsi="標楷體" w:hint="eastAsia"/>
                <w:sz w:val="16"/>
                <w:szCs w:val="16"/>
              </w:rPr>
              <w:t>多元文化與國際理解</w:t>
            </w:r>
          </w:p>
        </w:tc>
      </w:tr>
      <w:tr w:rsidR="00FC25D4" w:rsidRPr="003D01BD" w:rsidTr="00677E63">
        <w:tc>
          <w:tcPr>
            <w:tcW w:w="1526" w:type="dxa"/>
            <w:vAlign w:val="center"/>
          </w:tcPr>
          <w:p w:rsidR="00FC25D4" w:rsidRPr="003D01BD" w:rsidRDefault="00FC25D4" w:rsidP="00677E63">
            <w:pPr>
              <w:snapToGrid w:val="0"/>
              <w:ind w:left="220" w:hanging="220"/>
              <w:jc w:val="center"/>
              <w:rPr>
                <w:rFonts w:ascii="標楷體" w:eastAsia="標楷體" w:hAnsi="標楷體"/>
                <w:sz w:val="22"/>
              </w:rPr>
            </w:pPr>
            <w:r w:rsidRPr="003D01BD">
              <w:rPr>
                <w:rFonts w:ascii="標楷體" w:eastAsia="標楷體" w:hAnsi="標楷體" w:hint="eastAsia"/>
                <w:sz w:val="22"/>
              </w:rPr>
              <w:t>學習重點</w:t>
            </w:r>
          </w:p>
        </w:tc>
        <w:tc>
          <w:tcPr>
            <w:tcW w:w="13880" w:type="dxa"/>
            <w:gridSpan w:val="4"/>
            <w:vAlign w:val="center"/>
          </w:tcPr>
          <w:p w:rsidR="00FC25D4" w:rsidRPr="0062285F" w:rsidRDefault="00FC25D4" w:rsidP="00677E63">
            <w:pPr>
              <w:snapToGrid w:val="0"/>
              <w:ind w:left="220" w:hanging="220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62285F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學習表現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1-IV-1 以同理心，聆聽各項發言並加記錄、歸納。</w:t>
            </w:r>
            <w:bookmarkStart w:id="0" w:name="_GoBack"/>
            <w:bookmarkEnd w:id="0"/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1-IV-2 依據不同情境，分辨聲情意涵及表達技巧適切回應。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2-IV-1 掌握生活情境，適切表情達意，分享自身經驗。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2-IV-2 有效把握聽聞內容的邏輯，做出提問或回饋。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2-IV-3 依理解的內容，明確表達意見，進行有條理的論辯，並注重言談禮貌。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2-IV-5 視不同情境，進行報告、評論、演說及論辯。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4-IV-1 認識國字至少4,500字，使用3,500字。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4-IV-2 認識造字的原則，輔助識字，了解文字的形、音、義。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4-IV-3 能運用字典或辭典了解一字多音及一字多義的現象。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5-IV-1 比較不同標點符號的表達效果，流暢朗讀各類文本並表現情情感的起伏變化。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5-IV-2 理解各類文本的句子、段落與主要概念，指出寫作的目的與觀點。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5-IV-3 理解各類文本內容、形式和寫作特色。理解各類文本內容、形式和寫作特色。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5-IV-4 應用閱讀策略增進學習效能，整合跨領域知識轉化為解決問題的能力。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5-IV-5 大量閱讀多元文本，理解議題內涵及其與個人生活、社會結構的關聯性。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lastRenderedPageBreak/>
              <w:t>6-IV-1 善用標點符號，增進情感表達及說服力。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6-IV-2 依據審題、立意、取材、組織、遣詞造句、修改潤飾，寫出結構完整、主旨明確、文辭優美的文章。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6-IV-3 靈活運用仿寫、改寫等技巧，增進寫作能力。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6-IV-4 依據需求書寫各類文本。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6-IV-5 主動創作、自訂題目闡述見解，並發表自己的作品。</w:t>
            </w:r>
          </w:p>
          <w:p w:rsidR="00FC25D4" w:rsidRPr="0062285F" w:rsidRDefault="00FC25D4" w:rsidP="00677E63">
            <w:pPr>
              <w:snapToGrid w:val="0"/>
              <w:ind w:left="220" w:hanging="220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62285F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學習內容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 w:hint="eastAsia"/>
                <w:sz w:val="22"/>
              </w:rPr>
              <w:t>Ab-IV-1 4,000個常用字的字形、字音和字義。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 w:hint="eastAsia"/>
                <w:sz w:val="22"/>
              </w:rPr>
              <w:t>Ab-IV-2 3,500個常用字的使用。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 w:hint="eastAsia"/>
                <w:sz w:val="22"/>
              </w:rPr>
              <w:t>Ab-IV-4 6,500個常用語詞的認念。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 w:hint="eastAsia"/>
                <w:sz w:val="22"/>
              </w:rPr>
              <w:t>Ab-IV-5 5,000個常用語詞的使用。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 w:hint="eastAsia"/>
                <w:sz w:val="22"/>
              </w:rPr>
              <w:t>Ab-IV-6 常用文言文的詞義及語詞結構。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 w:hint="eastAsia"/>
                <w:sz w:val="22"/>
              </w:rPr>
              <w:t>Ab-IV-7 常用文言文的字詞、虛字、古今義變。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 w:hint="eastAsia"/>
                <w:sz w:val="22"/>
              </w:rPr>
              <w:t>Ac-IV-1 標點符號在文本中的不同效果。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 w:hint="eastAsia"/>
                <w:sz w:val="22"/>
              </w:rPr>
              <w:t>Ac-IV-2 敘事、有無、判斷、表態等句型。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 w:hint="eastAsia"/>
                <w:sz w:val="22"/>
              </w:rPr>
              <w:t>Ac-IV-3 文句表達的邏輯與意義。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 w:hint="eastAsia"/>
                <w:sz w:val="22"/>
              </w:rPr>
              <w:t>Ad-IV-1 篇章的主旨、結構、寓意與分析。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 w:hint="eastAsia"/>
                <w:sz w:val="22"/>
              </w:rPr>
              <w:t>Ad-IV-2 新詩、現代散文、現代小說、劇本。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 w:hint="eastAsia"/>
                <w:sz w:val="22"/>
              </w:rPr>
              <w:t>Ad-IV-3 韻文：如古體詩、樂府詩、近體詩、詞、曲等。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 w:hint="eastAsia"/>
                <w:sz w:val="22"/>
              </w:rPr>
              <w:t>Ba-IV-1 順敘、倒敘、插敘與補敘法。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 w:hint="eastAsia"/>
                <w:sz w:val="22"/>
              </w:rPr>
              <w:t>Ba-IV-2 各種描寫的作用及呈現的效果。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 w:hint="eastAsia"/>
                <w:sz w:val="22"/>
              </w:rPr>
              <w:lastRenderedPageBreak/>
              <w:t>Bb-IV-3 對物或自然以及生命的感悟。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 w:hint="eastAsia"/>
                <w:sz w:val="22"/>
              </w:rPr>
              <w:t>Bb-IV-5 藉由敘述事件與描寫景物間接抒情。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 w:hint="eastAsia"/>
                <w:sz w:val="22"/>
              </w:rPr>
              <w:t>Bd-IV-1 以事實、理論為論據，達到說服、建構、批判等目的。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 w:hint="eastAsia"/>
                <w:sz w:val="22"/>
              </w:rPr>
              <w:t>Bd-IV-2 論證方式如比較、比喻等。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 w:hint="eastAsia"/>
                <w:sz w:val="22"/>
              </w:rPr>
              <w:t>Cb-IV-2 各類文本中所反映的個人與家庭、鄉里、國族及其他社群的關係。</w:t>
            </w:r>
          </w:p>
        </w:tc>
      </w:tr>
      <w:tr w:rsidR="00FC25D4" w:rsidRPr="003D01BD" w:rsidTr="00677E63">
        <w:tc>
          <w:tcPr>
            <w:tcW w:w="1526" w:type="dxa"/>
            <w:vAlign w:val="center"/>
          </w:tcPr>
          <w:p w:rsidR="00FC25D4" w:rsidRPr="003D01BD" w:rsidRDefault="00FC25D4" w:rsidP="00677E63">
            <w:pPr>
              <w:snapToGrid w:val="0"/>
              <w:ind w:left="220" w:hanging="220"/>
              <w:jc w:val="center"/>
              <w:rPr>
                <w:rFonts w:ascii="標楷體" w:eastAsia="標楷體" w:hAnsi="標楷體"/>
                <w:sz w:val="22"/>
              </w:rPr>
            </w:pPr>
            <w:r w:rsidRPr="003D01BD">
              <w:rPr>
                <w:rFonts w:ascii="標楷體" w:eastAsia="標楷體" w:hAnsi="標楷體" w:hint="eastAsia"/>
                <w:sz w:val="22"/>
              </w:rPr>
              <w:lastRenderedPageBreak/>
              <w:t>融入之議題</w:t>
            </w:r>
          </w:p>
        </w:tc>
        <w:tc>
          <w:tcPr>
            <w:tcW w:w="13880" w:type="dxa"/>
            <w:gridSpan w:val="4"/>
            <w:vAlign w:val="center"/>
          </w:tcPr>
          <w:p w:rsidR="00FC25D4" w:rsidRDefault="00FC25D4" w:rsidP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【性別平等教育】</w:t>
            </w:r>
          </w:p>
          <w:p w:rsidR="00FC25D4" w:rsidRDefault="00FC25D4" w:rsidP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性J11 去除性別刻板與性別偏見的情感表達與溝通，具備與他人平等互動的能力。</w:t>
            </w:r>
          </w:p>
          <w:p w:rsidR="00FC25D4" w:rsidRDefault="00FC25D4" w:rsidP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【人權教育】</w:t>
            </w:r>
          </w:p>
          <w:p w:rsidR="00FC25D4" w:rsidRDefault="00FC25D4" w:rsidP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人J1 認識基本人權的意涵，並了解憲法對人權保障的意義。</w:t>
            </w:r>
          </w:p>
          <w:p w:rsidR="00FC25D4" w:rsidRDefault="00FC25D4" w:rsidP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人J3 探索各種利益可能發生的衝突，並了解如何運用民主審議方式及正當的程序，以形成公共規則，落實平等自由之保障。</w:t>
            </w:r>
          </w:p>
          <w:p w:rsidR="00FC25D4" w:rsidRDefault="00FC25D4" w:rsidP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人J4 了解平等、正義的原則，並在生活中實踐。</w:t>
            </w:r>
          </w:p>
          <w:p w:rsidR="00FC25D4" w:rsidRDefault="00FC25D4" w:rsidP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【環境教育】</w:t>
            </w:r>
          </w:p>
          <w:p w:rsidR="00FC25D4" w:rsidRDefault="00FC25D4" w:rsidP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環J3 經由環境美學與自然文學了解自然環境的倫理價值。</w:t>
            </w:r>
          </w:p>
          <w:p w:rsidR="00FC25D4" w:rsidRDefault="00FC25D4" w:rsidP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【品德教育】</w:t>
            </w:r>
          </w:p>
          <w:p w:rsidR="00FC25D4" w:rsidRDefault="00FC25D4" w:rsidP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品J1 溝通合作與和諧人際關係。</w:t>
            </w:r>
          </w:p>
          <w:p w:rsidR="00FC25D4" w:rsidRDefault="00FC25D4" w:rsidP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品EJU2 孝悌仁愛。</w:t>
            </w:r>
          </w:p>
          <w:p w:rsidR="00FC25D4" w:rsidRDefault="00FC25D4" w:rsidP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品J3 關懷生活環境與自然生態永續發展。</w:t>
            </w:r>
          </w:p>
          <w:p w:rsidR="00FC25D4" w:rsidRDefault="00FC25D4" w:rsidP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品J9 知行合一與自我反省。</w:t>
            </w:r>
          </w:p>
          <w:p w:rsidR="00FC25D4" w:rsidRDefault="00FC25D4" w:rsidP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【生命教育】</w:t>
            </w:r>
          </w:p>
          <w:p w:rsidR="00FC25D4" w:rsidRDefault="00FC25D4" w:rsidP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生J2 探討完整的人的各個面向，包括身體與心理、理性與感性、自由與命定、境遇與嚮往，理解人的主體能動性，培養適切的自我觀。</w:t>
            </w:r>
          </w:p>
          <w:p w:rsidR="00FC25D4" w:rsidRDefault="00FC25D4" w:rsidP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生J3 反思生老病死與人生無常的現象，探索人生的目的、價值與意義。</w:t>
            </w:r>
          </w:p>
          <w:p w:rsidR="00FC25D4" w:rsidRDefault="00FC25D4" w:rsidP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生J5 覺察生活中的各種迷思，在生活作息、健康促進、飲食運動、休閒娛樂、人我關係等課題上進行價值思辨，尋求解決之道。</w:t>
            </w:r>
          </w:p>
          <w:p w:rsidR="00FC25D4" w:rsidRDefault="00FC25D4" w:rsidP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【法治教育】</w:t>
            </w:r>
          </w:p>
          <w:p w:rsidR="00FC25D4" w:rsidRDefault="00FC25D4" w:rsidP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法J1 探討平等。</w:t>
            </w:r>
          </w:p>
          <w:p w:rsidR="00FC25D4" w:rsidRDefault="00FC25D4" w:rsidP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法J2 避免歧視。</w:t>
            </w:r>
          </w:p>
          <w:p w:rsidR="00FC25D4" w:rsidRDefault="00FC25D4" w:rsidP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法J3 認識法律之意義與制定。</w:t>
            </w:r>
          </w:p>
          <w:p w:rsidR="00FC25D4" w:rsidRDefault="00FC25D4" w:rsidP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【家庭教育】</w:t>
            </w:r>
          </w:p>
          <w:p w:rsidR="00FC25D4" w:rsidRDefault="00FC25D4" w:rsidP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家J2 探討社會與自然環境對個人及家庭的影響。</w:t>
            </w:r>
          </w:p>
          <w:p w:rsidR="00FC25D4" w:rsidRDefault="00FC25D4" w:rsidP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家J3 了解人際交往、親密關係的發展，以及溝通與衝突處理。</w:t>
            </w:r>
          </w:p>
          <w:p w:rsidR="00FC25D4" w:rsidRDefault="00FC25D4" w:rsidP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家J3 解人際交往、親密關係的發展，以及溝通與衝突處理。</w:t>
            </w:r>
          </w:p>
          <w:p w:rsidR="00FC25D4" w:rsidRDefault="00FC25D4" w:rsidP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家J4 探討約會、婚姻與家庭建立的歷程。</w:t>
            </w:r>
          </w:p>
          <w:p w:rsidR="00FC25D4" w:rsidRDefault="00FC25D4" w:rsidP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家J5 了解與家人溝通互動及相互支持的適切方式。</w:t>
            </w:r>
          </w:p>
          <w:p w:rsidR="00FC25D4" w:rsidRDefault="00FC25D4" w:rsidP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家J6 覺察與實踐青少年在家庭中的角色責任。</w:t>
            </w:r>
          </w:p>
          <w:p w:rsidR="00FC25D4" w:rsidRDefault="00FC25D4" w:rsidP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【生涯規劃教育】</w:t>
            </w:r>
          </w:p>
          <w:p w:rsidR="00FC25D4" w:rsidRDefault="00FC25D4" w:rsidP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涯J3 覺察自己的能力與興趣。</w:t>
            </w:r>
          </w:p>
          <w:p w:rsidR="00FC25D4" w:rsidRDefault="00FC25D4" w:rsidP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涯J4 了解自己的人格特質與價值觀。</w:t>
            </w:r>
          </w:p>
          <w:p w:rsidR="00FC25D4" w:rsidRDefault="00FC25D4" w:rsidP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涯J14 培養並涵化道德倫理意義於日常生活。</w:t>
            </w:r>
          </w:p>
          <w:p w:rsidR="00FC25D4" w:rsidRDefault="00FC25D4" w:rsidP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【閱讀素養教育】</w:t>
            </w:r>
          </w:p>
          <w:p w:rsidR="00FC25D4" w:rsidRDefault="00FC25D4" w:rsidP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閱J1 發展多元文本的閱讀策略。</w:t>
            </w:r>
          </w:p>
          <w:p w:rsidR="00FC25D4" w:rsidRDefault="00FC25D4" w:rsidP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閱J3 理解學科知識內的重要詞彙的意涵，並懂得如何運用該詞彙與他人進行溝通。</w:t>
            </w:r>
          </w:p>
          <w:p w:rsidR="00FC25D4" w:rsidRDefault="00FC25D4" w:rsidP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閱J4 除紙本閱讀之外，依學習需求選擇適當的閱讀媒材，並了解如何利用適當的管道獲得文本資源。</w:t>
            </w:r>
          </w:p>
          <w:p w:rsidR="00FC25D4" w:rsidRDefault="00FC25D4" w:rsidP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閱J5 活用文本，認識並運用滿足基本生活需求所使用之文本。</w:t>
            </w:r>
          </w:p>
          <w:p w:rsidR="00FC25D4" w:rsidRDefault="00FC25D4" w:rsidP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閱J6 懂得在不同學習及生活情境中使用文本之規則。</w:t>
            </w:r>
          </w:p>
          <w:p w:rsidR="00FC25D4" w:rsidRDefault="00FC25D4" w:rsidP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閱J8 在學習上遇到問題時，願意尋找課外資料，解決困難。</w:t>
            </w:r>
          </w:p>
          <w:p w:rsidR="00FC25D4" w:rsidRDefault="00FC25D4" w:rsidP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閱J10 主動尋求多元的詮釋，並試著表達自己的想法。</w:t>
            </w:r>
          </w:p>
        </w:tc>
      </w:tr>
      <w:tr w:rsidR="00FC25D4" w:rsidRPr="003D01BD" w:rsidTr="00677E63">
        <w:tc>
          <w:tcPr>
            <w:tcW w:w="1526" w:type="dxa"/>
            <w:vAlign w:val="center"/>
          </w:tcPr>
          <w:p w:rsidR="00FC25D4" w:rsidRPr="003D01BD" w:rsidRDefault="00FC25D4" w:rsidP="00677E63">
            <w:pPr>
              <w:snapToGrid w:val="0"/>
              <w:ind w:left="220" w:hanging="220"/>
              <w:jc w:val="center"/>
              <w:rPr>
                <w:rFonts w:ascii="標楷體" w:eastAsia="標楷體" w:hAnsi="標楷體"/>
                <w:sz w:val="22"/>
              </w:rPr>
            </w:pPr>
            <w:r w:rsidRPr="003D01BD">
              <w:rPr>
                <w:rFonts w:ascii="標楷體" w:eastAsia="標楷體" w:hAnsi="標楷體" w:hint="eastAsia"/>
                <w:sz w:val="22"/>
              </w:rPr>
              <w:lastRenderedPageBreak/>
              <w:t>學習目標</w:t>
            </w:r>
          </w:p>
        </w:tc>
        <w:tc>
          <w:tcPr>
            <w:tcW w:w="13880" w:type="dxa"/>
            <w:gridSpan w:val="4"/>
            <w:vAlign w:val="center"/>
          </w:tcPr>
          <w:p w:rsidR="00FC25D4" w:rsidRPr="002D0BBB" w:rsidRDefault="00FC25D4" w:rsidP="00677E63">
            <w:pPr>
              <w:spacing w:line="240" w:lineRule="exact"/>
              <w:ind w:left="220" w:hanging="220"/>
              <w:rPr>
                <w:rFonts w:ascii="標楷體" w:eastAsia="標楷體" w:hAnsi="標楷體"/>
                <w:sz w:val="22"/>
              </w:rPr>
            </w:pPr>
            <w:r w:rsidRPr="002D0BBB">
              <w:rPr>
                <w:rFonts w:ascii="標楷體" w:eastAsia="標楷體" w:hAnsi="標楷體" w:hint="eastAsia"/>
                <w:sz w:val="22"/>
              </w:rPr>
              <w:t>一、學習國語文知識，運用恰當文字語彙，抒發情感，表達意見。</w:t>
            </w:r>
          </w:p>
          <w:p w:rsidR="00FC25D4" w:rsidRPr="002D0BBB" w:rsidRDefault="00FC25D4" w:rsidP="00677E63">
            <w:pPr>
              <w:spacing w:line="240" w:lineRule="exact"/>
              <w:ind w:left="220" w:hanging="220"/>
              <w:rPr>
                <w:rFonts w:ascii="標楷體" w:eastAsia="標楷體" w:hAnsi="標楷體"/>
                <w:sz w:val="22"/>
              </w:rPr>
            </w:pPr>
            <w:r w:rsidRPr="002D0BBB">
              <w:rPr>
                <w:rFonts w:ascii="標楷體" w:eastAsia="標楷體" w:hAnsi="標楷體" w:hint="eastAsia"/>
                <w:sz w:val="22"/>
              </w:rPr>
              <w:t>二、結合國語文與科技資訊，進行跨領域探索，發展自學能力，奠定終身學習的基礎。</w:t>
            </w:r>
          </w:p>
          <w:p w:rsidR="00FC25D4" w:rsidRPr="002D0BBB" w:rsidRDefault="00FC25D4" w:rsidP="00677E63">
            <w:pPr>
              <w:spacing w:line="240" w:lineRule="exact"/>
              <w:ind w:left="220" w:hanging="220"/>
              <w:rPr>
                <w:rFonts w:ascii="標楷體" w:eastAsia="標楷體" w:hAnsi="標楷體"/>
                <w:sz w:val="22"/>
              </w:rPr>
            </w:pPr>
            <w:r w:rsidRPr="002D0BBB">
              <w:rPr>
                <w:rFonts w:ascii="標楷體" w:eastAsia="標楷體" w:hAnsi="標楷體" w:hint="eastAsia"/>
                <w:sz w:val="22"/>
              </w:rPr>
              <w:t>三、運用國語文分享經驗、溝通意見，建立良好人際關係，有效處理人生課題。</w:t>
            </w:r>
          </w:p>
          <w:p w:rsidR="00FC25D4" w:rsidRPr="002D0BBB" w:rsidRDefault="00FC25D4" w:rsidP="00677E63">
            <w:pPr>
              <w:spacing w:line="240" w:lineRule="exact"/>
              <w:ind w:left="220" w:hanging="220"/>
              <w:rPr>
                <w:rFonts w:ascii="標楷體" w:eastAsia="標楷體" w:hAnsi="標楷體"/>
                <w:sz w:val="22"/>
              </w:rPr>
            </w:pPr>
            <w:r w:rsidRPr="002D0BBB">
              <w:rPr>
                <w:rFonts w:ascii="標楷體" w:eastAsia="標楷體" w:hAnsi="標楷體" w:hint="eastAsia"/>
                <w:sz w:val="22"/>
              </w:rPr>
              <w:t>四、閱讀各類文本，提升理解和思辨的能力，激發創作潛能。</w:t>
            </w:r>
          </w:p>
          <w:p w:rsidR="00FC25D4" w:rsidRPr="002D0BBB" w:rsidRDefault="00FC25D4" w:rsidP="00677E63">
            <w:pPr>
              <w:spacing w:line="240" w:lineRule="exact"/>
              <w:ind w:left="220" w:hanging="220"/>
              <w:rPr>
                <w:rFonts w:ascii="標楷體" w:eastAsia="標楷體" w:hAnsi="標楷體"/>
                <w:sz w:val="22"/>
              </w:rPr>
            </w:pPr>
            <w:r w:rsidRPr="002D0BBB">
              <w:rPr>
                <w:rFonts w:ascii="標楷體" w:eastAsia="標楷體" w:hAnsi="標楷體" w:hint="eastAsia"/>
                <w:sz w:val="22"/>
              </w:rPr>
              <w:t>五、欣賞與評析文本，加強審美與感知的素養。</w:t>
            </w:r>
          </w:p>
          <w:p w:rsidR="00FC25D4" w:rsidRPr="002D0BBB" w:rsidRDefault="00FC25D4" w:rsidP="00677E63">
            <w:pPr>
              <w:spacing w:line="240" w:lineRule="exact"/>
              <w:ind w:left="220" w:hanging="220"/>
              <w:rPr>
                <w:rFonts w:ascii="標楷體" w:eastAsia="標楷體" w:hAnsi="標楷體"/>
                <w:sz w:val="22"/>
              </w:rPr>
            </w:pPr>
            <w:r w:rsidRPr="002D0BBB">
              <w:rPr>
                <w:rFonts w:ascii="標楷體" w:eastAsia="標楷體" w:hAnsi="標楷體" w:hint="eastAsia"/>
                <w:sz w:val="22"/>
              </w:rPr>
              <w:t>六、經由閱讀，印證現實生活，學習觀察社會，理解並尊重多元文化，增進族群互動。</w:t>
            </w:r>
          </w:p>
          <w:p w:rsidR="00FC25D4" w:rsidRPr="002D0BBB" w:rsidRDefault="00FC25D4" w:rsidP="00677E63">
            <w:pPr>
              <w:spacing w:line="240" w:lineRule="exact"/>
              <w:ind w:left="220" w:hanging="220"/>
              <w:rPr>
                <w:rFonts w:ascii="標楷體" w:eastAsia="標楷體" w:hAnsi="標楷體"/>
                <w:sz w:val="22"/>
              </w:rPr>
            </w:pPr>
            <w:r w:rsidRPr="002D0BBB">
              <w:rPr>
                <w:rFonts w:ascii="標楷體" w:eastAsia="標楷體" w:hAnsi="標楷體" w:hint="eastAsia"/>
                <w:sz w:val="22"/>
              </w:rPr>
              <w:t>七、透過國語文學習，認識個人與社群的關係，體會文化傳承與生命意義的開展。</w:t>
            </w:r>
          </w:p>
          <w:p w:rsidR="00FC25D4" w:rsidRPr="002D0BBB" w:rsidRDefault="00FC25D4" w:rsidP="00677E63">
            <w:pPr>
              <w:spacing w:line="240" w:lineRule="exact"/>
              <w:ind w:left="220" w:hanging="220"/>
              <w:rPr>
                <w:rFonts w:ascii="標楷體" w:eastAsia="標楷體" w:hAnsi="標楷體"/>
                <w:sz w:val="22"/>
              </w:rPr>
            </w:pPr>
            <w:r w:rsidRPr="002D0BBB">
              <w:rPr>
                <w:rFonts w:ascii="標楷體" w:eastAsia="標楷體" w:hAnsi="標楷體" w:hint="eastAsia"/>
                <w:sz w:val="22"/>
              </w:rPr>
              <w:t>八、藉由國語文學習，關切本土與全球議題，拓展國際視野，培養參與公共事務的熱情與能力。</w:t>
            </w:r>
          </w:p>
        </w:tc>
      </w:tr>
      <w:tr w:rsidR="00FC25D4" w:rsidRPr="003D01BD" w:rsidTr="00677E63">
        <w:tc>
          <w:tcPr>
            <w:tcW w:w="1526" w:type="dxa"/>
            <w:vAlign w:val="center"/>
          </w:tcPr>
          <w:p w:rsidR="00FC25D4" w:rsidRPr="004D5699" w:rsidRDefault="00FC25D4" w:rsidP="00677E63">
            <w:pPr>
              <w:snapToGrid w:val="0"/>
              <w:ind w:left="220" w:hanging="220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4D5699">
              <w:rPr>
                <w:rFonts w:ascii="標楷體" w:eastAsia="標楷體" w:hAnsi="標楷體" w:hint="eastAsia"/>
                <w:sz w:val="22"/>
              </w:rPr>
              <w:t>教學與評量說明</w:t>
            </w:r>
          </w:p>
        </w:tc>
        <w:tc>
          <w:tcPr>
            <w:tcW w:w="13880" w:type="dxa"/>
            <w:gridSpan w:val="4"/>
            <w:vAlign w:val="center"/>
          </w:tcPr>
          <w:p w:rsidR="00FC25D4" w:rsidRPr="0062285F" w:rsidRDefault="00FC25D4" w:rsidP="00677E63">
            <w:pPr>
              <w:snapToGrid w:val="0"/>
              <w:ind w:left="220" w:hanging="220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62285F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教材編輯與資源</w:t>
            </w:r>
          </w:p>
          <w:p w:rsidR="00FC25D4" w:rsidRPr="0062285F" w:rsidRDefault="00FC25D4" w:rsidP="00677E63">
            <w:pPr>
              <w:spacing w:line="240" w:lineRule="exact"/>
              <w:ind w:left="220" w:rightChars="63" w:right="151" w:hanging="220"/>
              <w:jc w:val="both"/>
              <w:rPr>
                <w:rFonts w:ascii="Times New Roman" w:hAnsi="Times New Roman"/>
                <w:snapToGrid w:val="0"/>
                <w:kern w:val="0"/>
                <w:sz w:val="22"/>
              </w:rPr>
            </w:pPr>
            <w:r w:rsidRPr="0062285F">
              <w:rPr>
                <w:rFonts w:ascii="標楷體" w:eastAsia="標楷體" w:hAnsi="標楷體" w:hint="eastAsia"/>
                <w:sz w:val="22"/>
              </w:rPr>
              <w:t>翰林版國中國文八上教材</w:t>
            </w:r>
          </w:p>
          <w:p w:rsidR="00FC25D4" w:rsidRPr="0062285F" w:rsidRDefault="00FC25D4" w:rsidP="00677E63">
            <w:pPr>
              <w:snapToGrid w:val="0"/>
              <w:ind w:left="220" w:hanging="220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62285F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教學方法</w:t>
            </w:r>
          </w:p>
          <w:p w:rsidR="00FC25D4" w:rsidRPr="0062285F" w:rsidRDefault="00FC25D4" w:rsidP="00677E63">
            <w:pPr>
              <w:spacing w:line="340" w:lineRule="exact"/>
              <w:ind w:left="220" w:hanging="220"/>
              <w:rPr>
                <w:rFonts w:ascii="標楷體" w:eastAsia="標楷體" w:hAnsi="標楷體"/>
                <w:sz w:val="22"/>
              </w:rPr>
            </w:pPr>
            <w:r w:rsidRPr="0062285F">
              <w:rPr>
                <w:rFonts w:ascii="標楷體" w:eastAsia="標楷體" w:hAnsi="標楷體" w:hint="eastAsia"/>
                <w:sz w:val="22"/>
              </w:rPr>
              <w:t>有效利用多元教學媒體與社區資源，激發學生學習動力，將文本與生活經驗加以結合，適切地運用小組合作、提問引導、實作教學等教學方式，培養學生說、讀、寫、聽、做（動）的能力，建立起不限領域都受用的語文素養。</w:t>
            </w:r>
          </w:p>
          <w:p w:rsidR="00FC25D4" w:rsidRPr="0062285F" w:rsidRDefault="00FC25D4" w:rsidP="00677E63">
            <w:pPr>
              <w:snapToGrid w:val="0"/>
              <w:ind w:left="220" w:hanging="220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62285F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教學評量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1.口頭評量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/>
                <w:sz w:val="22"/>
                <w:shd w:val="clear" w:color="auto" w:fill="FFFFFF"/>
              </w:rPr>
              <w:t>2</w:t>
            </w:r>
            <w:r w:rsidRPr="0062285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.作業呈現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/>
                <w:sz w:val="22"/>
                <w:shd w:val="clear" w:color="auto" w:fill="FFFFFF"/>
              </w:rPr>
              <w:t>3</w:t>
            </w:r>
            <w:r w:rsidRPr="0062285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.課程討論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/>
                <w:sz w:val="22"/>
                <w:shd w:val="clear" w:color="auto" w:fill="FFFFFF"/>
              </w:rPr>
              <w:t>4</w:t>
            </w:r>
            <w:r w:rsidRPr="0062285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.學習單</w:t>
            </w:r>
          </w:p>
        </w:tc>
      </w:tr>
      <w:tr w:rsidR="00FC25D4" w:rsidRPr="003D01BD" w:rsidTr="00677E63">
        <w:tc>
          <w:tcPr>
            <w:tcW w:w="1526" w:type="dxa"/>
            <w:vAlign w:val="center"/>
          </w:tcPr>
          <w:p w:rsidR="00FC25D4" w:rsidRPr="004D5699" w:rsidRDefault="00FC25D4" w:rsidP="00677E63">
            <w:pPr>
              <w:snapToGrid w:val="0"/>
              <w:ind w:left="220" w:hanging="220"/>
              <w:jc w:val="center"/>
              <w:rPr>
                <w:rFonts w:ascii="標楷體" w:eastAsia="標楷體" w:hAnsi="標楷體"/>
                <w:sz w:val="22"/>
              </w:rPr>
            </w:pPr>
            <w:r w:rsidRPr="004D5699">
              <w:rPr>
                <w:rFonts w:ascii="標楷體" w:eastAsia="標楷體" w:hAnsi="標楷體" w:hint="eastAsia"/>
                <w:sz w:val="22"/>
              </w:rPr>
              <w:t>教學資源</w:t>
            </w:r>
          </w:p>
        </w:tc>
        <w:tc>
          <w:tcPr>
            <w:tcW w:w="13880" w:type="dxa"/>
            <w:gridSpan w:val="4"/>
            <w:vAlign w:val="center"/>
          </w:tcPr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1.課文朗讀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2.相關書籍及網站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/>
                <w:sz w:val="22"/>
                <w:shd w:val="clear" w:color="auto" w:fill="FFFFFF"/>
              </w:rPr>
              <w:lastRenderedPageBreak/>
              <w:t>3</w:t>
            </w:r>
            <w:r w:rsidRPr="0062285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.課文動畫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/>
                <w:sz w:val="22"/>
                <w:shd w:val="clear" w:color="auto" w:fill="FFFFFF"/>
              </w:rPr>
              <w:t>4</w:t>
            </w:r>
            <w:r w:rsidRPr="0062285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.作者影片</w:t>
            </w:r>
          </w:p>
          <w:p w:rsidR="00FC25D4" w:rsidRPr="0062285F" w:rsidRDefault="00FC25D4" w:rsidP="00677E63">
            <w:pPr>
              <w:ind w:left="220" w:hanging="220"/>
              <w:rPr>
                <w:sz w:val="22"/>
              </w:rPr>
            </w:pPr>
            <w:r w:rsidRPr="0062285F">
              <w:rPr>
                <w:rFonts w:ascii="標楷體" w:eastAsia="標楷體" w:hAnsi="標楷體"/>
                <w:sz w:val="22"/>
                <w:shd w:val="clear" w:color="auto" w:fill="FFFFFF"/>
              </w:rPr>
              <w:t>5</w:t>
            </w:r>
            <w:r w:rsidRPr="0062285F">
              <w:rPr>
                <w:rFonts w:ascii="標楷體" w:eastAsia="標楷體" w:hAnsi="標楷體" w:hint="eastAsia"/>
                <w:sz w:val="22"/>
                <w:shd w:val="clear" w:color="auto" w:fill="FFFFFF"/>
              </w:rPr>
              <w:t>.投影片</w:t>
            </w:r>
          </w:p>
        </w:tc>
      </w:tr>
    </w:tbl>
    <w:tbl>
      <w:tblPr>
        <w:tblpPr w:leftFromText="180" w:rightFromText="180" w:vertAnchor="page" w:horzAnchor="margin" w:tblpY="18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440"/>
        <w:gridCol w:w="686"/>
        <w:gridCol w:w="1417"/>
        <w:gridCol w:w="1418"/>
        <w:gridCol w:w="2179"/>
        <w:gridCol w:w="924"/>
        <w:gridCol w:w="6326"/>
      </w:tblGrid>
      <w:tr w:rsidR="00677E63" w:rsidTr="00677E63">
        <w:trPr>
          <w:tblHeader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ind w:left="220" w:hanging="22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lastRenderedPageBreak/>
              <w:t>週次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ind w:left="220" w:hanging="2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kern w:val="16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noProof/>
                <w:color w:val="000000"/>
                <w:kern w:val="16"/>
                <w:sz w:val="22"/>
                <w:lang w:eastAsia="zh-HK"/>
              </w:rPr>
              <w:t>起訖日期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ind w:left="220" w:hanging="22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節數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ind w:left="220" w:hanging="22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noProof/>
                <w:color w:val="000000"/>
                <w:kern w:val="16"/>
                <w:sz w:val="22"/>
                <w:lang w:eastAsia="zh-HK"/>
              </w:rPr>
              <w:t>課程</w:t>
            </w:r>
            <w:r>
              <w:rPr>
                <w:rFonts w:ascii="Times New Roman" w:hAnsi="Times New Roman" w:hint="eastAsia"/>
                <w:b/>
                <w:bCs/>
                <w:noProof/>
                <w:color w:val="000000"/>
                <w:kern w:val="16"/>
                <w:sz w:val="22"/>
              </w:rPr>
              <w:t>名稱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ind w:left="220" w:hanging="22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核心素養</w:t>
            </w:r>
          </w:p>
          <w:p w:rsidR="00677E63" w:rsidRDefault="00677E63">
            <w:pPr>
              <w:ind w:left="220" w:hanging="22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面向</w:t>
            </w:r>
          </w:p>
        </w:tc>
        <w:tc>
          <w:tcPr>
            <w:tcW w:w="21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ind w:left="220" w:hanging="22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核心素養項目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ind w:left="220" w:hanging="22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核心素養</w:t>
            </w:r>
          </w:p>
          <w:p w:rsidR="00677E63" w:rsidRDefault="00677E63">
            <w:pPr>
              <w:ind w:left="220" w:hanging="22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具體內涵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77E63" w:rsidRDefault="00677E63">
            <w:pPr>
              <w:ind w:left="220" w:hanging="22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學習表現</w:t>
            </w:r>
          </w:p>
        </w:tc>
      </w:tr>
      <w:tr w:rsidR="00677E63" w:rsidTr="00677E63"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8/30~9/3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20" w:hanging="2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Chars="17" w:left="261" w:hanging="22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2"/>
                <w:szCs w:val="20"/>
              </w:rPr>
              <w:t>第一課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田園之秋選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A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自主行動</w:t>
            </w:r>
          </w:p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B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溝通互動</w:t>
            </w:r>
          </w:p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C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社會參與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A2</w:t>
            </w:r>
            <w:r>
              <w:rPr>
                <w:rFonts w:ascii="Times New Roman" w:hAnsi="Times New Roman" w:hint="eastAsia"/>
                <w:sz w:val="22"/>
                <w:szCs w:val="20"/>
              </w:rPr>
              <w:t>系統思考與解決問題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B3</w:t>
            </w:r>
            <w:r>
              <w:rPr>
                <w:rFonts w:ascii="Times New Roman" w:hAnsi="Times New Roman" w:hint="eastAsia"/>
                <w:sz w:val="22"/>
                <w:szCs w:val="20"/>
              </w:rPr>
              <w:t>藝術涵養與美感素養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C1</w:t>
            </w:r>
            <w:r>
              <w:rPr>
                <w:rFonts w:ascii="Times New Roman" w:hAnsi="Times New Roman" w:hint="eastAsia"/>
                <w:sz w:val="22"/>
                <w:szCs w:val="20"/>
              </w:rPr>
              <w:t>道德實踐與公民意識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-J-A2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-J-B3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-J-C1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2-IV-1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掌握生活情境，適切表情達意，分享自身經驗。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理解各類文本的句子、段落與主要概念，指出寫作的目的與觀點。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理解各類文本內容、形式和寫作特色。理解各類文本內容、形式和寫作特色。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6-IV-5 </w:t>
            </w:r>
            <w:r>
              <w:rPr>
                <w:rFonts w:ascii="Times New Roman" w:hAnsi="Times New Roman" w:hint="eastAsia"/>
                <w:sz w:val="22"/>
                <w:szCs w:val="20"/>
              </w:rPr>
              <w:t>主動創作、自訂題目闡述見解，並發表自己的作品。</w:t>
            </w:r>
          </w:p>
        </w:tc>
      </w:tr>
      <w:tr w:rsidR="00677E63" w:rsidTr="00677E63"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40" w:hanging="240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9/6~9/10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20" w:hanging="220"/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Chars="17" w:left="261" w:hanging="22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2"/>
                <w:szCs w:val="20"/>
              </w:rPr>
              <w:t>第一課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田園之秋選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A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自主行動</w:t>
            </w:r>
          </w:p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B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溝通互動</w:t>
            </w:r>
          </w:p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C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社會參與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A2</w:t>
            </w:r>
            <w:r>
              <w:rPr>
                <w:rFonts w:ascii="Times New Roman" w:hAnsi="Times New Roman" w:hint="eastAsia"/>
                <w:sz w:val="22"/>
                <w:szCs w:val="20"/>
              </w:rPr>
              <w:t>系統思考與解決問題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B3</w:t>
            </w:r>
            <w:r>
              <w:rPr>
                <w:rFonts w:ascii="Times New Roman" w:hAnsi="Times New Roman" w:hint="eastAsia"/>
                <w:sz w:val="22"/>
                <w:szCs w:val="20"/>
              </w:rPr>
              <w:t>藝術涵養與美感素養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C1</w:t>
            </w:r>
            <w:r>
              <w:rPr>
                <w:rFonts w:ascii="Times New Roman" w:hAnsi="Times New Roman" w:hint="eastAsia"/>
                <w:sz w:val="22"/>
                <w:szCs w:val="20"/>
              </w:rPr>
              <w:t>道德實踐與公民意識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-J-A2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-J-B3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-J-C1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2-IV-1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掌握生活情境，適切表情達意，分享自身經驗。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理解各類文本的句子、段落與主要概念，指出寫作的目的與觀點。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理解各類文本內容、形式和寫作特色。理解各類文本內容、形式和寫作特色。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6-IV-5 </w:t>
            </w:r>
            <w:r>
              <w:rPr>
                <w:rFonts w:ascii="Times New Roman" w:hAnsi="Times New Roman" w:hint="eastAsia"/>
                <w:sz w:val="22"/>
                <w:szCs w:val="20"/>
              </w:rPr>
              <w:t>主動創作、自訂題目闡述見解，並發表自己的作品。</w:t>
            </w:r>
          </w:p>
        </w:tc>
      </w:tr>
      <w:tr w:rsidR="00677E63" w:rsidTr="00677E63"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40" w:hanging="240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9/13~9/17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20" w:hanging="2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Chars="17" w:left="261" w:hanging="22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2"/>
                <w:szCs w:val="20"/>
              </w:rPr>
              <w:t>第二課古詩選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A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自主行動</w:t>
            </w:r>
          </w:p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B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溝通互動</w:t>
            </w:r>
          </w:p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C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社會參與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A1</w:t>
            </w:r>
            <w:r>
              <w:rPr>
                <w:rFonts w:ascii="Times New Roman" w:hAnsi="Times New Roman" w:hint="eastAsia"/>
                <w:sz w:val="22"/>
                <w:szCs w:val="20"/>
              </w:rPr>
              <w:t>身心素質與自我精進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A2</w:t>
            </w:r>
            <w:r>
              <w:rPr>
                <w:rFonts w:ascii="Times New Roman" w:hAnsi="Times New Roman" w:hint="eastAsia"/>
                <w:sz w:val="22"/>
                <w:szCs w:val="20"/>
              </w:rPr>
              <w:t>系統思考與解決問題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B1</w:t>
            </w:r>
            <w:r>
              <w:rPr>
                <w:rFonts w:ascii="Times New Roman" w:hAnsi="Times New Roman" w:hint="eastAsia"/>
                <w:sz w:val="22"/>
                <w:szCs w:val="20"/>
              </w:rPr>
              <w:t>符號運用與溝通表達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C1</w:t>
            </w:r>
            <w:r>
              <w:rPr>
                <w:rFonts w:ascii="Times New Roman" w:hAnsi="Times New Roman" w:hint="eastAsia"/>
                <w:sz w:val="22"/>
                <w:szCs w:val="20"/>
              </w:rPr>
              <w:t>道德實踐與公民意識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-J-A1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-J-A2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-J-B1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-J-C1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1-IV-1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以同理心，聆聽各項發言並加記錄、歸納。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1-IV-2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依據不同情境，分辨聲情意涵及表達技巧適切回應。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2-IV-1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掌握生活情境，適切表達情意，分享自身經驗。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2-IV-2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有效把握聽聞內容的邏輯，做出提問或回饋。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2-IV-3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依理解的內容，明確表達意見，進行有條理論辯，並注重言談禮貌。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理解各類文本內容、形式和寫作特色。</w:t>
            </w:r>
          </w:p>
        </w:tc>
      </w:tr>
      <w:tr w:rsidR="00677E63" w:rsidTr="00677E63"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40" w:hanging="240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9/20~9/24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20" w:hanging="2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Chars="17" w:left="261" w:hanging="220"/>
              <w:jc w:val="both"/>
              <w:rPr>
                <w:bCs/>
                <w:snapToGrid w:val="0"/>
                <w:color w:val="0000FF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2"/>
                <w:szCs w:val="20"/>
              </w:rPr>
              <w:t>第二課古詩選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A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自主行動</w:t>
            </w:r>
          </w:p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B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溝通互動</w:t>
            </w:r>
          </w:p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C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社會參與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A1</w:t>
            </w:r>
            <w:r>
              <w:rPr>
                <w:rFonts w:ascii="Times New Roman" w:hAnsi="Times New Roman" w:hint="eastAsia"/>
                <w:sz w:val="22"/>
                <w:szCs w:val="20"/>
              </w:rPr>
              <w:t>身心素質與自我精進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A2</w:t>
            </w:r>
            <w:r>
              <w:rPr>
                <w:rFonts w:ascii="Times New Roman" w:hAnsi="Times New Roman" w:hint="eastAsia"/>
                <w:sz w:val="22"/>
                <w:szCs w:val="20"/>
              </w:rPr>
              <w:t>系統思考與解決問題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B1</w:t>
            </w:r>
            <w:r>
              <w:rPr>
                <w:rFonts w:ascii="Times New Roman" w:hAnsi="Times New Roman" w:hint="eastAsia"/>
                <w:sz w:val="22"/>
                <w:szCs w:val="20"/>
              </w:rPr>
              <w:t>符號運用與溝通表達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lastRenderedPageBreak/>
              <w:t>C1</w:t>
            </w:r>
            <w:r>
              <w:rPr>
                <w:rFonts w:ascii="Times New Roman" w:hAnsi="Times New Roman" w:hint="eastAsia"/>
                <w:sz w:val="22"/>
                <w:szCs w:val="20"/>
              </w:rPr>
              <w:t>道德實踐與公民意識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lastRenderedPageBreak/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-J-A1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-J-A2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-J-B1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color w:val="0000FF"/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lastRenderedPageBreak/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-J-C1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lastRenderedPageBreak/>
              <w:t xml:space="preserve">1-IV-1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以同理心，聆聽各項發言並加記錄、歸納。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1-IV-2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依據不同情境，分辨聲情意涵及表達技巧適切回應。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2-IV-1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掌握生活情境，適切表達情意，分享自身經驗。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2-IV-2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有效把握聽聞內容的邏輯，做出提問或回饋。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2-IV-3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依理解的內容，明確表達意見，進行有條理論辯，並注重言談禮貌。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lastRenderedPageBreak/>
              <w:t xml:space="preserve">5-IV-3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理解各類文本內容、形式和寫作特色。</w:t>
            </w:r>
          </w:p>
        </w:tc>
      </w:tr>
      <w:tr w:rsidR="00677E63" w:rsidTr="00677E63"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40" w:hanging="240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第五週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9/27~10/1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20" w:hanging="2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第三課故鄉的桂花雨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A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自主行動</w:t>
            </w:r>
          </w:p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B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溝通互動</w:t>
            </w:r>
          </w:p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C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社會參與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A1</w:t>
            </w:r>
            <w:r>
              <w:rPr>
                <w:rFonts w:ascii="Times New Roman" w:hAnsi="Times New Roman" w:hint="eastAsia"/>
                <w:sz w:val="22"/>
                <w:szCs w:val="20"/>
              </w:rPr>
              <w:t>身心素質與自我精進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B1</w:t>
            </w:r>
            <w:r>
              <w:rPr>
                <w:rFonts w:ascii="Times New Roman" w:hAnsi="Times New Roman" w:hint="eastAsia"/>
                <w:sz w:val="22"/>
                <w:szCs w:val="20"/>
              </w:rPr>
              <w:t>符號運用與溝通表達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B3</w:t>
            </w:r>
            <w:r>
              <w:rPr>
                <w:rFonts w:ascii="Times New Roman" w:hAnsi="Times New Roman" w:hint="eastAsia"/>
                <w:sz w:val="22"/>
                <w:szCs w:val="20"/>
              </w:rPr>
              <w:t>藝術涵養與美感素養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C1</w:t>
            </w:r>
            <w:r>
              <w:rPr>
                <w:rFonts w:ascii="Times New Roman" w:hAnsi="Times New Roman" w:hint="eastAsia"/>
                <w:sz w:val="22"/>
                <w:szCs w:val="20"/>
              </w:rPr>
              <w:t>道德實踐與公民意識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-J-A1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-J-B1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-J-B3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-J-C1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2-IV-1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掌握生活情境，適切表情達意，分享自身經驗。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比較不同標點符號的表達效果，流暢朗讀各類文本並表現情情感的起伏變化。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理解各類文本的句子、段落與主要概念，指出寫作的目的與觀點。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理解各類文本內容、形式和寫作特色。理解各類文本內容、形式和寫作特色。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6-IV-5 </w:t>
            </w:r>
            <w:r>
              <w:rPr>
                <w:rFonts w:ascii="Times New Roman" w:hAnsi="Times New Roman" w:hint="eastAsia"/>
                <w:sz w:val="22"/>
                <w:szCs w:val="20"/>
              </w:rPr>
              <w:t>主動創作、自訂題目闡述見解，並發表自己的作品。</w:t>
            </w:r>
          </w:p>
        </w:tc>
      </w:tr>
      <w:tr w:rsidR="00677E63" w:rsidTr="00677E63"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40" w:hanging="240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10/4~10/8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20" w:hanging="2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第三課故鄉的桂花雨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A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自主行動</w:t>
            </w:r>
          </w:p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B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溝通互動</w:t>
            </w:r>
          </w:p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C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社會參與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A1</w:t>
            </w:r>
            <w:r>
              <w:rPr>
                <w:rFonts w:ascii="Times New Roman" w:hAnsi="Times New Roman" w:hint="eastAsia"/>
                <w:sz w:val="22"/>
                <w:szCs w:val="20"/>
              </w:rPr>
              <w:t>身心素質與自我精進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B1</w:t>
            </w:r>
            <w:r>
              <w:rPr>
                <w:rFonts w:ascii="Times New Roman" w:hAnsi="Times New Roman" w:hint="eastAsia"/>
                <w:sz w:val="22"/>
                <w:szCs w:val="20"/>
              </w:rPr>
              <w:t>符號運用與溝通表達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B3</w:t>
            </w:r>
            <w:r>
              <w:rPr>
                <w:rFonts w:ascii="Times New Roman" w:hAnsi="Times New Roman" w:hint="eastAsia"/>
                <w:sz w:val="22"/>
                <w:szCs w:val="20"/>
              </w:rPr>
              <w:t>藝術涵養與美感素養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C1</w:t>
            </w:r>
            <w:r>
              <w:rPr>
                <w:rFonts w:ascii="Times New Roman" w:hAnsi="Times New Roman" w:hint="eastAsia"/>
                <w:sz w:val="22"/>
                <w:szCs w:val="20"/>
              </w:rPr>
              <w:t>道德實踐與公民意識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-J-A1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-J-B1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-J-B3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-J-C1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2-IV-1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掌握生活情境，適切表情達意，分享自身經驗。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比較不同標點符號的表達效果，流暢朗讀各類文本並表現情情感的起伏變化。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理解各類文本的句子、段落與主要概念，指出寫作的目的與觀點。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理解各類文本內容、形式和寫作特色。理解各類文本內容、形式和寫作特色。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6-IV-5 </w:t>
            </w:r>
            <w:r>
              <w:rPr>
                <w:rFonts w:ascii="Times New Roman" w:hAnsi="Times New Roman" w:hint="eastAsia"/>
                <w:sz w:val="22"/>
                <w:szCs w:val="20"/>
              </w:rPr>
              <w:t>主動創作、自訂題目闡述見解，並發表自己的作品。</w:t>
            </w:r>
          </w:p>
        </w:tc>
      </w:tr>
      <w:tr w:rsidR="00677E63" w:rsidTr="00677E63"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40" w:hanging="240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10/11~10/15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20" w:hanging="2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Chars="17" w:left="261" w:hanging="220"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2"/>
                <w:szCs w:val="20"/>
              </w:rPr>
              <w:t>語文常識（一）</w:t>
            </w:r>
          </w:p>
          <w:p w:rsidR="00677E63" w:rsidRDefault="00677E63">
            <w:pPr>
              <w:spacing w:line="260" w:lineRule="exact"/>
              <w:ind w:leftChars="17" w:left="261" w:hanging="220"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2"/>
                <w:szCs w:val="20"/>
              </w:rPr>
              <w:t>語法（上）詞類</w:t>
            </w:r>
            <w:r>
              <w:rPr>
                <w:rFonts w:ascii="Times New Roman" w:hAnsi="Times New Roman"/>
                <w:bCs/>
                <w:sz w:val="22"/>
                <w:szCs w:val="20"/>
              </w:rPr>
              <w:t>(</w:t>
            </w:r>
            <w:r>
              <w:rPr>
                <w:rFonts w:ascii="Times New Roman" w:hAnsi="Times New Roman" w:hint="eastAsia"/>
                <w:bCs/>
                <w:sz w:val="22"/>
                <w:szCs w:val="20"/>
              </w:rPr>
              <w:t>第一次段考</w:t>
            </w:r>
            <w:r>
              <w:rPr>
                <w:rFonts w:ascii="Times New Roman" w:hAnsi="Times New Roman"/>
                <w:bCs/>
                <w:sz w:val="22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B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溝通互動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B1</w:t>
            </w:r>
            <w:r>
              <w:rPr>
                <w:rFonts w:ascii="Times New Roman" w:hAnsi="Times New Roman" w:hint="eastAsia"/>
                <w:sz w:val="22"/>
                <w:szCs w:val="20"/>
              </w:rPr>
              <w:t>符號運用與溝通表達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B3</w:t>
            </w:r>
            <w:r>
              <w:rPr>
                <w:rFonts w:ascii="Times New Roman" w:hAnsi="Times New Roman" w:hint="eastAsia"/>
                <w:sz w:val="22"/>
                <w:szCs w:val="20"/>
              </w:rPr>
              <w:t>藝術涵養與美感素養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-J-B1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-J-B3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2-IV-1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掌握生活情境，適切表達情意，分享自身經驗。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2-IV-2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有效把握聽聞內容的邏輯，做出提問或回饋。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2-IV-3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依理解的內容，明確表達意見，進行有條理的論辯，並注重言談禮貌。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理解各類文本的句子、段落與主要概念，指出寫作目的與觀點。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理解各類文本內容、形式和寫作特色。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5-IV-4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應用閱讀策略增進學習效能，整合跨領域知識轉化為解決問題的能力。</w:t>
            </w:r>
          </w:p>
        </w:tc>
      </w:tr>
      <w:tr w:rsidR="00677E63" w:rsidTr="00677E63"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40" w:hanging="240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10/18~10/22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20" w:hanging="2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Chars="17" w:left="261" w:hanging="22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2"/>
                <w:szCs w:val="20"/>
              </w:rPr>
              <w:t>第四課愛蓮說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A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自主行動</w:t>
            </w:r>
          </w:p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B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溝通互動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A1</w:t>
            </w:r>
            <w:r>
              <w:rPr>
                <w:rFonts w:ascii="Times New Roman" w:hAnsi="Times New Roman" w:hint="eastAsia"/>
                <w:sz w:val="22"/>
                <w:szCs w:val="20"/>
              </w:rPr>
              <w:t>身心素質與自我精進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B1</w:t>
            </w:r>
            <w:r>
              <w:rPr>
                <w:rFonts w:ascii="Times New Roman" w:hAnsi="Times New Roman" w:hint="eastAsia"/>
                <w:sz w:val="22"/>
                <w:szCs w:val="20"/>
              </w:rPr>
              <w:t>符號運用與溝通表達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B3</w:t>
            </w:r>
            <w:r>
              <w:rPr>
                <w:rFonts w:ascii="Times New Roman" w:hAnsi="Times New Roman" w:hint="eastAsia"/>
                <w:sz w:val="22"/>
                <w:szCs w:val="20"/>
              </w:rPr>
              <w:t>藝術涵養與美感素養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-J-A1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-J-B1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-J-B3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2-IV-2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有效把握聽聞內容的邏輯，做出提問或回饋。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2-IV-3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依理解的內容，明確表達意見，進行有條理的論辯，並注重言談禮貌。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理解各類文本的句子、段落與主要概念，指出寫作目的與觀點。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理解各類文本內容、形式和寫作特色。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6-IV-2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依據審題、立意、取材、組織、遣詞造句、修改潤飾，寫出結構完整、主旨明確、文辭優美的文章。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6-IV-3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靈活運用仿寫、改寫等技巧，增進寫作能力。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lastRenderedPageBreak/>
              <w:t xml:space="preserve">6-IV-4 </w:t>
            </w:r>
            <w:r>
              <w:rPr>
                <w:rFonts w:ascii="Times New Roman" w:hAnsi="Times New Roman" w:hint="eastAsia"/>
                <w:sz w:val="22"/>
                <w:szCs w:val="20"/>
              </w:rPr>
              <w:t>依據需求書寫各類文本。</w:t>
            </w:r>
          </w:p>
        </w:tc>
      </w:tr>
      <w:tr w:rsidR="00677E63" w:rsidTr="00677E63"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40" w:hanging="240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第九週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10/25~10/29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20" w:hanging="2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Chars="17" w:left="261" w:hanging="22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2"/>
                <w:szCs w:val="20"/>
              </w:rPr>
              <w:t>第四課愛蓮說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A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自主行動</w:t>
            </w:r>
          </w:p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B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溝通互動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A1</w:t>
            </w:r>
            <w:r>
              <w:rPr>
                <w:rFonts w:ascii="Times New Roman" w:hAnsi="Times New Roman" w:hint="eastAsia"/>
                <w:sz w:val="22"/>
                <w:szCs w:val="20"/>
              </w:rPr>
              <w:t>身心素質與自我精進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B1</w:t>
            </w:r>
            <w:r>
              <w:rPr>
                <w:rFonts w:ascii="Times New Roman" w:hAnsi="Times New Roman" w:hint="eastAsia"/>
                <w:sz w:val="22"/>
                <w:szCs w:val="20"/>
              </w:rPr>
              <w:t>符號運用與溝通表達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B3</w:t>
            </w:r>
            <w:r>
              <w:rPr>
                <w:rFonts w:ascii="Times New Roman" w:hAnsi="Times New Roman" w:hint="eastAsia"/>
                <w:sz w:val="22"/>
                <w:szCs w:val="20"/>
              </w:rPr>
              <w:t>藝術涵養與美感素養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-J-A1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-J-B1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-J-B3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2-IV-2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有效把握聽聞內容的邏輯，做出提問或回饋。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2-IV-3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依理解的內容，明確表達意見，進行有條理的論辯，並注重言談禮貌。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理解各類文本的句子、段落與主要概念，指出寫作目的與觀點。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理解各類文本內容、形式和寫作特色。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6-IV-2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依據審題、立意、取材、組織、遣詞造句、修改潤飾，寫出結構完整、主旨明確、文辭優美的文章。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6-IV-3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靈活運用仿寫、改寫等技巧，增進寫作能力。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6-IV-4 </w:t>
            </w:r>
            <w:r>
              <w:rPr>
                <w:rFonts w:ascii="Times New Roman" w:hAnsi="Times New Roman" w:hint="eastAsia"/>
                <w:sz w:val="22"/>
                <w:szCs w:val="20"/>
              </w:rPr>
              <w:t>依據需求書寫各類文本。</w:t>
            </w:r>
          </w:p>
        </w:tc>
      </w:tr>
      <w:tr w:rsidR="00677E63" w:rsidTr="00677E63"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40" w:hanging="240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11/1~11/5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20" w:hanging="2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Chars="17" w:left="261" w:hanging="220"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2"/>
                <w:szCs w:val="20"/>
              </w:rPr>
              <w:t>第五課山豬學校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A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自主行動</w:t>
            </w:r>
          </w:p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B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溝通互動</w:t>
            </w:r>
          </w:p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C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社會參與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A1</w:t>
            </w:r>
            <w:r>
              <w:rPr>
                <w:rFonts w:ascii="Times New Roman" w:hAnsi="Times New Roman" w:hint="eastAsia"/>
                <w:sz w:val="22"/>
                <w:szCs w:val="20"/>
              </w:rPr>
              <w:t>身心素質與自我精進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A2</w:t>
            </w:r>
            <w:r>
              <w:rPr>
                <w:rFonts w:ascii="Times New Roman" w:hAnsi="Times New Roman" w:hint="eastAsia"/>
                <w:sz w:val="22"/>
                <w:szCs w:val="20"/>
              </w:rPr>
              <w:t>系統思考與解決問題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B1</w:t>
            </w:r>
            <w:r>
              <w:rPr>
                <w:rFonts w:ascii="Times New Roman" w:hAnsi="Times New Roman" w:hint="eastAsia"/>
                <w:sz w:val="22"/>
                <w:szCs w:val="20"/>
              </w:rPr>
              <w:t>符號運用與溝通表達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C1</w:t>
            </w:r>
            <w:r>
              <w:rPr>
                <w:rFonts w:ascii="Times New Roman" w:hAnsi="Times New Roman" w:hint="eastAsia"/>
                <w:sz w:val="22"/>
                <w:szCs w:val="20"/>
              </w:rPr>
              <w:t>道德實踐與公民意識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-J-A1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-J-A2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-J-B1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-J-C1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6-IV-2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依據審題、立意、取材、組織、遣詞造句、修改潤飾，寫出結構完整、主旨明確、文辭優美的文章。</w:t>
            </w:r>
          </w:p>
        </w:tc>
      </w:tr>
      <w:tr w:rsidR="00677E63" w:rsidTr="00677E63"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40" w:hanging="240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11/8~11/12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20" w:hanging="2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Chars="17" w:left="261" w:hanging="220"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2"/>
                <w:szCs w:val="20"/>
              </w:rPr>
              <w:t>第五課山豬學校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A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自主行動</w:t>
            </w:r>
          </w:p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B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溝通互動</w:t>
            </w:r>
          </w:p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C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社會參與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A1</w:t>
            </w:r>
            <w:r>
              <w:rPr>
                <w:rFonts w:ascii="Times New Roman" w:hAnsi="Times New Roman" w:hint="eastAsia"/>
                <w:sz w:val="22"/>
                <w:szCs w:val="20"/>
              </w:rPr>
              <w:t>身心素質與自我精進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A2</w:t>
            </w:r>
            <w:r>
              <w:rPr>
                <w:rFonts w:ascii="Times New Roman" w:hAnsi="Times New Roman" w:hint="eastAsia"/>
                <w:sz w:val="22"/>
                <w:szCs w:val="20"/>
              </w:rPr>
              <w:t>系統思考與解決問題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B1</w:t>
            </w:r>
            <w:r>
              <w:rPr>
                <w:rFonts w:ascii="Times New Roman" w:hAnsi="Times New Roman" w:hint="eastAsia"/>
                <w:sz w:val="22"/>
                <w:szCs w:val="20"/>
              </w:rPr>
              <w:t>符號運用與溝通表達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C1</w:t>
            </w:r>
            <w:r>
              <w:rPr>
                <w:rFonts w:ascii="Times New Roman" w:hAnsi="Times New Roman" w:hint="eastAsia"/>
                <w:sz w:val="22"/>
                <w:szCs w:val="20"/>
              </w:rPr>
              <w:t>道德實踐與公民意識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-J-A1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-J-A2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-J-B1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-J-C1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理解各類文本的句子、段落與主要概念，指出寫作的目的與觀點。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6-IV-2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依據審題、立意、取材、組織、遣詞造句、修改潤飾，寫出結構完整、主旨明確、文辭優美的文章。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6-IV-3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靈活運用仿寫、改寫等技巧，增進寫作能力。</w:t>
            </w:r>
          </w:p>
        </w:tc>
      </w:tr>
      <w:tr w:rsidR="00677E63" w:rsidTr="00677E63"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40" w:hanging="240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t>第十二週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11/15~11/19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20" w:hanging="2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Chars="17" w:left="261" w:hanging="220"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2"/>
                <w:szCs w:val="20"/>
              </w:rPr>
              <w:t>第六課鳥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A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自主行動</w:t>
            </w:r>
          </w:p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B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溝通互動</w:t>
            </w:r>
          </w:p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C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社會參與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A1</w:t>
            </w:r>
            <w:r>
              <w:rPr>
                <w:rFonts w:ascii="Times New Roman" w:hAnsi="Times New Roman" w:hint="eastAsia"/>
                <w:sz w:val="22"/>
                <w:szCs w:val="20"/>
              </w:rPr>
              <w:t>身心素質與自我精進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A2</w:t>
            </w:r>
            <w:r>
              <w:rPr>
                <w:rFonts w:ascii="Times New Roman" w:hAnsi="Times New Roman" w:hint="eastAsia"/>
                <w:sz w:val="22"/>
                <w:szCs w:val="20"/>
              </w:rPr>
              <w:t>系統思考與解決問題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B1</w:t>
            </w:r>
            <w:r>
              <w:rPr>
                <w:rFonts w:ascii="Times New Roman" w:hAnsi="Times New Roman" w:hint="eastAsia"/>
                <w:sz w:val="22"/>
                <w:szCs w:val="20"/>
              </w:rPr>
              <w:t>符號運用與溝通表達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C1</w:t>
            </w:r>
            <w:r>
              <w:rPr>
                <w:rFonts w:ascii="Times New Roman" w:hAnsi="Times New Roman" w:hint="eastAsia"/>
                <w:sz w:val="22"/>
                <w:szCs w:val="20"/>
              </w:rPr>
              <w:t>道德實踐與公民意識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-J-A1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-J-A2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-J-B1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-J-C1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理解各類文本的句子、段落與主要概念，指出寫作的目的與觀點。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6-IV-3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靈活運用仿寫、改寫等技巧，增進寫作能力。</w:t>
            </w:r>
          </w:p>
        </w:tc>
      </w:tr>
      <w:tr w:rsidR="00677E63" w:rsidTr="00677E63"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40" w:hanging="240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第十三週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11/22~11/26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20" w:hanging="2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Chars="17" w:left="261" w:hanging="220"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2"/>
                <w:szCs w:val="20"/>
              </w:rPr>
              <w:t>第六課鳥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A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自主行動</w:t>
            </w:r>
          </w:p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B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溝通互動</w:t>
            </w:r>
          </w:p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C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社會參與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A1</w:t>
            </w:r>
            <w:r>
              <w:rPr>
                <w:rFonts w:ascii="Times New Roman" w:hAnsi="Times New Roman" w:hint="eastAsia"/>
                <w:sz w:val="22"/>
                <w:szCs w:val="20"/>
              </w:rPr>
              <w:t>身心素質與自我精進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A2</w:t>
            </w:r>
            <w:r>
              <w:rPr>
                <w:rFonts w:ascii="Times New Roman" w:hAnsi="Times New Roman" w:hint="eastAsia"/>
                <w:sz w:val="22"/>
                <w:szCs w:val="20"/>
              </w:rPr>
              <w:t>系統思考與解決問題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B1</w:t>
            </w:r>
            <w:r>
              <w:rPr>
                <w:rFonts w:ascii="Times New Roman" w:hAnsi="Times New Roman" w:hint="eastAsia"/>
                <w:sz w:val="22"/>
                <w:szCs w:val="20"/>
              </w:rPr>
              <w:t>符號運用與溝通表達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C1</w:t>
            </w:r>
            <w:r>
              <w:rPr>
                <w:rFonts w:ascii="Times New Roman" w:hAnsi="Times New Roman" w:hint="eastAsia"/>
                <w:sz w:val="22"/>
                <w:szCs w:val="20"/>
              </w:rPr>
              <w:t>道德實踐與公民意識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-J-A1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-J-A2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-J-B1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-J-C1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理解各類文本的句子、段落與主要概念，指出寫作的目的與觀點。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6-IV-3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靈活運用仿寫、改寫等技巧，增進寫作能力。</w:t>
            </w:r>
          </w:p>
        </w:tc>
      </w:tr>
      <w:tr w:rsidR="00677E63" w:rsidTr="00677E63"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40" w:hanging="240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11/29~12/3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20" w:hanging="2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Chars="17" w:left="261" w:hanging="220"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2"/>
                <w:szCs w:val="20"/>
              </w:rPr>
              <w:t>語文常識（二）</w:t>
            </w:r>
          </w:p>
          <w:p w:rsidR="00677E63" w:rsidRDefault="00677E63">
            <w:pPr>
              <w:spacing w:line="260" w:lineRule="exact"/>
              <w:ind w:leftChars="17" w:left="261" w:hanging="220"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2"/>
                <w:szCs w:val="20"/>
              </w:rPr>
              <w:t>語法（下）句子</w:t>
            </w:r>
            <w:r>
              <w:rPr>
                <w:rFonts w:ascii="Times New Roman" w:hAnsi="Times New Roman"/>
                <w:bCs/>
                <w:sz w:val="22"/>
                <w:szCs w:val="20"/>
              </w:rPr>
              <w:t>(</w:t>
            </w:r>
            <w:r>
              <w:rPr>
                <w:rFonts w:ascii="Times New Roman" w:hAnsi="Times New Roman" w:hint="eastAsia"/>
                <w:bCs/>
                <w:sz w:val="22"/>
                <w:szCs w:val="20"/>
              </w:rPr>
              <w:t>第二次段考</w:t>
            </w:r>
            <w:r>
              <w:rPr>
                <w:rFonts w:ascii="Times New Roman" w:hAnsi="Times New Roman"/>
                <w:bCs/>
                <w:sz w:val="22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B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溝通互動</w:t>
            </w:r>
          </w:p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C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社會參與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B2</w:t>
            </w:r>
            <w:r>
              <w:rPr>
                <w:rFonts w:ascii="Times New Roman" w:hAnsi="Times New Roman" w:hint="eastAsia"/>
                <w:sz w:val="22"/>
                <w:szCs w:val="20"/>
              </w:rPr>
              <w:t>科技資訊與媒體素養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C2</w:t>
            </w:r>
            <w:r>
              <w:rPr>
                <w:rFonts w:ascii="Times New Roman" w:hAnsi="Times New Roman" w:hint="eastAsia"/>
                <w:sz w:val="22"/>
                <w:szCs w:val="20"/>
              </w:rPr>
              <w:t>人際關係與團隊合作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-J-B2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-J-C2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2-IV-3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依理解的內容，明確表達意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見，進行有條理的論辯，並注重言談禮貌。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4-IV-1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認識國字至少</w:t>
            </w:r>
            <w:r>
              <w:rPr>
                <w:rFonts w:ascii="Times New Roman" w:hAnsi="Times New Roman"/>
                <w:sz w:val="22"/>
                <w:szCs w:val="20"/>
              </w:rPr>
              <w:t>4,500</w:t>
            </w:r>
            <w:r>
              <w:rPr>
                <w:rFonts w:ascii="Times New Roman" w:hAnsi="Times New Roman" w:hint="eastAsia"/>
                <w:sz w:val="22"/>
                <w:szCs w:val="20"/>
              </w:rPr>
              <w:t>字，使用</w:t>
            </w:r>
            <w:r>
              <w:rPr>
                <w:rFonts w:ascii="Times New Roman" w:hAnsi="Times New Roman"/>
                <w:sz w:val="22"/>
                <w:szCs w:val="20"/>
              </w:rPr>
              <w:t>3,500</w:t>
            </w:r>
            <w:r>
              <w:rPr>
                <w:rFonts w:ascii="Times New Roman" w:hAnsi="Times New Roman" w:hint="eastAsia"/>
                <w:sz w:val="22"/>
                <w:szCs w:val="20"/>
              </w:rPr>
              <w:t>字。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4-IV-2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認識造字的原則，輔助識字，了解文字的形、音、義。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4-IV-3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能運用字典或辭典了解一字多音及一字多義的現象。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理解各類文本的句子、段落與主要概念，指出寫作的目的與觀點。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6-IV-1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善用標點符號，增進情感表達及說服力。</w:t>
            </w:r>
          </w:p>
        </w:tc>
      </w:tr>
      <w:tr w:rsidR="00677E63" w:rsidTr="00677E63"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40" w:hanging="240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12/6~12/10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20" w:hanging="2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Chars="17" w:left="261" w:hanging="22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2"/>
                <w:szCs w:val="20"/>
              </w:rPr>
              <w:t>第七課張釋之執法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A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自主行動</w:t>
            </w:r>
          </w:p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B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溝通互動</w:t>
            </w:r>
          </w:p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C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社會參與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A2</w:t>
            </w:r>
            <w:r>
              <w:rPr>
                <w:rFonts w:ascii="Times New Roman" w:hAnsi="Times New Roman" w:hint="eastAsia"/>
                <w:sz w:val="22"/>
                <w:szCs w:val="20"/>
              </w:rPr>
              <w:t>系統思考與解決問題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B1</w:t>
            </w:r>
            <w:r>
              <w:rPr>
                <w:rFonts w:ascii="Times New Roman" w:hAnsi="Times New Roman" w:hint="eastAsia"/>
                <w:sz w:val="22"/>
                <w:szCs w:val="20"/>
              </w:rPr>
              <w:t>符號運用與溝通表達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C1</w:t>
            </w:r>
            <w:r>
              <w:rPr>
                <w:rFonts w:ascii="Times New Roman" w:hAnsi="Times New Roman" w:hint="eastAsia"/>
                <w:sz w:val="22"/>
                <w:szCs w:val="20"/>
              </w:rPr>
              <w:t>道德實踐與公民意識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-J-A2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-J-B1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-J-C1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1-IV-2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依據不同情境，分辨聲情意涵及表達技巧適切回應。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2-IV-3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依理解的內容，明確表達意見，進行有條理論辯，並注重言談禮貌。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2-IV-5 </w:t>
            </w:r>
            <w:r>
              <w:rPr>
                <w:rFonts w:ascii="Times New Roman" w:hAnsi="Times New Roman" w:hint="eastAsia"/>
                <w:sz w:val="22"/>
                <w:szCs w:val="20"/>
              </w:rPr>
              <w:t>視不同情境，進行報告、評論、演說及論辯。</w:t>
            </w:r>
          </w:p>
        </w:tc>
      </w:tr>
      <w:tr w:rsidR="00677E63" w:rsidTr="00677E63"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40" w:hanging="240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12/13~12/17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20" w:hanging="2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Chars="17" w:left="261" w:hanging="22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2"/>
                <w:szCs w:val="20"/>
              </w:rPr>
              <w:t>第七課張釋之執法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A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自主行動</w:t>
            </w:r>
          </w:p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B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溝通互動</w:t>
            </w:r>
          </w:p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C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社會參與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A2</w:t>
            </w:r>
            <w:r>
              <w:rPr>
                <w:rFonts w:ascii="Times New Roman" w:hAnsi="Times New Roman" w:hint="eastAsia"/>
                <w:sz w:val="22"/>
                <w:szCs w:val="20"/>
              </w:rPr>
              <w:t>系統思考與解決問題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B1</w:t>
            </w:r>
            <w:r>
              <w:rPr>
                <w:rFonts w:ascii="Times New Roman" w:hAnsi="Times New Roman" w:hint="eastAsia"/>
                <w:sz w:val="22"/>
                <w:szCs w:val="20"/>
              </w:rPr>
              <w:t>符號運用與溝通表達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C1</w:t>
            </w:r>
            <w:r>
              <w:rPr>
                <w:rFonts w:ascii="Times New Roman" w:hAnsi="Times New Roman" w:hint="eastAsia"/>
                <w:sz w:val="22"/>
                <w:szCs w:val="20"/>
              </w:rPr>
              <w:t>道德實踐與公民意識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-J-A2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-J-B1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-J-C1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1-IV-2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依據不同情境，分辨聲情意涵及表達技巧適切回應。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2-IV-3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依理解的內容，明確表達意見，進行有條理論辯，並注重言談禮貌。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2-IV-5 </w:t>
            </w:r>
            <w:r>
              <w:rPr>
                <w:rFonts w:ascii="Times New Roman" w:hAnsi="Times New Roman" w:hint="eastAsia"/>
                <w:sz w:val="22"/>
                <w:szCs w:val="20"/>
              </w:rPr>
              <w:t>視不同情境，進行報告、評論、演說及論辯。</w:t>
            </w:r>
          </w:p>
        </w:tc>
      </w:tr>
      <w:tr w:rsidR="00677E63" w:rsidTr="00677E63"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40" w:hanging="240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12/20~12/24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20" w:hanging="2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Chars="17" w:left="261" w:hanging="220"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2"/>
                <w:szCs w:val="20"/>
              </w:rPr>
              <w:t>第八課生命中的碎珠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A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自主行動</w:t>
            </w:r>
          </w:p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B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溝通互動</w:t>
            </w:r>
          </w:p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C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社會參與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A1</w:t>
            </w:r>
            <w:r>
              <w:rPr>
                <w:rFonts w:ascii="Times New Roman" w:hAnsi="Times New Roman" w:hint="eastAsia"/>
                <w:sz w:val="22"/>
                <w:szCs w:val="20"/>
              </w:rPr>
              <w:t>身心素質與自我精進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A2</w:t>
            </w:r>
            <w:r>
              <w:rPr>
                <w:rFonts w:ascii="Times New Roman" w:hAnsi="Times New Roman" w:hint="eastAsia"/>
                <w:sz w:val="22"/>
                <w:szCs w:val="20"/>
              </w:rPr>
              <w:t>系統思考與解決問題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B1</w:t>
            </w:r>
            <w:r>
              <w:rPr>
                <w:rFonts w:ascii="Times New Roman" w:hAnsi="Times New Roman" w:hint="eastAsia"/>
                <w:sz w:val="22"/>
                <w:szCs w:val="20"/>
              </w:rPr>
              <w:t>符號運用與溝通表達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C1</w:t>
            </w:r>
            <w:r>
              <w:rPr>
                <w:rFonts w:ascii="Times New Roman" w:hAnsi="Times New Roman" w:hint="eastAsia"/>
                <w:sz w:val="22"/>
                <w:szCs w:val="20"/>
              </w:rPr>
              <w:t>道德實踐與公民意識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-J-A1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-J-A2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-J-B1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-J-C1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理解各類文本的句子、段落與主要概念，指出寫作的目的與觀點。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5-IV-4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應用閱讀策略增進學習效能，整合跨領域知識轉化為解決問題的能力。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5-IV-5 </w:t>
            </w:r>
            <w:r>
              <w:rPr>
                <w:rFonts w:ascii="Times New Roman" w:hAnsi="Times New Roman" w:hint="eastAsia"/>
                <w:sz w:val="22"/>
                <w:szCs w:val="20"/>
              </w:rPr>
              <w:t>大量閱讀多元文本，理解議題內涵及其與個人生活、社會結構的關聯性。</w:t>
            </w:r>
          </w:p>
        </w:tc>
      </w:tr>
      <w:tr w:rsidR="00677E63" w:rsidTr="00677E63"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40" w:hanging="240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第十八週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12/27~12/31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20" w:hanging="2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Chars="17" w:left="261" w:hanging="220"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2"/>
                <w:szCs w:val="20"/>
              </w:rPr>
              <w:t>第八課生命中的碎珠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A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自主行動</w:t>
            </w:r>
          </w:p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B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溝通互動</w:t>
            </w:r>
          </w:p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C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社會參與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A1</w:t>
            </w:r>
            <w:r>
              <w:rPr>
                <w:rFonts w:ascii="Times New Roman" w:hAnsi="Times New Roman" w:hint="eastAsia"/>
                <w:sz w:val="22"/>
                <w:szCs w:val="20"/>
              </w:rPr>
              <w:t>身心素質與自我精進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A2</w:t>
            </w:r>
            <w:r>
              <w:rPr>
                <w:rFonts w:ascii="Times New Roman" w:hAnsi="Times New Roman" w:hint="eastAsia"/>
                <w:sz w:val="22"/>
                <w:szCs w:val="20"/>
              </w:rPr>
              <w:t>系統思考與解決問題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B1</w:t>
            </w:r>
            <w:r>
              <w:rPr>
                <w:rFonts w:ascii="Times New Roman" w:hAnsi="Times New Roman" w:hint="eastAsia"/>
                <w:sz w:val="22"/>
                <w:szCs w:val="20"/>
              </w:rPr>
              <w:t>符號運用與溝通表達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C1</w:t>
            </w:r>
            <w:r>
              <w:rPr>
                <w:rFonts w:ascii="Times New Roman" w:hAnsi="Times New Roman" w:hint="eastAsia"/>
                <w:sz w:val="22"/>
                <w:szCs w:val="20"/>
              </w:rPr>
              <w:t>道德實踐與公民意識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-J-A1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-J-A2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-J-B1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-J-C1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理解各類文本的句子、段落與主要概念，指出寫作的目的與觀點。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5-IV-4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應用閱讀策略增進學習效能，整合跨領域知識轉化為解決問題的能力。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5-IV-5 </w:t>
            </w:r>
            <w:r>
              <w:rPr>
                <w:rFonts w:ascii="Times New Roman" w:hAnsi="Times New Roman" w:hint="eastAsia"/>
                <w:sz w:val="22"/>
                <w:szCs w:val="20"/>
              </w:rPr>
              <w:t>大量閱讀多元文本，理解議題內涵及其與個人生活、社會結構的關聯性。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6-IV-2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依據審題、立意、取材、組織、遣詞造句、修改潤飾，寫出結構完整、主旨明確、文辭優美的文章。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6-IV-3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靈活運用仿寫、改寫等技巧，增進寫作能力。</w:t>
            </w:r>
          </w:p>
        </w:tc>
      </w:tr>
      <w:tr w:rsidR="00677E63" w:rsidTr="00677E63"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40" w:hanging="240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1/3~1/7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20" w:hanging="22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第九課一棵開花的樹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A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自主行動</w:t>
            </w:r>
          </w:p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B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溝通互動</w:t>
            </w:r>
          </w:p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C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社會參與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A1</w:t>
            </w:r>
            <w:r>
              <w:rPr>
                <w:rFonts w:ascii="Times New Roman" w:hAnsi="Times New Roman" w:hint="eastAsia"/>
                <w:sz w:val="22"/>
                <w:szCs w:val="20"/>
              </w:rPr>
              <w:t>身心素質與自我精進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B1</w:t>
            </w:r>
            <w:r>
              <w:rPr>
                <w:rFonts w:ascii="Times New Roman" w:hAnsi="Times New Roman" w:hint="eastAsia"/>
                <w:sz w:val="22"/>
                <w:szCs w:val="20"/>
              </w:rPr>
              <w:t>符號運用與溝通表達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C2</w:t>
            </w:r>
            <w:r>
              <w:rPr>
                <w:rFonts w:ascii="Times New Roman" w:hAnsi="Times New Roman" w:hint="eastAsia"/>
                <w:sz w:val="22"/>
                <w:szCs w:val="20"/>
              </w:rPr>
              <w:t>人際關係與團隊合作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-J-A1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-J-B1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-J-C2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2-IV-1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掌握生活情境，適切表情達意，分享自身經驗。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比較不同標點符號的表達效果，流暢朗讀各類文本並表現情感的起伏變化。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理解各類文本的句子、段落與主要概念，指出寫作的目的與觀點。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理解各類文本內容、形式和寫作特色。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6-IV-5 </w:t>
            </w:r>
            <w:r>
              <w:rPr>
                <w:rFonts w:ascii="Times New Roman" w:hAnsi="Times New Roman" w:hint="eastAsia"/>
                <w:sz w:val="22"/>
                <w:szCs w:val="20"/>
              </w:rPr>
              <w:t>主動創作、自訂題目闡述見解，並發表自己的作品。</w:t>
            </w:r>
          </w:p>
        </w:tc>
      </w:tr>
      <w:tr w:rsidR="00677E63" w:rsidTr="00677E63"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40" w:hanging="240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1/10~1/14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20" w:hanging="220"/>
              <w:jc w:val="center"/>
              <w:rPr>
                <w:rFonts w:ascii="Calibri" w:hAnsi="Calibri"/>
                <w:color w:val="0000FF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第十課畫的哀傷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A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自主行動</w:t>
            </w:r>
          </w:p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B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溝通互動</w:t>
            </w:r>
          </w:p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C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社會參與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A1</w:t>
            </w:r>
            <w:r>
              <w:rPr>
                <w:rFonts w:ascii="Times New Roman" w:hAnsi="Times New Roman" w:hint="eastAsia"/>
                <w:sz w:val="22"/>
                <w:szCs w:val="20"/>
              </w:rPr>
              <w:t>身心素質與自我精進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A2</w:t>
            </w:r>
            <w:r>
              <w:rPr>
                <w:rFonts w:ascii="Times New Roman" w:hAnsi="Times New Roman" w:hint="eastAsia"/>
                <w:sz w:val="22"/>
                <w:szCs w:val="20"/>
              </w:rPr>
              <w:t>系統思考與解決問題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B1</w:t>
            </w:r>
            <w:r>
              <w:rPr>
                <w:rFonts w:ascii="Times New Roman" w:hAnsi="Times New Roman" w:hint="eastAsia"/>
                <w:sz w:val="22"/>
                <w:szCs w:val="20"/>
              </w:rPr>
              <w:t>符號運用與溝通表達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C2</w:t>
            </w:r>
            <w:r>
              <w:rPr>
                <w:rFonts w:ascii="Times New Roman" w:hAnsi="Times New Roman" w:hint="eastAsia"/>
                <w:sz w:val="22"/>
                <w:szCs w:val="20"/>
              </w:rPr>
              <w:t>人際關係與團隊合作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-J-A1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-J-A2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-J-B1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-J-C2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2-IV-1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掌握生活情境，適切表情達意，分享自身經驗。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比較不同標點符號的表達效果，流暢朗讀各類文本並表現情情感的起伏變化。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理解各類文本的句子、段落與主要概念，指出寫作的目的與觀點。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理解各類文本內容、形式和寫作特色。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6-IV-5 </w:t>
            </w:r>
            <w:r>
              <w:rPr>
                <w:rFonts w:ascii="Times New Roman" w:hAnsi="Times New Roman" w:hint="eastAsia"/>
                <w:sz w:val="22"/>
                <w:szCs w:val="20"/>
              </w:rPr>
              <w:t>主動創作、自訂題目闡述見解，並發表自己的作品。</w:t>
            </w:r>
          </w:p>
        </w:tc>
      </w:tr>
      <w:tr w:rsidR="00677E63" w:rsidTr="00677E63">
        <w:tc>
          <w:tcPr>
            <w:tcW w:w="9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40" w:hanging="240"/>
              <w:jc w:val="center"/>
              <w:rPr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t>第二十一週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1/17~1/21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20" w:hanging="2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第十課畫的哀傷</w:t>
            </w:r>
            <w:r>
              <w:rPr>
                <w:rFonts w:ascii="Times New Roman" w:hAnsi="Times New Roman"/>
                <w:bCs/>
                <w:sz w:val="22"/>
                <w:szCs w:val="20"/>
              </w:rPr>
              <w:t>(</w:t>
            </w:r>
            <w:r>
              <w:rPr>
                <w:rFonts w:ascii="Times New Roman" w:hAnsi="Times New Roman" w:hint="eastAsia"/>
                <w:bCs/>
                <w:sz w:val="22"/>
                <w:szCs w:val="20"/>
              </w:rPr>
              <w:t>第三次段考</w:t>
            </w:r>
            <w:r>
              <w:rPr>
                <w:rFonts w:ascii="Times New Roman" w:hAnsi="Times New Roman"/>
                <w:bCs/>
                <w:sz w:val="22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A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自主行動</w:t>
            </w:r>
          </w:p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B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溝通互動</w:t>
            </w:r>
          </w:p>
          <w:p w:rsidR="00677E63" w:rsidRDefault="00677E63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C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社會參與</w:t>
            </w:r>
          </w:p>
        </w:tc>
        <w:tc>
          <w:tcPr>
            <w:tcW w:w="21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A1</w:t>
            </w:r>
            <w:r>
              <w:rPr>
                <w:rFonts w:ascii="Times New Roman" w:hAnsi="Times New Roman" w:hint="eastAsia"/>
                <w:sz w:val="22"/>
                <w:szCs w:val="20"/>
              </w:rPr>
              <w:t>身心素質與自我精進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A2</w:t>
            </w:r>
            <w:r>
              <w:rPr>
                <w:rFonts w:ascii="Times New Roman" w:hAnsi="Times New Roman" w:hint="eastAsia"/>
                <w:sz w:val="22"/>
                <w:szCs w:val="20"/>
              </w:rPr>
              <w:t>系統思考與解決問題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B1</w:t>
            </w:r>
            <w:r>
              <w:rPr>
                <w:rFonts w:ascii="Times New Roman" w:hAnsi="Times New Roman" w:hint="eastAsia"/>
                <w:sz w:val="22"/>
                <w:szCs w:val="20"/>
              </w:rPr>
              <w:t>符號運用與溝通表達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C2</w:t>
            </w:r>
            <w:r>
              <w:rPr>
                <w:rFonts w:ascii="Times New Roman" w:hAnsi="Times New Roman" w:hint="eastAsia"/>
                <w:sz w:val="22"/>
                <w:szCs w:val="20"/>
              </w:rPr>
              <w:t>人際關係與團隊合作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-J-A1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-J-A2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-J-B1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sz w:val="22"/>
                <w:szCs w:val="20"/>
              </w:rPr>
              <w:t>-J-C2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2-IV-1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掌握生活情境，適切表情達意，分享自身經驗。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比較不同標點符號的表達效果，流暢朗讀各類文本並表現情情感的起伏變化。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理解各類文本的句子、段落與主要概念，指出寫作的目的與觀點。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理解各類文本內容、形式和寫作特色。</w:t>
            </w:r>
          </w:p>
          <w:p w:rsidR="00677E63" w:rsidRDefault="00677E63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6-IV-5 </w:t>
            </w:r>
            <w:r>
              <w:rPr>
                <w:rFonts w:ascii="Times New Roman" w:hAnsi="Times New Roman" w:hint="eastAsia"/>
                <w:sz w:val="22"/>
                <w:szCs w:val="20"/>
              </w:rPr>
              <w:t>主動創作、自訂題目闡述見解，並發表自己的作品。</w:t>
            </w:r>
          </w:p>
        </w:tc>
      </w:tr>
    </w:tbl>
    <w:p w:rsidR="00FC25D4" w:rsidRPr="00677E63" w:rsidRDefault="00FC25D4" w:rsidP="00FC25D4">
      <w:pPr>
        <w:spacing w:line="340" w:lineRule="exact"/>
        <w:ind w:left="280" w:hanging="280"/>
        <w:rPr>
          <w:rFonts w:ascii="標楷體" w:eastAsia="標楷體" w:hAnsi="標楷體"/>
          <w:b/>
          <w:bCs/>
          <w:sz w:val="28"/>
          <w:szCs w:val="28"/>
        </w:rPr>
        <w:sectPr w:rsidR="00FC25D4" w:rsidRPr="00677E63" w:rsidSect="00C01F4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6838" w:h="11906" w:orient="landscape" w:code="9"/>
          <w:pgMar w:top="720" w:right="720" w:bottom="720" w:left="720" w:header="851" w:footer="992" w:gutter="0"/>
          <w:cols w:space="425"/>
          <w:docGrid w:type="lines" w:linePitch="360"/>
        </w:sectPr>
      </w:pPr>
    </w:p>
    <w:p w:rsidR="00677E63" w:rsidRDefault="005A415B" w:rsidP="005A415B">
      <w:pPr>
        <w:pStyle w:val="a3"/>
        <w:tabs>
          <w:tab w:val="left" w:pos="426"/>
          <w:tab w:val="left" w:pos="567"/>
          <w:tab w:val="left" w:pos="709"/>
          <w:tab w:val="left" w:pos="851"/>
        </w:tabs>
        <w:spacing w:after="240" w:line="400" w:lineRule="exact"/>
        <w:ind w:leftChars="-100" w:left="0" w:hanging="240"/>
        <w:jc w:val="center"/>
        <w:rPr>
          <w:rFonts w:ascii="標楷體" w:eastAsia="標楷體" w:hAnsi="標楷體"/>
          <w:b/>
          <w:kern w:val="0"/>
          <w:szCs w:val="32"/>
        </w:rPr>
      </w:pPr>
      <w:r w:rsidRPr="00FC25D4">
        <w:rPr>
          <w:rFonts w:ascii="標楷體" w:eastAsia="標楷體" w:hAnsi="標楷體" w:hint="eastAsia"/>
          <w:sz w:val="32"/>
          <w:szCs w:val="36"/>
        </w:rPr>
        <w:lastRenderedPageBreak/>
        <w:t>桃園市東安國民中學110</w:t>
      </w:r>
      <w:r w:rsidR="002F2736">
        <w:rPr>
          <w:rFonts w:ascii="標楷體" w:eastAsia="標楷體" w:hAnsi="標楷體" w:hint="eastAsia"/>
          <w:sz w:val="32"/>
          <w:szCs w:val="36"/>
        </w:rPr>
        <w:t>學年度第</w:t>
      </w:r>
      <w:r w:rsidR="00955BC8">
        <w:rPr>
          <w:rFonts w:ascii="標楷體" w:eastAsia="標楷體" w:hAnsi="標楷體" w:hint="eastAsia"/>
          <w:sz w:val="32"/>
          <w:szCs w:val="36"/>
        </w:rPr>
        <w:t>二</w:t>
      </w:r>
      <w:r w:rsidR="002F2736">
        <w:rPr>
          <w:rFonts w:ascii="標楷體" w:eastAsia="標楷體" w:hAnsi="標楷體" w:hint="eastAsia"/>
          <w:sz w:val="32"/>
          <w:szCs w:val="36"/>
        </w:rPr>
        <w:t>學期八</w:t>
      </w:r>
      <w:r w:rsidRPr="00FC25D4">
        <w:rPr>
          <w:rFonts w:ascii="標楷體" w:eastAsia="標楷體" w:hAnsi="標楷體" w:hint="eastAsia"/>
          <w:sz w:val="32"/>
          <w:szCs w:val="36"/>
        </w:rPr>
        <w:t>年級</w:t>
      </w:r>
      <w:r w:rsidRPr="00FC25D4">
        <w:rPr>
          <w:rFonts w:ascii="標楷體" w:eastAsia="標楷體" w:hAnsi="標楷體" w:hint="eastAsia"/>
          <w:color w:val="FF0000"/>
          <w:sz w:val="32"/>
          <w:szCs w:val="36"/>
        </w:rPr>
        <w:t>國文領域</w:t>
      </w:r>
      <w:r w:rsidRPr="00FC25D4">
        <w:rPr>
          <w:rFonts w:ascii="標楷體" w:eastAsia="標楷體" w:hAnsi="標楷體" w:hint="eastAsia"/>
          <w:sz w:val="32"/>
          <w:szCs w:val="36"/>
        </w:rPr>
        <w:t>課程計畫</w:t>
      </w:r>
    </w:p>
    <w:tbl>
      <w:tblPr>
        <w:tblW w:w="15397" w:type="dxa"/>
        <w:tblInd w:w="-47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559"/>
        <w:gridCol w:w="1686"/>
        <w:gridCol w:w="1574"/>
        <w:gridCol w:w="8734"/>
      </w:tblGrid>
      <w:tr w:rsidR="00677E63" w:rsidTr="005A415B">
        <w:tc>
          <w:tcPr>
            <w:tcW w:w="18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napToGrid w:val="0"/>
              <w:ind w:left="220" w:hanging="22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每週節數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napToGrid w:val="0"/>
              <w:ind w:left="220" w:hanging="22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 w:rsidP="005A415B">
            <w:pPr>
              <w:snapToGrid w:val="0"/>
              <w:ind w:leftChars="8" w:left="239" w:hanging="22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設計者</w:t>
            </w:r>
          </w:p>
        </w:tc>
        <w:tc>
          <w:tcPr>
            <w:tcW w:w="8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677E63" w:rsidRDefault="00677E63">
            <w:pPr>
              <w:ind w:left="220" w:hanging="220"/>
              <w:jc w:val="both"/>
              <w:rPr>
                <w:rFonts w:ascii="Calibri" w:eastAsia="新細明體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 w:val="22"/>
                <w:szCs w:val="20"/>
              </w:rPr>
              <w:t>國文領域團隊</w:t>
            </w:r>
          </w:p>
        </w:tc>
      </w:tr>
      <w:tr w:rsidR="00677E63" w:rsidTr="005A415B">
        <w:trPr>
          <w:trHeight w:val="320"/>
        </w:trPr>
        <w:tc>
          <w:tcPr>
            <w:tcW w:w="1844" w:type="dxa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ind w:left="240" w:hanging="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napToGrid w:val="0"/>
              <w:ind w:left="24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A自主行動</w:t>
            </w:r>
          </w:p>
        </w:tc>
        <w:tc>
          <w:tcPr>
            <w:tcW w:w="1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677E63" w:rsidRDefault="00677E63">
            <w:pPr>
              <w:ind w:left="160" w:hanging="160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■A1.身心素質與自我精進 ■A2.系統思考與問題解決 ■A3.規劃執行與創新應變</w:t>
            </w:r>
          </w:p>
        </w:tc>
      </w:tr>
      <w:tr w:rsidR="00677E63" w:rsidTr="005A415B">
        <w:trPr>
          <w:trHeight w:val="320"/>
        </w:trPr>
        <w:tc>
          <w:tcPr>
            <w:tcW w:w="1844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widowControl/>
              <w:ind w:left="240" w:hanging="240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napToGrid w:val="0"/>
              <w:ind w:left="24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B溝通互動</w:t>
            </w:r>
          </w:p>
        </w:tc>
        <w:tc>
          <w:tcPr>
            <w:tcW w:w="1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677E63" w:rsidRDefault="00677E63">
            <w:pPr>
              <w:snapToGrid w:val="0"/>
              <w:ind w:left="160" w:hanging="16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■B1.符號運用與溝通表達 ■B2.科技資訊與媒體素養 ■B3.藝術涵養與美感素養</w:t>
            </w:r>
          </w:p>
        </w:tc>
      </w:tr>
      <w:tr w:rsidR="00677E63" w:rsidTr="005A415B">
        <w:trPr>
          <w:trHeight w:val="320"/>
        </w:trPr>
        <w:tc>
          <w:tcPr>
            <w:tcW w:w="1844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widowControl/>
              <w:ind w:left="240" w:hanging="240"/>
              <w:rPr>
                <w:rFonts w:ascii="標楷體" w:eastAsia="標楷體" w:hAnsi="標楷體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napToGrid w:val="0"/>
              <w:ind w:left="240" w:hanging="24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C社會參與</w:t>
            </w:r>
          </w:p>
        </w:tc>
        <w:tc>
          <w:tcPr>
            <w:tcW w:w="11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677E63" w:rsidRDefault="00677E63">
            <w:pPr>
              <w:snapToGrid w:val="0"/>
              <w:ind w:left="160" w:hanging="160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■C1.道德實踐與公民意識 ■C2.人際關係與團隊合作 ■C3.多元文化與國際理解</w:t>
            </w:r>
          </w:p>
        </w:tc>
      </w:tr>
      <w:tr w:rsidR="00677E63" w:rsidTr="005A415B">
        <w:tc>
          <w:tcPr>
            <w:tcW w:w="18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napToGrid w:val="0"/>
              <w:ind w:left="220" w:hanging="22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學習重點</w:t>
            </w:r>
          </w:p>
        </w:tc>
        <w:tc>
          <w:tcPr>
            <w:tcW w:w="1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677E63" w:rsidRDefault="00677E63">
            <w:pPr>
              <w:snapToGrid w:val="0"/>
              <w:ind w:left="220" w:hanging="220"/>
              <w:jc w:val="both"/>
              <w:rPr>
                <w:rFonts w:ascii="標楷體" w:eastAsia="標楷體" w:hAnsi="標楷體"/>
                <w:sz w:val="22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22"/>
                <w:bdr w:val="single" w:sz="4" w:space="0" w:color="auto" w:frame="1"/>
              </w:rPr>
              <w:t>學習表現</w:t>
            </w:r>
          </w:p>
          <w:p w:rsidR="00677E63" w:rsidRDefault="00677E63">
            <w:pPr>
              <w:ind w:left="220" w:hanging="220"/>
              <w:rPr>
                <w:rFonts w:ascii="Calibri" w:eastAsia="新細明體" w:hAnsi="Calibri"/>
              </w:rPr>
            </w:pPr>
            <w:r>
              <w:rPr>
                <w:rFonts w:ascii="標楷體" w:eastAsia="標楷體" w:hAnsi="標楷體" w:hint="eastAsia"/>
                <w:sz w:val="22"/>
              </w:rPr>
              <w:t>1-IV-1 以同理心，聆聽各項發言，並加以記錄、歸納。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1-IV-2 依據不同情境，分辨聲意涵及表達技巧適切回應。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1-IV-3 分辨聆聽內容的邏輯性，找出解決問題的方法。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1-V-2 聽懂各類文本聲情表達時所營構的時空氛圍與情感渲染。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2-IV-1 掌握生活情境，適切表情達意，分享自身經驗。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2-IV-2 有效把握聽聞內容的邏輯，做出提問或回饋。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2-IV-3 依理解的內容，明確表達意見，進行有條理的論辯，並注重言談禮貌。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2-IV-4 靈活運用科技與資訊，豐富表達內容。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2-IV-5 視不同情境，進行報告、評論、演說及論辯。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2-V-6 關懷生活環境的變化，同理他人處境，尊重不同社群文化，做出得體的應對。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5-IV-1 比較不同標點符號的表達效果，流暢朗讀各類文本並表現情情感的起伏變化。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5-IV-2 理解各類文本的句子、段落與主要概念，指出寫作的目的與觀點。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5-IV-3 理解各類文本內容、形式和寫作特色。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5-IV-4 應用閱讀策略增進學習效能，整合跨領域知識轉化為解決問題的能力。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5-IV-5 大量閱讀多元文本，理解議題內涵及其與個人生活、社會結構的關聯性。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5-IV-6 運用圖書館（室）、科技工具，蒐集資訊、組織材料，擴充閱讀視野。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5-V-3 大量閱讀多元文本，探討文本如何反應文化與社會現象中的議題，以拓展閱讀視野與生命意境。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5-V-6 在閱讀過程中認識多元價值、尊重文化，思考生活品質，人類發展及環境永續經營的意義與關係。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6-IV-3 靈活運用仿寫、改寫等技巧，增進寫作能力。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6-IV-4 依據需求書寫各類文本。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6-IV-5 主動創作、自訂題目闡述見解，並發表自己的作品。</w:t>
            </w:r>
          </w:p>
          <w:p w:rsidR="00677E63" w:rsidRDefault="00677E63">
            <w:pPr>
              <w:snapToGrid w:val="0"/>
              <w:ind w:left="220" w:hanging="220"/>
              <w:jc w:val="both"/>
              <w:rPr>
                <w:rFonts w:ascii="標楷體" w:eastAsia="標楷體" w:hAnsi="標楷體"/>
                <w:sz w:val="22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22"/>
                <w:bdr w:val="single" w:sz="4" w:space="0" w:color="auto" w:frame="1"/>
              </w:rPr>
              <w:t>學習內容</w:t>
            </w:r>
          </w:p>
          <w:p w:rsidR="00677E63" w:rsidRDefault="00677E63">
            <w:pPr>
              <w:ind w:left="220" w:hanging="220"/>
              <w:rPr>
                <w:rFonts w:ascii="Calibri" w:eastAsia="新細明體" w:hAnsi="Calibri"/>
              </w:rPr>
            </w:pPr>
            <w:r>
              <w:rPr>
                <w:rFonts w:ascii="標楷體" w:eastAsia="標楷體" w:hAnsi="標楷體" w:hint="eastAsia"/>
                <w:sz w:val="22"/>
              </w:rPr>
              <w:t>Ab-IV-1 4,000個常用字的字形、字音和字義。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Ab-IV-2 3,500個常用字使用。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Ab-IV-5 5,000個常用語詞的使用。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Ab-IV-6 常用文言文的詞義及語詞結構。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Ab-IV-7 常用文言文的字詞、虛字、古今義變。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Ac-IV-2 敘事、有無、判斷、表態等句型。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Ac-IV-3 文句表達的邏輯與意義。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Ad-IV-1 篇章的主旨、結構、寓意與分析。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Ad-IV-2 新詩、現代散文、現代小說、劇本。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Ad-IV-3 韻文：如古體詩、樂府詩、近體詩、詞、曲等。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Ad-IV-4 非韻文：如古文、古典小說、語錄體、寓言等。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Ba-IV-1 順敘、倒敘、插敘與補敘法。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Ba-IV-2 各種描寫的作用及呈現的效果。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Bb-IV-2 對社會群體與家國民族情感的體會。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Bb-IV-3 對物或自然以及生命的感悟。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Bc-IV-2 描述、列舉、因果、問題解決、比較、分類、定義等寫作手法。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Bd-IV-1 以事實、理論為論據，達到說服、建構、批判等目的。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Bd-IV-2 論證方式如比較、比喻等。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Be-IV-2 在人際溝通方面，以書信、便條、對聯等之慣用語彙與書寫格式為主。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Be-IV-3 在學習應用方面，以簡報、讀書報告、演講稿、劇本等格式與寫作方法為主。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Ca-IV-2 各類文本中表現科技文明演進、生存環境發展的文化內涵。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Cb-IV-1 各類文本中的親屬關係、道德倫理、儀式風俗、典章制度等文化內涵。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Cb-IV-2 各類文本中所反映的個人與家庭、鄉里、國族及其他社群的關係。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Cc-IV-1 各類文本中的藝術、信仰、思想等文化內涵。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Cc-V-2 各類文本中所反映的矛盾衝突、生命態度、天人關係等文化內涵。</w:t>
            </w:r>
          </w:p>
        </w:tc>
      </w:tr>
      <w:tr w:rsidR="00677E63" w:rsidTr="005A415B">
        <w:tc>
          <w:tcPr>
            <w:tcW w:w="18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napToGrid w:val="0"/>
              <w:ind w:left="220" w:hanging="22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融入之議題</w:t>
            </w:r>
          </w:p>
        </w:tc>
        <w:tc>
          <w:tcPr>
            <w:tcW w:w="1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677E63" w:rsidRDefault="00677E63">
            <w:pPr>
              <w:ind w:left="220" w:hanging="220"/>
              <w:rPr>
                <w:rFonts w:ascii="Calibri" w:eastAsia="新細明體" w:hAnsi="Calibri"/>
              </w:rPr>
            </w:pPr>
            <w:r>
              <w:rPr>
                <w:rFonts w:ascii="標楷體" w:eastAsia="標楷體" w:hAnsi="標楷體" w:hint="eastAsia"/>
                <w:sz w:val="22"/>
              </w:rPr>
              <w:t>【性別平等教育】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性J3 檢視家庭、學校、職場中基於性別刻板印象產生的偏見與歧視。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性J11 去除性別刻板與性別偏見的情感表達與溝通，具備與他人平等互動的能力。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【人權教育】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人J13 理解戰爭、和平對人類生活的影響。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【環境教育】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環J1 了解生物多樣性及環境承載力的重要性。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環J2 了解人與周遭動物的互動關係，認識動物需求，並關切動物福利。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環J3 經由環境美學與自然文學了解然環境的倫理價值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【海洋教育】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海J8 閱讀、分享及創作以海洋為背景的文學作品。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海J11 了解海洋民俗信仰與祭典之意義及其與社會發展之關係。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海J18 探討人類活動對海洋生態的影響。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海J20 了解我國的海洋環境問題，並積極參與海洋保護行動。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【品德教育】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品J1 溝通合作與和諧人際關係。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品J2 重視群體規範與榮譽。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品J7 同理分享與多元接納。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品J8 理性溝通與問題解決。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品J9 知行合一與自我反省。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【生命教育】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生J1 思考生活、學校與社區的公共議題，培養與他人理性溝通的素養。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生J5 覺察生活中的各種迷思，在生活作息、健康促進、飲食運動、休閒娛樂、人我關係等課題上進行價值思辨，尋求解決之道。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生J6 察覺知性與感性的衝突，尋求知、情、意、行統整之途徑。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生J13 美感經驗的發現與創造。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生J15 靈性修養的內涵與途徑。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【家庭教育】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家J3 家人的情感支持。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家J12 家庭生活中的性別角色與分工。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【生涯規劃教育】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涯J3 覺察自己的能力與興趣。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涯J4 了解自己的人格特質與價值觀。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涯J5 探索性別與生涯規劃的關係。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涯J9 社會變遷與工作/教育環境的關係。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涯J14 培養並涵化道德倫理意義於日常生活。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【閱讀素養教育】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閱J1 發展多元文本的閱讀策略。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閱J2 發展跨文本的比對、分析、深究的能力，以判讀文本知識的正確性。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閱J3 理解學科知識內的重要詞彙的意涵，並懂得如何運用該詞彙與他人進行溝通。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閱J6 懂得在不同學習及生活情境中使用文本之規則。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閱J7 小心求證資訊來源，判讀文本知識的正確性。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閱J9 樂於參與閱讀相關的學習活動，並與他人交流。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閱J10 主動尋求多元的詮釋，並試著表達自己的想法。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【戶外教育】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戶J2 從環境中捕獲心靈面的喜悅。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戶J4 理解永續發展的意義與責任，並在參與 活動的過程中落實原則。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【國際教育】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國J2 具備國際視野的國家意識。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國J3 了解我國與全球議題之關連性。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國J5 檢視個人在全球競爭與合作中可以扮演的角色。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【原住民族教育】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原J3 培養對各種語言文化差異的尊重。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原J9 學習向他人介紹各種原住民族文化展現。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sz w:val="22"/>
              </w:rPr>
              <w:t>原J11 認識原住民族土地自然資源與文化間的關係。</w:t>
            </w:r>
          </w:p>
        </w:tc>
      </w:tr>
      <w:tr w:rsidR="00677E63" w:rsidTr="005A415B">
        <w:tc>
          <w:tcPr>
            <w:tcW w:w="18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napToGrid w:val="0"/>
              <w:ind w:left="220" w:hanging="22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學習目標</w:t>
            </w:r>
          </w:p>
        </w:tc>
        <w:tc>
          <w:tcPr>
            <w:tcW w:w="1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677E63" w:rsidRDefault="00677E63">
            <w:pPr>
              <w:snapToGrid w:val="0"/>
              <w:ind w:left="22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本學期課程目標為：</w:t>
            </w:r>
          </w:p>
          <w:p w:rsidR="00677E63" w:rsidRDefault="00677E63">
            <w:pPr>
              <w:spacing w:line="260" w:lineRule="exact"/>
              <w:ind w:left="220" w:hanging="220"/>
              <w:rPr>
                <w:rFonts w:ascii="Calibri" w:eastAsia="新細明體" w:hAnsi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本冊包含現代詩、古詩、議論文、文言小說、海洋文學、態度等不同面向的選文，第十課選錄饒富趣味的故事性小說，藉以訓練學生閱讀長文的能力。如此安排期使學生培養出正確理解和活用本國語言文字的能力，並能提升讀書興趣及自學能力，奠定終身學習的基礎。</w:t>
            </w:r>
          </w:p>
          <w:p w:rsidR="00677E63" w:rsidRDefault="00677E63">
            <w:pPr>
              <w:snapToGrid w:val="0"/>
              <w:ind w:left="22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課程目標為：</w:t>
            </w:r>
          </w:p>
          <w:p w:rsidR="00677E63" w:rsidRDefault="00677E63">
            <w:pPr>
              <w:snapToGrid w:val="0"/>
              <w:ind w:left="22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一、學習國語文知識，運用恰當文字語彙，抒發情感，表達意見。</w:t>
            </w:r>
          </w:p>
          <w:p w:rsidR="00677E63" w:rsidRDefault="00677E63">
            <w:pPr>
              <w:snapToGrid w:val="0"/>
              <w:ind w:left="22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二、結合國語文與科技資訊，進行跨領域探索，發展自學能力，奠定終身學習的基礎。</w:t>
            </w:r>
          </w:p>
          <w:p w:rsidR="00677E63" w:rsidRDefault="00677E63">
            <w:pPr>
              <w:snapToGrid w:val="0"/>
              <w:ind w:left="22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三、運用國語文分享經驗、溝通意見，建立良好人際關係，有效處理人生課題。</w:t>
            </w:r>
          </w:p>
          <w:p w:rsidR="00677E63" w:rsidRDefault="00677E63">
            <w:pPr>
              <w:snapToGrid w:val="0"/>
              <w:ind w:left="22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四、閱讀各類文本，提升理解和思辨的能力，激發創作潛能。</w:t>
            </w:r>
          </w:p>
          <w:p w:rsidR="00677E63" w:rsidRDefault="00677E63">
            <w:pPr>
              <w:spacing w:line="260" w:lineRule="exact"/>
              <w:ind w:left="220" w:hanging="220"/>
              <w:rPr>
                <w:rFonts w:ascii="Calibri" w:eastAsia="新細明體" w:hAnsi="Calibri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五、欣賞與評析文本，加強審美與感知的素養。</w:t>
            </w:r>
          </w:p>
          <w:p w:rsidR="00677E63" w:rsidRDefault="00677E63">
            <w:pPr>
              <w:snapToGrid w:val="0"/>
              <w:ind w:left="22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六、經由閱讀，印證現實生活，學習觀察社會，理解並尊重多元文化，增進族群互動。</w:t>
            </w:r>
          </w:p>
          <w:p w:rsidR="00677E63" w:rsidRDefault="00677E63">
            <w:pPr>
              <w:snapToGrid w:val="0"/>
              <w:ind w:left="22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七、透過國語文學習，認識個人與社群的關係，體會文化傳承與生命意義的開展。</w:t>
            </w:r>
          </w:p>
          <w:p w:rsidR="00677E63" w:rsidRDefault="00677E63">
            <w:pPr>
              <w:snapToGrid w:val="0"/>
              <w:ind w:left="220" w:hanging="220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八、藉由國語文學習，關切本土與全球議題，拓展國際視野，培養參與公共事務的熱情與能力。</w:t>
            </w:r>
          </w:p>
        </w:tc>
      </w:tr>
      <w:tr w:rsidR="00677E63" w:rsidTr="005A415B">
        <w:tc>
          <w:tcPr>
            <w:tcW w:w="18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napToGrid w:val="0"/>
              <w:ind w:left="220" w:hanging="220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教學與評量說明</w:t>
            </w:r>
          </w:p>
        </w:tc>
        <w:tc>
          <w:tcPr>
            <w:tcW w:w="1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677E63" w:rsidRDefault="00677E63">
            <w:pPr>
              <w:snapToGrid w:val="0"/>
              <w:ind w:left="220" w:hanging="220"/>
              <w:jc w:val="both"/>
              <w:rPr>
                <w:rFonts w:ascii="標楷體" w:eastAsia="標楷體" w:hAnsi="標楷體"/>
                <w:sz w:val="22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22"/>
                <w:bdr w:val="single" w:sz="4" w:space="0" w:color="auto" w:frame="1"/>
              </w:rPr>
              <w:t>教材編輯與資源</w:t>
            </w:r>
          </w:p>
          <w:p w:rsidR="00677E63" w:rsidRDefault="00677E63">
            <w:pPr>
              <w:spacing w:line="260" w:lineRule="exact"/>
              <w:ind w:left="220" w:rightChars="63" w:right="151" w:hanging="220"/>
              <w:jc w:val="both"/>
              <w:rPr>
                <w:rFonts w:ascii="Times New Roman" w:eastAsia="新細明體" w:hAnsi="Times New Roman"/>
                <w:snapToGrid w:val="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2"/>
                <w:szCs w:val="20"/>
              </w:rPr>
              <w:t>翰林版國中國文八下教材</w:t>
            </w:r>
          </w:p>
          <w:p w:rsidR="00677E63" w:rsidRDefault="00677E63">
            <w:pPr>
              <w:snapToGrid w:val="0"/>
              <w:ind w:left="220" w:hanging="220"/>
              <w:jc w:val="both"/>
              <w:rPr>
                <w:rFonts w:ascii="標楷體" w:eastAsia="標楷體" w:hAnsi="標楷體"/>
                <w:sz w:val="22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22"/>
                <w:bdr w:val="single" w:sz="4" w:space="0" w:color="auto" w:frame="1"/>
              </w:rPr>
              <w:t>教學方法</w:t>
            </w:r>
          </w:p>
          <w:p w:rsidR="00677E63" w:rsidRDefault="00677E63">
            <w:pPr>
              <w:pStyle w:val="11"/>
              <w:tabs>
                <w:tab w:val="left" w:pos="709"/>
              </w:tabs>
              <w:snapToGrid w:val="0"/>
              <w:jc w:val="both"/>
              <w:rPr>
                <w:rFonts w:ascii="標楷體" w:eastAsia="標楷體" w:hAnsi="標楷體"/>
                <w:position w:val="7"/>
                <w:sz w:val="22"/>
              </w:rPr>
            </w:pPr>
            <w:r>
              <w:rPr>
                <w:rFonts w:ascii="標楷體" w:eastAsia="標楷體" w:hAnsi="標楷體" w:hint="eastAsia"/>
                <w:position w:val="7"/>
                <w:sz w:val="22"/>
              </w:rPr>
              <w:t>有效利用多元教學媒體與社區資源，激發學生學習動力，將文本與生活經驗加以結合，適切地運用小組合作、提問引導、實作教學等教學方式，培養學生說、讀、寫、聽、做的能力，建立起不限領域都受用的語文素養。</w:t>
            </w:r>
          </w:p>
          <w:p w:rsidR="00677E63" w:rsidRDefault="00677E63">
            <w:pPr>
              <w:snapToGrid w:val="0"/>
              <w:ind w:left="220" w:hanging="220"/>
              <w:jc w:val="both"/>
              <w:rPr>
                <w:rFonts w:ascii="標楷體" w:eastAsia="標楷體" w:hAnsi="標楷體"/>
                <w:sz w:val="22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sz w:val="22"/>
                <w:bdr w:val="single" w:sz="4" w:space="0" w:color="auto" w:frame="1"/>
              </w:rPr>
              <w:t>教學評量</w:t>
            </w:r>
          </w:p>
          <w:p w:rsidR="00677E63" w:rsidRDefault="00677E63">
            <w:pPr>
              <w:ind w:left="220" w:hanging="220"/>
              <w:rPr>
                <w:rFonts w:ascii="Calibri" w:eastAsia="新細明體" w:hAnsi="Calibri"/>
              </w:rPr>
            </w:pPr>
            <w:r>
              <w:rPr>
                <w:rFonts w:ascii="標楷體" w:eastAsia="標楷體" w:hAnsi="標楷體" w:hint="eastAsia"/>
                <w:position w:val="7"/>
                <w:sz w:val="22"/>
              </w:rPr>
              <w:t>口頭報告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position w:val="7"/>
                <w:sz w:val="22"/>
              </w:rPr>
              <w:lastRenderedPageBreak/>
              <w:t>資料蒐集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position w:val="7"/>
                <w:sz w:val="22"/>
              </w:rPr>
              <w:t>課程討論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position w:val="7"/>
                <w:sz w:val="22"/>
              </w:rPr>
              <w:t>學習單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position w:val="7"/>
                <w:sz w:val="22"/>
              </w:rPr>
              <w:t>分組報告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position w:val="7"/>
                <w:sz w:val="22"/>
              </w:rPr>
              <w:t>應用練習、習作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position w:val="7"/>
                <w:sz w:val="22"/>
              </w:rPr>
              <w:t>同儕互評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position w:val="7"/>
                <w:sz w:val="22"/>
              </w:rPr>
              <w:t>紙筆測驗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position w:val="7"/>
                <w:sz w:val="22"/>
              </w:rPr>
              <w:t>作業檢核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position w:val="7"/>
                <w:sz w:val="22"/>
              </w:rPr>
              <w:t>寫作評量</w:t>
            </w:r>
          </w:p>
        </w:tc>
      </w:tr>
      <w:tr w:rsidR="00677E63" w:rsidTr="005A415B">
        <w:tc>
          <w:tcPr>
            <w:tcW w:w="1844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:rsidR="00677E63" w:rsidRDefault="00677E63">
            <w:pPr>
              <w:snapToGrid w:val="0"/>
              <w:ind w:left="220" w:hanging="22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lastRenderedPageBreak/>
              <w:t>教學資源</w:t>
            </w:r>
          </w:p>
        </w:tc>
        <w:tc>
          <w:tcPr>
            <w:tcW w:w="13553" w:type="dxa"/>
            <w:gridSpan w:val="4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  <w:hideMark/>
          </w:tcPr>
          <w:p w:rsidR="00677E63" w:rsidRDefault="00677E63">
            <w:pPr>
              <w:ind w:left="220" w:hanging="220"/>
              <w:rPr>
                <w:rFonts w:ascii="Calibri" w:eastAsia="新細明體" w:hAnsi="Calibri"/>
              </w:rPr>
            </w:pPr>
            <w:r>
              <w:rPr>
                <w:rFonts w:ascii="標楷體" w:eastAsia="標楷體" w:hAnsi="標楷體" w:hint="eastAsia"/>
                <w:position w:val="7"/>
                <w:sz w:val="22"/>
              </w:rPr>
              <w:t>課本教材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position w:val="7"/>
                <w:sz w:val="22"/>
              </w:rPr>
              <w:t>教學影片資源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position w:val="7"/>
                <w:sz w:val="22"/>
              </w:rPr>
              <w:t>寫作教學資源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position w:val="7"/>
                <w:sz w:val="22"/>
              </w:rPr>
              <w:t>相關書籍與網站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position w:val="7"/>
                <w:sz w:val="22"/>
              </w:rPr>
              <w:t>網站資源</w:t>
            </w:r>
          </w:p>
          <w:p w:rsidR="00677E63" w:rsidRDefault="00677E63">
            <w:pPr>
              <w:ind w:left="220" w:hanging="220"/>
            </w:pPr>
            <w:r>
              <w:rPr>
                <w:rFonts w:ascii="標楷體" w:eastAsia="標楷體" w:hAnsi="標楷體" w:hint="eastAsia"/>
                <w:position w:val="7"/>
                <w:sz w:val="22"/>
              </w:rPr>
              <w:t>多媒體光碟</w:t>
            </w:r>
          </w:p>
        </w:tc>
      </w:tr>
    </w:tbl>
    <w:p w:rsidR="005A415B" w:rsidRDefault="005A415B">
      <w:pPr>
        <w:widowControl/>
        <w:spacing w:line="240" w:lineRule="auto"/>
        <w:ind w:left="0" w:firstLineChars="0" w:firstLine="0"/>
        <w:rPr>
          <w:rFonts w:ascii="標楷體" w:eastAsia="標楷體" w:hAnsi="標楷體"/>
          <w:b/>
          <w:bCs/>
          <w:sz w:val="28"/>
          <w:szCs w:val="28"/>
        </w:rPr>
      </w:pPr>
    </w:p>
    <w:p w:rsidR="005A415B" w:rsidRDefault="005A415B" w:rsidP="005A415B">
      <w:pPr>
        <w:spacing w:line="340" w:lineRule="exact"/>
        <w:ind w:left="98" w:hangingChars="35" w:hanging="98"/>
        <w:rPr>
          <w:rFonts w:ascii="標楷體" w:eastAsia="標楷體" w:hAnsi="標楷體"/>
          <w:b/>
          <w:bCs/>
          <w:sz w:val="28"/>
          <w:szCs w:val="28"/>
        </w:rPr>
      </w:pPr>
    </w:p>
    <w:tbl>
      <w:tblPr>
        <w:tblpPr w:leftFromText="180" w:rightFromText="180" w:vertAnchor="page" w:horzAnchor="margin" w:tblpX="-441" w:tblpY="1831"/>
        <w:tblW w:w="15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200"/>
        <w:gridCol w:w="657"/>
        <w:gridCol w:w="1260"/>
        <w:gridCol w:w="1106"/>
        <w:gridCol w:w="714"/>
        <w:gridCol w:w="1306"/>
        <w:gridCol w:w="1485"/>
        <w:gridCol w:w="1164"/>
        <w:gridCol w:w="1357"/>
        <w:gridCol w:w="928"/>
        <w:gridCol w:w="928"/>
        <w:gridCol w:w="1239"/>
        <w:gridCol w:w="1396"/>
      </w:tblGrid>
      <w:tr w:rsidR="005A415B" w:rsidTr="005A415B">
        <w:trPr>
          <w:tblHeader/>
        </w:trPr>
        <w:tc>
          <w:tcPr>
            <w:tcW w:w="6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5B" w:rsidRDefault="005A415B" w:rsidP="005A415B">
            <w:pPr>
              <w:ind w:left="220" w:hanging="220"/>
              <w:jc w:val="center"/>
              <w:rPr>
                <w:rFonts w:ascii="Times New Roman" w:eastAsia="新細明體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lastRenderedPageBreak/>
              <w:t>週次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5B" w:rsidRDefault="005A415B" w:rsidP="005A415B">
            <w:pPr>
              <w:ind w:left="220" w:hanging="2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kern w:val="16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noProof/>
                <w:color w:val="000000"/>
                <w:kern w:val="16"/>
                <w:sz w:val="22"/>
                <w:lang w:eastAsia="zh-HK"/>
              </w:rPr>
              <w:t>起訖日期</w:t>
            </w:r>
          </w:p>
        </w:tc>
        <w:tc>
          <w:tcPr>
            <w:tcW w:w="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5B" w:rsidRDefault="005A415B" w:rsidP="005A415B">
            <w:pPr>
              <w:ind w:left="220" w:hanging="22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節數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5B" w:rsidRDefault="005A415B" w:rsidP="005A415B">
            <w:pPr>
              <w:ind w:left="220" w:hanging="22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noProof/>
                <w:color w:val="000000"/>
                <w:kern w:val="16"/>
                <w:sz w:val="22"/>
                <w:lang w:eastAsia="zh-HK"/>
              </w:rPr>
              <w:t>課程</w:t>
            </w:r>
            <w:r>
              <w:rPr>
                <w:rFonts w:ascii="Times New Roman" w:hAnsi="Times New Roman" w:hint="eastAsia"/>
                <w:b/>
                <w:bCs/>
                <w:noProof/>
                <w:color w:val="000000"/>
                <w:kern w:val="16"/>
                <w:sz w:val="22"/>
              </w:rPr>
              <w:t>名稱</w:t>
            </w:r>
          </w:p>
        </w:tc>
        <w:tc>
          <w:tcPr>
            <w:tcW w:w="11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5B" w:rsidRDefault="005A415B" w:rsidP="005A415B">
            <w:pPr>
              <w:ind w:left="220" w:hanging="22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核心素養</w:t>
            </w:r>
          </w:p>
          <w:p w:rsidR="005A415B" w:rsidRDefault="005A415B" w:rsidP="005A415B">
            <w:pPr>
              <w:ind w:left="220" w:hanging="22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面向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5B" w:rsidRDefault="005A415B" w:rsidP="005A415B">
            <w:pPr>
              <w:ind w:left="220" w:hanging="22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核心素養項目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5B" w:rsidRDefault="005A415B" w:rsidP="005A415B">
            <w:pPr>
              <w:ind w:left="220" w:hanging="22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核心素養</w:t>
            </w:r>
          </w:p>
          <w:p w:rsidR="005A415B" w:rsidRDefault="005A415B" w:rsidP="005A415B">
            <w:pPr>
              <w:ind w:left="220" w:hanging="22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具體內涵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5B" w:rsidRDefault="005A415B" w:rsidP="005A415B">
            <w:pPr>
              <w:ind w:left="220" w:hanging="22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學習表現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5B" w:rsidRDefault="005A415B" w:rsidP="005A415B">
            <w:pPr>
              <w:ind w:left="220" w:hanging="22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學習內容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5B" w:rsidRDefault="005A415B" w:rsidP="005A415B">
            <w:pPr>
              <w:ind w:left="220" w:hanging="22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學習目標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5B" w:rsidRDefault="005A415B" w:rsidP="005A415B">
            <w:pPr>
              <w:ind w:left="220" w:hanging="220"/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noProof/>
                <w:color w:val="000000"/>
                <w:kern w:val="16"/>
                <w:sz w:val="22"/>
              </w:rPr>
              <w:t>教學設備</w:t>
            </w:r>
            <w:r>
              <w:rPr>
                <w:rFonts w:ascii="Times New Roman" w:hAnsi="Times New Roman"/>
                <w:b/>
                <w:bCs/>
                <w:noProof/>
                <w:color w:val="000000"/>
                <w:kern w:val="16"/>
                <w:sz w:val="22"/>
              </w:rPr>
              <w:t>/</w:t>
            </w:r>
            <w:r>
              <w:rPr>
                <w:rFonts w:ascii="Times New Roman" w:hAnsi="Times New Roman" w:hint="eastAsia"/>
                <w:b/>
                <w:bCs/>
                <w:noProof/>
                <w:color w:val="000000"/>
                <w:kern w:val="16"/>
                <w:sz w:val="22"/>
              </w:rPr>
              <w:t>資源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5B" w:rsidRDefault="005A415B" w:rsidP="005A415B">
            <w:pPr>
              <w:ind w:left="220" w:hanging="2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kern w:val="16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noProof/>
                <w:color w:val="000000"/>
                <w:kern w:val="16"/>
                <w:sz w:val="22"/>
              </w:rPr>
              <w:t>評量</w:t>
            </w:r>
            <w:r>
              <w:rPr>
                <w:rFonts w:ascii="Times New Roman" w:hAnsi="Times New Roman" w:hint="eastAsia"/>
                <w:b/>
                <w:bCs/>
                <w:noProof/>
                <w:color w:val="000000"/>
                <w:kern w:val="16"/>
                <w:sz w:val="22"/>
                <w:lang w:eastAsia="zh-HK"/>
              </w:rPr>
              <w:t>方式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15B" w:rsidRDefault="005A415B" w:rsidP="005A415B">
            <w:pPr>
              <w:ind w:left="220" w:hanging="2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kern w:val="16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noProof/>
                <w:color w:val="000000"/>
                <w:kern w:val="16"/>
                <w:sz w:val="22"/>
              </w:rPr>
              <w:t>議題融入</w:t>
            </w:r>
          </w:p>
        </w:tc>
        <w:tc>
          <w:tcPr>
            <w:tcW w:w="13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A415B" w:rsidRDefault="005A415B" w:rsidP="005A415B">
            <w:pPr>
              <w:ind w:left="220" w:hanging="220"/>
              <w:jc w:val="center"/>
              <w:rPr>
                <w:rFonts w:ascii="Times New Roman" w:hAnsi="Times New Roman"/>
                <w:b/>
                <w:bCs/>
                <w:noProof/>
                <w:color w:val="000000"/>
                <w:kern w:val="16"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noProof/>
                <w:color w:val="000000"/>
                <w:kern w:val="16"/>
                <w:sz w:val="22"/>
              </w:rPr>
              <w:t>備註</w:t>
            </w:r>
          </w:p>
        </w:tc>
      </w:tr>
      <w:tr w:rsidR="007B4195" w:rsidTr="005A415B"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95" w:rsidRDefault="007B4195" w:rsidP="007B4195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95" w:rsidRDefault="007B4195" w:rsidP="007B4195">
            <w:pPr>
              <w:spacing w:line="260" w:lineRule="exact"/>
              <w:ind w:left="240" w:hanging="24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2/7~2/11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95" w:rsidRDefault="007B4195" w:rsidP="007B4195">
            <w:pPr>
              <w:spacing w:line="260" w:lineRule="exact"/>
              <w:ind w:left="220" w:hanging="220"/>
              <w:jc w:val="center"/>
              <w:rPr>
                <w:rFonts w:ascii="Calibri" w:hAnsi="Calibri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195" w:rsidRDefault="007B4195" w:rsidP="007B4195">
            <w:pPr>
              <w:spacing w:line="260" w:lineRule="exact"/>
              <w:ind w:leftChars="17" w:left="261" w:hanging="220"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2"/>
                <w:szCs w:val="20"/>
              </w:rPr>
              <w:t>第一課陋室銘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95" w:rsidRDefault="007B4195" w:rsidP="007B4195">
            <w:pPr>
              <w:ind w:left="220" w:hanging="220"/>
              <w:rPr>
                <w:rFonts w:ascii="Times New Roman" w:eastAsia="新細明體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A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自主行動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A1</w:t>
            </w:r>
            <w:r>
              <w:rPr>
                <w:rFonts w:ascii="Times New Roman" w:hAnsi="Times New Roman" w:hint="eastAsia"/>
                <w:sz w:val="22"/>
                <w:szCs w:val="20"/>
              </w:rPr>
              <w:t>身心素質與自我精進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A2</w:t>
            </w:r>
            <w:r>
              <w:rPr>
                <w:rFonts w:ascii="Times New Roman" w:hAnsi="Times New Roman" w:hint="eastAsia"/>
                <w:sz w:val="22"/>
                <w:szCs w:val="20"/>
              </w:rPr>
              <w:t>系統思考與解決問題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A3</w:t>
            </w:r>
            <w:r>
              <w:rPr>
                <w:rFonts w:ascii="Times New Roman" w:hAnsi="Times New Roman" w:hint="eastAsia"/>
                <w:sz w:val="22"/>
                <w:szCs w:val="20"/>
              </w:rPr>
              <w:t>規劃執</w:t>
            </w:r>
            <w:r>
              <w:rPr>
                <w:rFonts w:ascii="Times New Roman" w:hAnsi="Times New Roman" w:hint="eastAsia"/>
                <w:sz w:val="22"/>
                <w:szCs w:val="20"/>
              </w:rPr>
              <w:lastRenderedPageBreak/>
              <w:t>行與創新應變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95" w:rsidRDefault="007B4195" w:rsidP="007B4195">
            <w:pPr>
              <w:ind w:left="220" w:hanging="220"/>
              <w:rPr>
                <w:rFonts w:eastAsia="新細明體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-J-A1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透過國語文的學習，認識生涯及生命的典範，建立正向價值觀，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提高語文自學的興趣。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-J-A2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透過欣賞各類文本，培養思辨的能力，並能反思內容主題，應用於日常生活中，有效處理問題。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-J-A3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運用國語文能力吸收新知，並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訂定計畫、自主學習，發揮創新精神，增進個人的應變能力。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lastRenderedPageBreak/>
              <w:t xml:space="preserve">2-IV-1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掌握生活情境，適切表情達意，分享自身經驗。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理解各類文本的句子、段落與主要概念，指出寫作的目的與觀點。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理解各類文本內容、形式和寫作特色。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6-IV-5 </w:t>
            </w:r>
            <w:r>
              <w:rPr>
                <w:rFonts w:ascii="Times New Roman" w:hAnsi="Times New Roman" w:hint="eastAsia"/>
                <w:sz w:val="22"/>
                <w:szCs w:val="20"/>
              </w:rPr>
              <w:t>主動創作、自訂題目闡述見解，並發表自己的作品。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Ab-IV-6 </w:t>
            </w:r>
            <w:r>
              <w:rPr>
                <w:rFonts w:ascii="Times New Roman" w:hAnsi="Times New Roman" w:hint="eastAsia"/>
                <w:sz w:val="22"/>
                <w:szCs w:val="20"/>
              </w:rPr>
              <w:t>常用文言文的詞義及語詞結構。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Ac-IV-3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文句表達的邏輯與意義。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Ad-IV-3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韻文：如古體詩、樂府詩、近體詩、詞、曲等。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Cb-IV-1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各類文本中的親屬關係、道</w:t>
            </w:r>
            <w:r>
              <w:rPr>
                <w:rFonts w:ascii="Times New Roman" w:hAnsi="Times New Roman" w:hint="eastAsia"/>
                <w:sz w:val="22"/>
                <w:szCs w:val="20"/>
              </w:rPr>
              <w:lastRenderedPageBreak/>
              <w:t>德倫理、儀式風俗、典章制度等文化內涵。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Cc-IV-1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各類文本中的藝術、信仰、思想等文化內涵。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lastRenderedPageBreak/>
              <w:t>1.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引導學生認識「銘」這種文體的性質。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認識本文中所使用的對偶句子。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認識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  <w:u w:val="single"/>
              </w:rPr>
              <w:t>劉禹錫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與其面對困境之態度。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>4.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培養學生自我充實學識、修養品德，達到自我期許的目標。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>5.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體會文本中面對困境的心境跳脫。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>1.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課文吟唱</w:t>
            </w: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>CD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作者動畫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課文動畫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>4.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相關書籍與網站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>1.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口頭報告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學習單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課文吟唱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>4.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同儕互評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195" w:rsidRDefault="007B4195" w:rsidP="007B4195">
            <w:pPr>
              <w:spacing w:line="260" w:lineRule="exact"/>
              <w:ind w:left="220" w:hanging="220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napToGrid w:val="0"/>
                <w:kern w:val="0"/>
                <w:sz w:val="22"/>
                <w:szCs w:val="20"/>
              </w:rPr>
              <w:t>【生命教育】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生</w:t>
            </w: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 xml:space="preserve">J6 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察覺知性與感性的衝突，尋求知、情、意、行統整之途徑。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生</w:t>
            </w: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 xml:space="preserve">J15 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靈性修養的內涵與途徑。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napToGrid w:val="0"/>
                <w:kern w:val="0"/>
                <w:sz w:val="22"/>
                <w:szCs w:val="20"/>
              </w:rPr>
              <w:t>【生涯規劃教育】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涯</w:t>
            </w: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 xml:space="preserve">J4 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了解自己的人格特質與價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值觀。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涯</w:t>
            </w: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 xml:space="preserve">J14 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培養並涵化道德倫理意義於日常生活。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品</w:t>
            </w: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 xml:space="preserve">J9 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知行合一與自我反省。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195" w:rsidRDefault="007B4195" w:rsidP="007B4195">
            <w:pPr>
              <w:adjustRightInd w:val="0"/>
              <w:snapToGrid w:val="0"/>
              <w:ind w:left="200" w:hanging="200"/>
              <w:rPr>
                <w:rFonts w:ascii="Times New Roman" w:eastAsia="標楷體" w:hAnsi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7B4195" w:rsidTr="005A415B"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第二週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40" w:hanging="240"/>
              <w:jc w:val="center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2/14~2/18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center"/>
              <w:rPr>
                <w:rFonts w:ascii="Calibri" w:hAnsi="Calibri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Chars="17" w:left="261" w:hanging="220"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2"/>
                <w:szCs w:val="20"/>
              </w:rPr>
              <w:t>第一課陋室銘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ind w:left="220" w:hanging="220"/>
              <w:rPr>
                <w:rFonts w:ascii="Times New Roman" w:eastAsia="新細明體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A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自主行動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A1</w:t>
            </w:r>
            <w:r>
              <w:rPr>
                <w:rFonts w:ascii="Times New Roman" w:hAnsi="Times New Roman" w:hint="eastAsia"/>
                <w:sz w:val="22"/>
                <w:szCs w:val="20"/>
              </w:rPr>
              <w:t>身心素質與自我精進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A2</w:t>
            </w:r>
            <w:r>
              <w:rPr>
                <w:rFonts w:ascii="Times New Roman" w:hAnsi="Times New Roman" w:hint="eastAsia"/>
                <w:sz w:val="22"/>
                <w:szCs w:val="20"/>
              </w:rPr>
              <w:t>系統思考與解決</w:t>
            </w:r>
            <w:r>
              <w:rPr>
                <w:rFonts w:ascii="Times New Roman" w:hAnsi="Times New Roman" w:hint="eastAsia"/>
                <w:sz w:val="22"/>
                <w:szCs w:val="20"/>
              </w:rPr>
              <w:lastRenderedPageBreak/>
              <w:t>問題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A3</w:t>
            </w:r>
            <w:r>
              <w:rPr>
                <w:rFonts w:ascii="Times New Roman" w:hAnsi="Times New Roman" w:hint="eastAsia"/>
                <w:sz w:val="22"/>
                <w:szCs w:val="20"/>
              </w:rPr>
              <w:t>規劃執行與創新應變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ind w:left="220" w:hanging="220"/>
              <w:rPr>
                <w:rFonts w:eastAsia="新細明體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-J-A1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透過國語文的學習，認識生涯及生命的典範，建立正向價值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觀，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提高語文自學的興趣。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-J-A2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透過欣賞各類文本，培養思辨的能力，並能反思內容主題，應用於日常生活中，有效處理問題。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-J-A3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運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用國語文能力吸收新知，並訂定計畫、自主學習，發揮創新精神，增進個人的應變能力。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lastRenderedPageBreak/>
              <w:t xml:space="preserve">2-IV-1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掌握生活情境，適切表情達意，分享自身經驗。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理解各類文本的句子、段落與主要概念，指出寫作的目的與觀點。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理解各類文本內容、形式和寫作特色。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6-IV-5 </w:t>
            </w:r>
            <w:r>
              <w:rPr>
                <w:rFonts w:ascii="Times New Roman" w:hAnsi="Times New Roman" w:hint="eastAsia"/>
                <w:sz w:val="22"/>
                <w:szCs w:val="20"/>
              </w:rPr>
              <w:t>主動</w:t>
            </w:r>
            <w:r>
              <w:rPr>
                <w:rFonts w:ascii="Times New Roman" w:hAnsi="Times New Roman" w:hint="eastAsia"/>
                <w:sz w:val="22"/>
                <w:szCs w:val="20"/>
              </w:rPr>
              <w:lastRenderedPageBreak/>
              <w:t>創作、自訂題目闡述見解，並發表自己的作品。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lastRenderedPageBreak/>
              <w:t xml:space="preserve">Ab-IV-6 </w:t>
            </w:r>
            <w:r>
              <w:rPr>
                <w:rFonts w:ascii="Times New Roman" w:hAnsi="Times New Roman" w:hint="eastAsia"/>
                <w:sz w:val="22"/>
                <w:szCs w:val="20"/>
              </w:rPr>
              <w:t>常用文言文的詞義及語詞結構。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Ac-IV-3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文句表達的邏輯與意義。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Ad-IV-3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韻文：如古體詩、樂府詩、近體詩、詞、</w:t>
            </w:r>
            <w:r>
              <w:rPr>
                <w:rFonts w:ascii="Times New Roman" w:hAnsi="Times New Roman" w:hint="eastAsia"/>
                <w:sz w:val="22"/>
                <w:szCs w:val="20"/>
              </w:rPr>
              <w:lastRenderedPageBreak/>
              <w:t>曲等。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Cb-IV-1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各類文本中的親屬關係、道德倫理、儀式風俗、典章制度等文化內涵。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Cc-IV-1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各類文本中的藝術、信仰、思想等文化內涵。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lastRenderedPageBreak/>
              <w:t>1.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引導學生認識「銘」這種文體的性質。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認識本文中所使用的對偶句子。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認識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  <w:u w:val="single"/>
              </w:rPr>
              <w:t>劉禹錫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與其面對困境之態度。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>4.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培養學生自我充實學識、修養品德，達到自我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期許的目標。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>5.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體會文本中面對困境的心境跳脫。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lastRenderedPageBreak/>
              <w:t>1.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課文吟唱</w:t>
            </w: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>CD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作者動畫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課文動畫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>4.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相關書籍與網站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>1.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口頭報告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學習單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課文吟唱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>4.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同儕互評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napToGrid w:val="0"/>
                <w:kern w:val="0"/>
                <w:sz w:val="22"/>
                <w:szCs w:val="20"/>
              </w:rPr>
              <w:t>【生命教育】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生</w:t>
            </w: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 xml:space="preserve">J6 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察覺知性與感性的衝突，尋求知、情、意、行統整之途徑。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生</w:t>
            </w: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 xml:space="preserve">J15 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靈性修養的內涵與途徑。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napToGrid w:val="0"/>
                <w:kern w:val="0"/>
                <w:sz w:val="22"/>
                <w:szCs w:val="20"/>
              </w:rPr>
              <w:t>【生涯規</w:t>
            </w:r>
            <w:r>
              <w:rPr>
                <w:rFonts w:ascii="Times New Roman" w:hAnsi="Times New Roman" w:hint="eastAsia"/>
                <w:b/>
                <w:bCs/>
                <w:snapToGrid w:val="0"/>
                <w:kern w:val="0"/>
                <w:sz w:val="22"/>
                <w:szCs w:val="20"/>
              </w:rPr>
              <w:lastRenderedPageBreak/>
              <w:t>劃教育】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涯</w:t>
            </w: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 xml:space="preserve">J4 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了解自己的人格特質與價值觀。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涯</w:t>
            </w: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 xml:space="preserve">J14 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培養並涵化道德倫理意義於日常生活。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品</w:t>
            </w: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 xml:space="preserve">J9 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知行合一與自我反省。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195" w:rsidRDefault="007B4195" w:rsidP="007B4195">
            <w:pPr>
              <w:adjustRightInd w:val="0"/>
              <w:snapToGrid w:val="0"/>
              <w:ind w:left="200" w:hanging="200"/>
              <w:rPr>
                <w:rFonts w:ascii="Times New Roman" w:eastAsia="標楷體" w:hAnsi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7B4195" w:rsidTr="005A415B"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第三週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40" w:hanging="240"/>
              <w:jc w:val="center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2/21~2/25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center"/>
              <w:rPr>
                <w:rFonts w:ascii="Calibri" w:hAnsi="Calibri"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Chars="17" w:left="261" w:hanging="220"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2"/>
                <w:szCs w:val="20"/>
              </w:rPr>
              <w:t>第一課陋室銘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ind w:left="220" w:hanging="220"/>
              <w:rPr>
                <w:rFonts w:ascii="Times New Roman" w:eastAsia="新細明體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A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自主行動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A1</w:t>
            </w:r>
            <w:r>
              <w:rPr>
                <w:rFonts w:ascii="Times New Roman" w:hAnsi="Times New Roman" w:hint="eastAsia"/>
                <w:sz w:val="22"/>
                <w:szCs w:val="20"/>
              </w:rPr>
              <w:t>身心素質與自我精進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A2</w:t>
            </w:r>
            <w:r>
              <w:rPr>
                <w:rFonts w:ascii="Times New Roman" w:hAnsi="Times New Roman" w:hint="eastAsia"/>
                <w:sz w:val="22"/>
                <w:szCs w:val="20"/>
              </w:rPr>
              <w:t>系</w:t>
            </w:r>
            <w:r>
              <w:rPr>
                <w:rFonts w:ascii="Times New Roman" w:hAnsi="Times New Roman" w:hint="eastAsia"/>
                <w:sz w:val="22"/>
                <w:szCs w:val="20"/>
              </w:rPr>
              <w:lastRenderedPageBreak/>
              <w:t>統思考與解決問題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A3</w:t>
            </w:r>
            <w:r>
              <w:rPr>
                <w:rFonts w:ascii="Times New Roman" w:hAnsi="Times New Roman" w:hint="eastAsia"/>
                <w:sz w:val="22"/>
                <w:szCs w:val="20"/>
              </w:rPr>
              <w:t>規劃執行與創新應變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ind w:left="220" w:hanging="220"/>
              <w:rPr>
                <w:rFonts w:eastAsia="新細明體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-J-A1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透過國語文的學習，認識生涯及生命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的典範，建立正向價值觀，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提高語文自學的興趣。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-J-A2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透過欣賞各類文本，培養思辨的能力，並能反思內容主題，應用於日常生活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中，有效處理問題。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-J-A3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運用國語文能力吸收新知，並訂定計畫、自主學習，發揮創新精神，增進個人的應變能力。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lastRenderedPageBreak/>
              <w:t xml:space="preserve">2-IV-1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掌握生活情境，適切表情達意，分享自身經驗。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理解各類文本的句子、段落與主要概念，指出寫作的目的與觀點。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lastRenderedPageBreak/>
              <w:t xml:space="preserve">5-IV-3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理解各類文本內容、形式和寫作特色。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6-IV-5 </w:t>
            </w:r>
            <w:r>
              <w:rPr>
                <w:rFonts w:ascii="Times New Roman" w:hAnsi="Times New Roman" w:hint="eastAsia"/>
                <w:sz w:val="22"/>
                <w:szCs w:val="20"/>
              </w:rPr>
              <w:t>主動創作、自訂題目闡述見解，並發表自己的作品。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lastRenderedPageBreak/>
              <w:t xml:space="preserve">Ab-IV-6 </w:t>
            </w:r>
            <w:r>
              <w:rPr>
                <w:rFonts w:ascii="Times New Roman" w:hAnsi="Times New Roman" w:hint="eastAsia"/>
                <w:sz w:val="22"/>
                <w:szCs w:val="20"/>
              </w:rPr>
              <w:t>常用文言文的詞義及語詞結構。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Ac-IV-3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文句表達的邏輯與意義。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Ad-IV-3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lastRenderedPageBreak/>
              <w:t>韻文：如古體詩、樂府詩、近體詩、詞、曲等。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Cb-IV-1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各類文本中的親屬關係、道德倫理、儀式風俗、典章制度等文化內涵。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Cc-IV-1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各類文本中的藝術、信仰、思想等文化內涵。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lastRenderedPageBreak/>
              <w:t>1.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能選用適切的典故，以表達自己的心志。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練習寫作白話銘文，以自我警惕或期許。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能運用對偶句的寫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作技巧，使文章音調和諧，洋溢聲情之美。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lastRenderedPageBreak/>
              <w:t>1.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課文吟唱</w:t>
            </w: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>CD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作者動畫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課文動畫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>4.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相關書籍與網站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>1.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口頭報告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學習單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課文吟唱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>4.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寫作評量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napToGrid w:val="0"/>
                <w:kern w:val="0"/>
                <w:sz w:val="22"/>
                <w:szCs w:val="20"/>
              </w:rPr>
              <w:t>【生命教育】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生</w:t>
            </w: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 xml:space="preserve">J6 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察覺知性與感性的衝突，尋求知、情、意、行統整之途徑。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生</w:t>
            </w: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 xml:space="preserve">J15 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靈性修養的內涵與途徑。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napToGrid w:val="0"/>
                <w:kern w:val="0"/>
                <w:sz w:val="22"/>
                <w:szCs w:val="20"/>
              </w:rPr>
              <w:t>【生涯規劃教育】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涯</w:t>
            </w: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 xml:space="preserve">J4 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了解自己的人格特質與價值觀。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涯</w:t>
            </w: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 xml:space="preserve">J14 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培養並涵化道德倫理意義於日常生活。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/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品</w:t>
            </w:r>
            <w:r>
              <w:rPr>
                <w:rFonts w:ascii="Times New Roman" w:hAnsi="Times New Roman"/>
                <w:bCs/>
                <w:snapToGrid w:val="0"/>
                <w:kern w:val="0"/>
                <w:sz w:val="22"/>
                <w:szCs w:val="20"/>
              </w:rPr>
              <w:t xml:space="preserve">J9 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知行合一與自我反省。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195" w:rsidRDefault="007B4195" w:rsidP="007B4195">
            <w:pPr>
              <w:adjustRightInd w:val="0"/>
              <w:snapToGrid w:val="0"/>
              <w:ind w:left="200" w:hanging="200"/>
              <w:rPr>
                <w:rFonts w:ascii="Times New Roman" w:eastAsia="標楷體" w:hAnsi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7B4195" w:rsidTr="005A415B"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第四週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40" w:hanging="240"/>
              <w:jc w:val="center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2/28~3/4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Chars="17" w:left="261" w:hanging="22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 w:val="22"/>
                <w:szCs w:val="20"/>
              </w:rPr>
              <w:t>第二課余光中詩選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ind w:left="220" w:hanging="220"/>
              <w:rPr>
                <w:rFonts w:ascii="Times New Roman" w:eastAsia="新細明體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A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自主行動</w:t>
            </w:r>
          </w:p>
          <w:p w:rsidR="007B4195" w:rsidRDefault="007B4195" w:rsidP="007B4195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lastRenderedPageBreak/>
              <w:t>B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溝通互動</w:t>
            </w:r>
          </w:p>
          <w:p w:rsidR="007B4195" w:rsidRDefault="007B4195" w:rsidP="007B4195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C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社會參與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rFonts w:ascii="Calibri" w:hAnsi="Calibri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A2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系統思考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與解決問題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B1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符號運用與溝通表達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C1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道德實踐與公民意識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ind w:left="220" w:hanging="220"/>
              <w:rPr>
                <w:rFonts w:eastAsia="新細明體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-J-A2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透過欣賞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各類文本，培養思辨的能力，並能反思內容主題，應用於日常生活中，有效處理問題。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-J-B1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運用國語文表情達意，增進閱讀理解，進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而提升欣賞及評析文本的能力，並能傾聽他人的需求、理解他人的觀點，達到良性的人我溝通與互動。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-J-C1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閱讀各類文本，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從中培養道德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觀、責任感、同理心，並能觀察生活環境，主動關懷社會，增進對公共議題的興趣。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lastRenderedPageBreak/>
              <w:t xml:space="preserve">2-IV-1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掌握生活情境，適切表情達意，分享自身經驗。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lastRenderedPageBreak/>
              <w:t xml:space="preserve">2-IV-5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視不同情境，進行報告、評論、演說及論辯。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5-IV-2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理解各類文本的句子、段落與主要概念，指出寫作的目的與觀點。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5-IV-3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理解各類文本內容、形式和寫作特色。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5-IV-5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大量閱讀多元文本，理解議題內涵及其與個人生活、社會結構的關聯性。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2-IV-5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視不同情境，進行報告、評論、演說及論辯。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lastRenderedPageBreak/>
              <w:t>Ab-IV-1 4,000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個常用字的字形、字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lastRenderedPageBreak/>
              <w:t>音和字義。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Ac-IV-3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文句表達的邏輯與意義。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Ad-IV-1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篇章的主旨、結構、寓意與分析。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Ad-IV-2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新詩、現代散文、現代小說、劇本。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Be-IV-3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在學習應用方面，以簡報、讀書報告、演講稿、劇本等格式與寫作方法為主。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1.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了解作者對所居城市的關懷。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能觀察、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介紹所居地區不同面向的特點。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能關切並反思環境保護的重要。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158" w:hangingChars="72" w:hanging="158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1.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課本教材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相關書籍及網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站。</w:t>
            </w:r>
          </w:p>
          <w:p w:rsidR="007B4195" w:rsidRDefault="007B4195" w:rsidP="007B4195">
            <w:pPr>
              <w:spacing w:line="260" w:lineRule="exact"/>
              <w:ind w:left="158" w:hangingChars="72" w:hanging="158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教學資源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1.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課程討論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應用練習、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習作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rPr>
                <w:b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【環境教育】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環</w:t>
            </w:r>
            <w:r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0"/>
              </w:rPr>
              <w:t xml:space="preserve">J3 </w:t>
            </w: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經由環境美學與自</w:t>
            </w: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然文學了解然環境的倫理價值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napToGrid w:val="0"/>
                <w:color w:val="000000" w:themeColor="text1"/>
                <w:kern w:val="0"/>
                <w:sz w:val="22"/>
                <w:szCs w:val="20"/>
              </w:rPr>
              <w:t>【戶外教育】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戶</w:t>
            </w:r>
            <w:r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0"/>
              </w:rPr>
              <w:t xml:space="preserve">J4 </w:t>
            </w: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理解永續發展的意義與責任，並在參與</w:t>
            </w:r>
            <w:r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活動的過程中落實原則。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195" w:rsidRDefault="007B4195" w:rsidP="007B4195">
            <w:pPr>
              <w:adjustRightInd w:val="0"/>
              <w:snapToGrid w:val="0"/>
              <w:ind w:left="200" w:hanging="200"/>
              <w:rPr>
                <w:rFonts w:ascii="Times New Roman" w:eastAsia="標楷體" w:hAnsi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7B4195" w:rsidTr="005A415B"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第五週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40" w:hanging="240"/>
              <w:jc w:val="center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3/7~3/11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Chars="17" w:left="261" w:hanging="22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 w:val="22"/>
                <w:szCs w:val="20"/>
              </w:rPr>
              <w:t>第二課余光中詩選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ind w:left="220" w:hanging="220"/>
              <w:rPr>
                <w:rFonts w:ascii="Times New Roman" w:eastAsia="新細明體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A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自主行動</w:t>
            </w:r>
          </w:p>
          <w:p w:rsidR="007B4195" w:rsidRDefault="007B4195" w:rsidP="007B4195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B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溝通互動</w:t>
            </w:r>
          </w:p>
          <w:p w:rsidR="007B4195" w:rsidRDefault="007B4195" w:rsidP="007B4195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C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社會參與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rFonts w:ascii="Calibri" w:hAnsi="Calibri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A2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系統思考與解決問題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B1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符號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運用與溝通表達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C1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道德實踐與公民意識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ind w:left="220" w:hanging="220"/>
              <w:rPr>
                <w:rFonts w:eastAsia="新細明體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-J-A2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透過欣賞各類文本，培養思辨的能力，並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能反思內容主題，應用於日常生活中，有效處理問題。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-J-B1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運用國語文表情達意，增進閱讀理解，進而提升欣賞及評析文本的能力，並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能傾聽他人的需求、理解他人的觀點，達到良性的人我溝通與互動。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-J-C1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閱讀各類文本，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從中培養道德觀、責任感、同理心，並能觀察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生活環境，主動關懷社會，增進對公共議題的興趣。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lastRenderedPageBreak/>
              <w:t xml:space="preserve">2-IV-1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掌握生活情境，適切表情達意，分享自身經驗。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2-IV-5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視不同情境，進行報告、評論、演說及論辯。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5-IV-2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理解各類文本的句子、段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lastRenderedPageBreak/>
              <w:t>落與主要概念，指出寫作的目的與觀點。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5-IV-3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理解各類文本內容、形式和寫作特色。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5-IV-5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大量閱讀多元文本，理解議題內涵及其與個人生活、社會結構的關聯性。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2-IV-5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視不同情境，進行報告、評論、演說及論辯。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lastRenderedPageBreak/>
              <w:t>Ab-IV-1 4,000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個常用字的字形、字音和字義。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Ac-IV-3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文句表達的邏輯與意義。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Ad-IV-1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lastRenderedPageBreak/>
              <w:t>篇章的主旨、結構、寓意與分析。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Ad-IV-2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新詩、現代散文、現代小說、劇本。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Be-IV-3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在學習應用方面，以簡報、讀書報告、演講稿、劇本等格式與寫作方法為主。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1.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了解作者對所居城市的關懷。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能觀察、介紹所居地區不同面向的特點。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能關切並反思環境保護的重要。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158" w:hangingChars="72" w:hanging="158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課本教材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相關書籍及網站。</w:t>
            </w:r>
          </w:p>
          <w:p w:rsidR="007B4195" w:rsidRDefault="007B4195" w:rsidP="007B4195">
            <w:pPr>
              <w:spacing w:line="260" w:lineRule="exact"/>
              <w:ind w:left="158" w:hangingChars="72" w:hanging="158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教學資源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158" w:hangingChars="72" w:hanging="158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課程討論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環境污染報導分組報告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rPr>
                <w:b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napToGrid w:val="0"/>
                <w:color w:val="000000" w:themeColor="text1"/>
                <w:kern w:val="0"/>
                <w:sz w:val="22"/>
                <w:szCs w:val="20"/>
              </w:rPr>
              <w:t>【環境教育】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環</w:t>
            </w:r>
            <w:r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0"/>
              </w:rPr>
              <w:t xml:space="preserve">J3 </w:t>
            </w: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經由環境美學與自然文學了解然環境的倫理價值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napToGrid w:val="0"/>
                <w:color w:val="000000" w:themeColor="text1"/>
                <w:kern w:val="0"/>
                <w:sz w:val="22"/>
                <w:szCs w:val="20"/>
              </w:rPr>
              <w:t>【戶外教育】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戶</w:t>
            </w:r>
            <w:r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0"/>
              </w:rPr>
              <w:t xml:space="preserve">J4 </w:t>
            </w: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理解</w:t>
            </w: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永續發展的意義與責任，並在參與</w:t>
            </w:r>
            <w:r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0"/>
              </w:rPr>
              <w:t xml:space="preserve"> </w:t>
            </w: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活動的過程中落實原則。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195" w:rsidRDefault="007B4195" w:rsidP="007B4195">
            <w:pPr>
              <w:adjustRightInd w:val="0"/>
              <w:snapToGrid w:val="0"/>
              <w:ind w:left="200" w:hanging="200"/>
              <w:rPr>
                <w:rFonts w:ascii="Times New Roman" w:eastAsia="標楷體" w:hAnsi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7B4195" w:rsidTr="005A415B"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第六週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40" w:hanging="240"/>
              <w:jc w:val="center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3/14~3/18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Chars="17" w:left="261" w:hanging="220"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2"/>
                <w:szCs w:val="20"/>
              </w:rPr>
              <w:t>第三課</w:t>
            </w:r>
            <w:r>
              <w:rPr>
                <w:rFonts w:ascii="Times New Roman" w:hAnsi="Times New Roman" w:hint="eastAsia"/>
                <w:sz w:val="22"/>
                <w:szCs w:val="20"/>
              </w:rPr>
              <w:t>我所知道的康橋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ind w:left="220" w:hanging="220"/>
              <w:rPr>
                <w:rFonts w:ascii="Times New Roman" w:eastAsia="新細明體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A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自主行動</w:t>
            </w:r>
          </w:p>
          <w:p w:rsidR="007B4195" w:rsidRDefault="007B4195" w:rsidP="007B4195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B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溝通互動</w:t>
            </w:r>
          </w:p>
          <w:p w:rsidR="007B4195" w:rsidRDefault="007B4195" w:rsidP="007B4195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C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社會參與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A1</w:t>
            </w:r>
            <w:r>
              <w:rPr>
                <w:rFonts w:ascii="Times New Roman" w:hAnsi="Times New Roman" w:hint="eastAsia"/>
                <w:sz w:val="22"/>
                <w:szCs w:val="20"/>
              </w:rPr>
              <w:t>身心素質與自我精進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B3</w:t>
            </w:r>
            <w:r>
              <w:rPr>
                <w:rFonts w:ascii="Times New Roman" w:hAnsi="Times New Roman" w:hint="eastAsia"/>
                <w:sz w:val="22"/>
                <w:szCs w:val="20"/>
              </w:rPr>
              <w:t>藝術涵養與美感素養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C3</w:t>
            </w:r>
            <w:r>
              <w:rPr>
                <w:rFonts w:ascii="Times New Roman" w:hAnsi="Times New Roman" w:hint="eastAsia"/>
                <w:sz w:val="22"/>
                <w:szCs w:val="20"/>
              </w:rPr>
              <w:t>多</w:t>
            </w:r>
            <w:r>
              <w:rPr>
                <w:rFonts w:ascii="Times New Roman" w:hAnsi="Times New Roman" w:hint="eastAsia"/>
                <w:sz w:val="22"/>
                <w:szCs w:val="20"/>
              </w:rPr>
              <w:lastRenderedPageBreak/>
              <w:t>元文化與國際理解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ind w:left="220" w:hanging="220"/>
              <w:rPr>
                <w:rFonts w:eastAsia="新細明體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-J-A1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透過國語文的學習，認識生涯及生命的典範，建立正向價值觀，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提高語文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自學的興趣。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-J-B3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具備欣賞文學與相關藝術的能力，並培養創作的興趣，透過對文本的反思與分享，印證生活經驗，提升審美判斷力。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-J-C3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閱讀各類文本，探索不同文化的內涵，欣賞並尊重各國文化的差異性，了解與關懷多元文化的價值與意義。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lastRenderedPageBreak/>
              <w:t xml:space="preserve">1-IV-1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以同理心，聆聽各項發言，並加以記錄、歸納。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2-IV-1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掌握生活情境，適切表情達意，分享自身經驗。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2-IV-3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依理解的內容，明確表達意見，進行有條理的論辯，並注重言談禮貌。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2-IV-5 </w:t>
            </w:r>
            <w:r>
              <w:rPr>
                <w:rFonts w:ascii="Times New Roman" w:hAnsi="Times New Roman" w:hint="eastAsia"/>
                <w:sz w:val="22"/>
                <w:szCs w:val="20"/>
              </w:rPr>
              <w:t>視不同情境，進行報告、評論、演說及</w:t>
            </w:r>
            <w:r>
              <w:rPr>
                <w:rFonts w:ascii="Times New Roman" w:hAnsi="Times New Roman" w:hint="eastAsia"/>
                <w:sz w:val="22"/>
                <w:szCs w:val="20"/>
              </w:rPr>
              <w:lastRenderedPageBreak/>
              <w:t>論辯。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理解各類文本的句子、段落與主要概念，指出寫作的目的與觀點。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 xml:space="preserve">5-IV-5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大量閱讀多元文本，理解議題內涵及其與個人生活、社會結構的關聯性。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6-IV-3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靈活運用仿寫、改寫等技巧，增進寫作能力。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lastRenderedPageBreak/>
              <w:t>Ab-IV-2 3,500</w:t>
            </w:r>
            <w:r>
              <w:rPr>
                <w:rFonts w:ascii="Times New Roman" w:hAnsi="Times New Roman" w:hint="eastAsia"/>
                <w:sz w:val="22"/>
                <w:szCs w:val="20"/>
              </w:rPr>
              <w:t>個常用字使用。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Ad-IV-2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新詩、現代散文、現代小說、劇本。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Ac-IV-3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文句表達的邏輯與意義。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Ad-IV-1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篇章的主旨、結構、寓意與</w:t>
            </w:r>
            <w:r>
              <w:rPr>
                <w:rFonts w:ascii="Times New Roman" w:hAnsi="Times New Roman" w:hint="eastAsia"/>
                <w:sz w:val="22"/>
                <w:szCs w:val="20"/>
              </w:rPr>
              <w:lastRenderedPageBreak/>
              <w:t>分析。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Bd-IV-2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論證方式如比較、比喻等。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Cb-IV-1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各類文本中的親屬關係、道德倫理、儀式風俗、典章制度等文化內涵。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Cb-IV-2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各類文本中所反映的個人與家庭、鄉里、國族及其他社群的關係。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lastRenderedPageBreak/>
              <w:t>1.</w:t>
            </w:r>
            <w:r>
              <w:rPr>
                <w:rFonts w:ascii="Times New Roman" w:hAnsi="Times New Roman" w:hint="eastAsia"/>
                <w:sz w:val="22"/>
                <w:szCs w:val="20"/>
              </w:rPr>
              <w:t>認識徐志摩及其散文特色。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sz w:val="22"/>
                <w:szCs w:val="20"/>
              </w:rPr>
              <w:t>培養細膩觀察景物的能力。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sz w:val="22"/>
                <w:szCs w:val="20"/>
              </w:rPr>
              <w:t>培養閒適的生活情趣。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1.</w:t>
            </w:r>
            <w:r>
              <w:rPr>
                <w:rFonts w:ascii="Times New Roman" w:hAnsi="Times New Roman" w:hint="eastAsia"/>
                <w:sz w:val="22"/>
                <w:szCs w:val="20"/>
              </w:rPr>
              <w:t>課文朗讀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sz w:val="22"/>
                <w:szCs w:val="20"/>
              </w:rPr>
              <w:t>課文動畫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sz w:val="22"/>
                <w:szCs w:val="20"/>
              </w:rPr>
              <w:t>作者影片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4.</w:t>
            </w:r>
            <w:r>
              <w:rPr>
                <w:rFonts w:ascii="Times New Roman" w:hAnsi="Times New Roman" w:hint="eastAsia"/>
                <w:sz w:val="22"/>
                <w:szCs w:val="20"/>
              </w:rPr>
              <w:t>閱讀饗宴聆聽音檔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1.</w:t>
            </w:r>
            <w:r>
              <w:rPr>
                <w:rFonts w:ascii="Times New Roman" w:hAnsi="Times New Roman" w:hint="eastAsia"/>
                <w:sz w:val="22"/>
                <w:szCs w:val="20"/>
              </w:rPr>
              <w:t>學習單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sz w:val="22"/>
                <w:szCs w:val="20"/>
              </w:rPr>
              <w:t>分組報告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sz w:val="22"/>
                <w:szCs w:val="20"/>
              </w:rPr>
              <w:t>同儕互評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2"/>
                <w:szCs w:val="20"/>
              </w:rPr>
              <w:t>【生命教育】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生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J13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美感經驗的發現與創造。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2"/>
                <w:szCs w:val="20"/>
              </w:rPr>
              <w:t>【品德教育】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品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J1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溝通合作與和諧人際關係。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2"/>
                <w:szCs w:val="20"/>
              </w:rPr>
              <w:t>【戶外教育】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戶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J2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從環境中捕獲心靈面的喜悅。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195" w:rsidRDefault="007B4195" w:rsidP="007B4195">
            <w:pPr>
              <w:adjustRightInd w:val="0"/>
              <w:snapToGrid w:val="0"/>
              <w:ind w:left="200" w:hanging="200"/>
              <w:rPr>
                <w:rFonts w:ascii="Times New Roman" w:eastAsia="標楷體" w:hAnsi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7B4195" w:rsidTr="005A415B"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第七週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40" w:hanging="240"/>
              <w:jc w:val="center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3/21~3/25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center"/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2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Chars="17" w:left="261" w:hanging="220"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2"/>
                <w:szCs w:val="20"/>
              </w:rPr>
              <w:t>第三課</w:t>
            </w:r>
            <w:r>
              <w:rPr>
                <w:rFonts w:ascii="Times New Roman" w:hAnsi="Times New Roman" w:hint="eastAsia"/>
                <w:sz w:val="22"/>
                <w:szCs w:val="20"/>
              </w:rPr>
              <w:t>我所知道的康橋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ind w:left="220" w:hanging="220"/>
              <w:rPr>
                <w:rFonts w:ascii="Times New Roman" w:eastAsia="新細明體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A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自主行動</w:t>
            </w:r>
          </w:p>
          <w:p w:rsidR="007B4195" w:rsidRDefault="007B4195" w:rsidP="007B4195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B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溝通互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lastRenderedPageBreak/>
              <w:t>動</w:t>
            </w:r>
          </w:p>
          <w:p w:rsidR="007B4195" w:rsidRDefault="007B4195" w:rsidP="007B4195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C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社會參與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lastRenderedPageBreak/>
              <w:t>A1</w:t>
            </w:r>
            <w:r>
              <w:rPr>
                <w:rFonts w:ascii="Times New Roman" w:hAnsi="Times New Roman" w:hint="eastAsia"/>
                <w:sz w:val="22"/>
                <w:szCs w:val="20"/>
              </w:rPr>
              <w:t>身心素質與</w:t>
            </w:r>
            <w:r>
              <w:rPr>
                <w:rFonts w:ascii="Times New Roman" w:hAnsi="Times New Roman" w:hint="eastAsia"/>
                <w:sz w:val="22"/>
                <w:szCs w:val="20"/>
              </w:rPr>
              <w:lastRenderedPageBreak/>
              <w:t>自我精進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B3</w:t>
            </w:r>
            <w:r>
              <w:rPr>
                <w:rFonts w:ascii="Times New Roman" w:hAnsi="Times New Roman" w:hint="eastAsia"/>
                <w:sz w:val="22"/>
                <w:szCs w:val="20"/>
              </w:rPr>
              <w:t>藝術涵養與美感素養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C3</w:t>
            </w:r>
            <w:r>
              <w:rPr>
                <w:rFonts w:ascii="Times New Roman" w:hAnsi="Times New Roman" w:hint="eastAsia"/>
                <w:sz w:val="22"/>
                <w:szCs w:val="20"/>
              </w:rPr>
              <w:t>多元文化與國際理解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ind w:left="220" w:hanging="220"/>
              <w:rPr>
                <w:rFonts w:eastAsia="新細明體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-J-A1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透過國語文的學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習，認識生涯及生命的典範，建立正向價值觀，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提高語文自學的興趣。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-J-B3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具備欣賞文學與相關藝術的能力，並培養創作的興趣，透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過對文本的反思與分享，印證生活經驗，提升審美判斷力。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-J-C3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閱讀各類文本，探索不同文化的內涵，欣賞並尊重各國文化的差異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性，了解與關懷多元文化的價值與意義。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lastRenderedPageBreak/>
              <w:t xml:space="preserve">1-IV-1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以同理心，聆聽各項發言，並加以記錄、歸納。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2-IV-1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掌握</w:t>
            </w:r>
            <w:r>
              <w:rPr>
                <w:rFonts w:ascii="Times New Roman" w:hAnsi="Times New Roman" w:hint="eastAsia"/>
                <w:sz w:val="22"/>
                <w:szCs w:val="20"/>
              </w:rPr>
              <w:lastRenderedPageBreak/>
              <w:t>生活情境，適切表情達意，分享自身經驗。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2-IV-3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依理解的內容，明確表達意見，進行有條理的論辯，並注重言談禮貌。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2-IV-5 </w:t>
            </w:r>
            <w:r>
              <w:rPr>
                <w:rFonts w:ascii="Times New Roman" w:hAnsi="Times New Roman" w:hint="eastAsia"/>
                <w:sz w:val="22"/>
                <w:szCs w:val="20"/>
              </w:rPr>
              <w:t>視不同情境，進行報告、評論、演說及論辯。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理解各類文本的句子、段落與主要概念，指出寫作的目的與觀點。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 xml:space="preserve">5-IV-5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大量閱讀多元文本，理解議題內涵及其與個人生活、社會結構的關聯性。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6-IV-3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靈活運用仿寫、改寫等技巧，增進寫</w:t>
            </w:r>
            <w:r>
              <w:rPr>
                <w:rFonts w:ascii="Times New Roman" w:hAnsi="Times New Roman" w:hint="eastAsia"/>
                <w:sz w:val="22"/>
                <w:szCs w:val="20"/>
              </w:rPr>
              <w:lastRenderedPageBreak/>
              <w:t>作能力。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lastRenderedPageBreak/>
              <w:t>Ab-IV-2 3,500</w:t>
            </w:r>
            <w:r>
              <w:rPr>
                <w:rFonts w:ascii="Times New Roman" w:hAnsi="Times New Roman" w:hint="eastAsia"/>
                <w:sz w:val="22"/>
                <w:szCs w:val="20"/>
              </w:rPr>
              <w:t>個常用字使用。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Ad-IV-2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lastRenderedPageBreak/>
              <w:t>新詩、現代散文、現代小說、劇本。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Ac-IV-3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文句表達的邏輯與意義。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Ad-IV-1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篇章的主旨、結構、寓意與分析。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Bd-IV-2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論證方式如比較、比喻等。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Cb-IV-1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各類文本中的親屬關係、道德倫理、儀式風俗、典章制度等文化內涵。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Cb-IV-2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各類文</w:t>
            </w:r>
            <w:r>
              <w:rPr>
                <w:rFonts w:ascii="Times New Roman" w:hAnsi="Times New Roman" w:hint="eastAsia"/>
                <w:sz w:val="22"/>
                <w:szCs w:val="20"/>
              </w:rPr>
              <w:lastRenderedPageBreak/>
              <w:t>本中所反映的個人與家庭、鄉里、國族及其他社群的關係。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lastRenderedPageBreak/>
              <w:t>1.</w:t>
            </w:r>
            <w:r>
              <w:rPr>
                <w:rFonts w:ascii="Times New Roman" w:hAnsi="Times New Roman" w:hint="eastAsia"/>
                <w:sz w:val="22"/>
                <w:szCs w:val="20"/>
              </w:rPr>
              <w:t>了解徐志摩在新文藝方面的成就。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sz w:val="22"/>
                <w:szCs w:val="20"/>
              </w:rPr>
              <w:t>訓練學生發揮想像</w:t>
            </w:r>
            <w:r>
              <w:rPr>
                <w:rFonts w:ascii="Times New Roman" w:hAnsi="Times New Roman" w:hint="eastAsia"/>
                <w:sz w:val="22"/>
                <w:szCs w:val="20"/>
              </w:rPr>
              <w:lastRenderedPageBreak/>
              <w:t>力以提升寫作層次。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sz w:val="22"/>
                <w:szCs w:val="20"/>
              </w:rPr>
              <w:t>學習回文的修辭技巧。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4.</w:t>
            </w:r>
            <w:r>
              <w:rPr>
                <w:rFonts w:ascii="Times New Roman" w:hAnsi="Times New Roman" w:hint="eastAsia"/>
                <w:sz w:val="22"/>
                <w:szCs w:val="20"/>
              </w:rPr>
              <w:t>培養樂於親近大自然的生活態度。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lastRenderedPageBreak/>
              <w:t>1.</w:t>
            </w:r>
            <w:r>
              <w:rPr>
                <w:rFonts w:ascii="Times New Roman" w:hAnsi="Times New Roman" w:hint="eastAsia"/>
                <w:sz w:val="22"/>
                <w:szCs w:val="20"/>
              </w:rPr>
              <w:t>課文朗讀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sz w:val="22"/>
                <w:szCs w:val="20"/>
              </w:rPr>
              <w:t>課文動畫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sz w:val="22"/>
                <w:szCs w:val="20"/>
              </w:rPr>
              <w:t>作者影片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lastRenderedPageBreak/>
              <w:t>4.</w:t>
            </w:r>
            <w:r>
              <w:rPr>
                <w:rFonts w:ascii="Times New Roman" w:hAnsi="Times New Roman" w:hint="eastAsia"/>
                <w:sz w:val="22"/>
                <w:szCs w:val="20"/>
              </w:rPr>
              <w:t>閱讀饗宴聆聽音檔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lastRenderedPageBreak/>
              <w:t>1.</w:t>
            </w:r>
            <w:r>
              <w:rPr>
                <w:rFonts w:ascii="Times New Roman" w:hAnsi="Times New Roman" w:hint="eastAsia"/>
                <w:sz w:val="22"/>
                <w:szCs w:val="20"/>
              </w:rPr>
              <w:t>學習單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sz w:val="22"/>
                <w:szCs w:val="20"/>
              </w:rPr>
              <w:t>分組報告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sz w:val="22"/>
                <w:szCs w:val="20"/>
              </w:rPr>
              <w:t>同儕互評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2"/>
                <w:szCs w:val="20"/>
              </w:rPr>
              <w:t>【生命教育】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生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J13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美感經驗的發現與創</w:t>
            </w:r>
            <w:r>
              <w:rPr>
                <w:rFonts w:ascii="Times New Roman" w:hAnsi="Times New Roman" w:hint="eastAsia"/>
                <w:sz w:val="22"/>
                <w:szCs w:val="20"/>
              </w:rPr>
              <w:lastRenderedPageBreak/>
              <w:t>造。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2"/>
                <w:szCs w:val="20"/>
              </w:rPr>
              <w:t>【品德教育】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品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J1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溝通合作與和諧人際關係。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2"/>
                <w:szCs w:val="20"/>
              </w:rPr>
              <w:t>【戶外教育】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戶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J2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從環境中捕獲心靈面的喜悅。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195" w:rsidRDefault="007B4195" w:rsidP="007B4195">
            <w:pPr>
              <w:adjustRightInd w:val="0"/>
              <w:snapToGrid w:val="0"/>
              <w:ind w:left="200" w:hanging="200"/>
              <w:rPr>
                <w:rFonts w:ascii="Times New Roman" w:eastAsia="標楷體" w:hAnsi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7B4195" w:rsidTr="005A415B"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第八週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40" w:hanging="240"/>
              <w:jc w:val="center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3/28~4/1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2"/>
                <w:szCs w:val="20"/>
              </w:rPr>
              <w:t>語文常識（一）</w:t>
            </w:r>
            <w:r>
              <w:rPr>
                <w:rFonts w:ascii="Times New Roman" w:hAnsi="Times New Roman" w:hint="eastAsia"/>
                <w:sz w:val="22"/>
                <w:szCs w:val="20"/>
              </w:rPr>
              <w:t>應用文──書信、便條（第一次段考）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ind w:left="220" w:hanging="220"/>
              <w:rPr>
                <w:rFonts w:ascii="Times New Roman" w:eastAsia="新細明體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B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溝通互動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B1</w:t>
            </w:r>
            <w:r>
              <w:rPr>
                <w:rFonts w:ascii="Times New Roman" w:hAnsi="Times New Roman" w:hint="eastAsia"/>
                <w:sz w:val="22"/>
                <w:szCs w:val="20"/>
              </w:rPr>
              <w:t>符號運用與溝通表達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B2</w:t>
            </w:r>
            <w:r>
              <w:rPr>
                <w:rFonts w:ascii="Times New Roman" w:hAnsi="Times New Roman" w:hint="eastAsia"/>
                <w:sz w:val="22"/>
                <w:szCs w:val="20"/>
              </w:rPr>
              <w:t>科技資訊與媒體素養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ind w:left="220" w:hanging="220"/>
              <w:rPr>
                <w:rFonts w:eastAsia="新細明體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-J-B1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運用國語文表情達意，增進閱讀理解，進而提升欣賞及評析文本的能力，並能傾聽他人的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需求、理解他人的觀點，達到良性的人我溝通與互動。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-J-B2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運用科技、資訊與各類媒體所提供的素材，進行檢索、統整、解釋及省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思，並轉化成生活的能力與素養。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lastRenderedPageBreak/>
              <w:t xml:space="preserve">2-IV-4 </w:t>
            </w:r>
            <w:r>
              <w:rPr>
                <w:rFonts w:ascii="Times New Roman" w:hAnsi="Times New Roman" w:hint="eastAsia"/>
                <w:sz w:val="22"/>
                <w:szCs w:val="20"/>
              </w:rPr>
              <w:t>靈活運用科技與資訊，豐富表達內容。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理解各類文本內容、形式和寫作特色。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rFonts w:eastAsia="新細明體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5-IV-4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應用閱讀策略增進學習效能，整合跨領域知識轉化為解決問題的能力。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Be-IV-2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在人際溝通方面，以書信、便條、對聯等之慣用語彙與書寫格式為主。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1.</w:t>
            </w:r>
            <w:r>
              <w:rPr>
                <w:rFonts w:ascii="Times New Roman" w:hAnsi="Times New Roman" w:hint="eastAsia"/>
                <w:sz w:val="22"/>
                <w:szCs w:val="20"/>
              </w:rPr>
              <w:t>認識書信、便條的寫作格式與用途。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sz w:val="22"/>
                <w:szCs w:val="20"/>
              </w:rPr>
              <w:t>了解傳統書信與現代書信的形式差異。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sz w:val="22"/>
                <w:szCs w:val="20"/>
              </w:rPr>
              <w:t>能適當運用所學，寫作書信、便條。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4.</w:t>
            </w:r>
            <w:r>
              <w:rPr>
                <w:rFonts w:ascii="Times New Roman" w:hAnsi="Times New Roman" w:hint="eastAsia"/>
                <w:sz w:val="22"/>
                <w:szCs w:val="20"/>
              </w:rPr>
              <w:t>藉由書信、便條，與人溝通情誼、傳遞訊息。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1.</w:t>
            </w:r>
            <w:r>
              <w:rPr>
                <w:rFonts w:ascii="Times New Roman" w:hAnsi="Times New Roman" w:hint="eastAsia"/>
                <w:sz w:val="22"/>
                <w:szCs w:val="20"/>
              </w:rPr>
              <w:t>書信寫作學習單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sz w:val="22"/>
                <w:szCs w:val="20"/>
              </w:rPr>
              <w:t>便條寫作學習單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1.</w:t>
            </w:r>
            <w:r>
              <w:rPr>
                <w:rFonts w:ascii="Times New Roman" w:hAnsi="Times New Roman" w:hint="eastAsia"/>
                <w:sz w:val="22"/>
                <w:szCs w:val="20"/>
              </w:rPr>
              <w:t>學習單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sz w:val="22"/>
                <w:szCs w:val="20"/>
              </w:rPr>
              <w:t>口語表達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2"/>
                <w:szCs w:val="20"/>
              </w:rPr>
              <w:t>【閱讀素養教育】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閱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J3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理解學科知識內的重要詞彙的意涵，並懂得如何運用該詞彙與他人進行溝通。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閱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J6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懂得在不同學習及生活情境中使用文本之規則。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195" w:rsidRDefault="007B4195" w:rsidP="007B4195">
            <w:pPr>
              <w:adjustRightInd w:val="0"/>
              <w:snapToGrid w:val="0"/>
              <w:ind w:left="200" w:hanging="200"/>
              <w:rPr>
                <w:rFonts w:ascii="Times New Roman" w:eastAsia="標楷體" w:hAnsi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7B4195" w:rsidTr="005A415B"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第九週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40" w:hanging="240"/>
              <w:jc w:val="center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4/4~4/8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Chars="17" w:left="261" w:hanging="22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 w:val="22"/>
                <w:szCs w:val="20"/>
              </w:rPr>
              <w:t>第四課</w:t>
            </w:r>
          </w:p>
          <w:p w:rsidR="007B4195" w:rsidRDefault="007B4195" w:rsidP="007B4195">
            <w:pPr>
              <w:spacing w:line="260" w:lineRule="exact"/>
              <w:ind w:leftChars="17" w:left="261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運動家的風度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ind w:left="220" w:hanging="220"/>
              <w:rPr>
                <w:rFonts w:ascii="Times New Roman" w:eastAsia="新細明體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A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自主行動</w:t>
            </w:r>
          </w:p>
          <w:p w:rsidR="007B4195" w:rsidRDefault="007B4195" w:rsidP="007B4195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B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溝通互動</w:t>
            </w:r>
          </w:p>
          <w:p w:rsidR="007B4195" w:rsidRDefault="007B4195" w:rsidP="007B4195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C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社會參與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>A1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身心素質與自我精進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>B1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符號運用與溝通表達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>C2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人際關係與團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lastRenderedPageBreak/>
              <w:t>隊合作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ind w:left="220" w:hanging="220"/>
              <w:rPr>
                <w:rFonts w:eastAsia="新細明體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-J-A1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透過國語文的學習，認識生涯及生命的典範，建立正向價值觀，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提高語文自學的興趣。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-J-B1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運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用國語文表情達意，增進閱讀理解，進而提升欣賞及評析文本的能力，並能傾聽他人的需求、理解他人的觀點，達到良性的人我溝通與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互動。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-J-C2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在國語文學習情境中，與他人合作學習，增進理解、溝通與包容的能力，在生活中建立友善的人際關係。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lastRenderedPageBreak/>
              <w:t xml:space="preserve">2-IV-1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掌握生活情境，適切表情達意，分享自身經驗。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5-IV-1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比較不同標點符號的表達效果，流暢朗讀各類文本並表現情情感的起伏變化。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5-IV-2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理解各類文本的句子、段落與主要概念，指出寫作的目的與觀點。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5-IV-3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理解各類文本內容、形式和寫作特色。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6-IV-5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主動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lastRenderedPageBreak/>
              <w:t>創作、自訂題目闡述見解，並發表自己的作品。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lastRenderedPageBreak/>
              <w:t>Ab-IV-1 4,000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個常用字的字形、字音和字義。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Ac-IV-3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文句表達的邏輯與意義。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Ad-IV-1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篇章的主旨、結構、寓意與分析。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Ad-IV-2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新詩、現代散文、現代小說、劇本。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Bc-IV-2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描述、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lastRenderedPageBreak/>
              <w:t>列舉、因果、問題解決、比較、分類、定義等寫作手法。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1.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了解什麼是「運動家的風度」。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能善用事例與名言強化論點，增加文章說服力。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從日常生活中培養「運動家的風度」。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158" w:hangingChars="72" w:hanging="158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課本教材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相關書籍及網站。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寫作教學資源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158" w:hangingChars="72" w:hanging="158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課程討論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應用練習、習作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rPr>
                <w:b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napToGrid w:val="0"/>
                <w:color w:val="000000" w:themeColor="text1"/>
                <w:kern w:val="0"/>
                <w:sz w:val="22"/>
                <w:szCs w:val="20"/>
              </w:rPr>
              <w:t>【生命教育】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生</w:t>
            </w:r>
            <w:r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0"/>
              </w:rPr>
              <w:t xml:space="preserve">J5 </w:t>
            </w: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覺察生活中的各種迷思，在生活作息、健康促進、飲食運動、休閒娛樂、人我關係等課題上進行價值思辨，尋求解決之道。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napToGrid w:val="0"/>
                <w:color w:val="000000" w:themeColor="text1"/>
                <w:kern w:val="0"/>
                <w:sz w:val="22"/>
                <w:szCs w:val="20"/>
              </w:rPr>
              <w:t>【閱讀素養教育】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閱</w:t>
            </w:r>
            <w:r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0"/>
              </w:rPr>
              <w:t xml:space="preserve">J1 </w:t>
            </w: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發展多元文本的閱</w:t>
            </w: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讀策略。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napToGrid w:val="0"/>
                <w:color w:val="000000" w:themeColor="text1"/>
                <w:kern w:val="0"/>
                <w:sz w:val="22"/>
                <w:szCs w:val="20"/>
              </w:rPr>
              <w:t>【品德教育】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品</w:t>
            </w:r>
            <w:r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0"/>
              </w:rPr>
              <w:t xml:space="preserve">J2 </w:t>
            </w: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重視群體規範與榮譽。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品</w:t>
            </w:r>
            <w:r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0"/>
              </w:rPr>
              <w:t xml:space="preserve">J7 </w:t>
            </w: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同理分享與多元接納。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195" w:rsidRDefault="007B4195" w:rsidP="007B4195">
            <w:pPr>
              <w:adjustRightInd w:val="0"/>
              <w:snapToGrid w:val="0"/>
              <w:ind w:left="200" w:hanging="200"/>
              <w:rPr>
                <w:rFonts w:ascii="Times New Roman" w:eastAsia="標楷體" w:hAnsi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7B4195" w:rsidTr="005A415B"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第十週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40" w:hanging="240"/>
              <w:jc w:val="center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4/11~4/15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Chars="17" w:left="261" w:hanging="22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 w:val="22"/>
                <w:szCs w:val="20"/>
              </w:rPr>
              <w:t>第四課</w:t>
            </w:r>
          </w:p>
          <w:p w:rsidR="007B4195" w:rsidRDefault="007B4195" w:rsidP="007B4195">
            <w:pPr>
              <w:spacing w:line="260" w:lineRule="exact"/>
              <w:ind w:leftChars="17" w:left="261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運動家的風度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ind w:left="220" w:hanging="220"/>
              <w:rPr>
                <w:rFonts w:ascii="Times New Roman" w:eastAsia="新細明體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A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自主行動</w:t>
            </w:r>
          </w:p>
          <w:p w:rsidR="007B4195" w:rsidRDefault="007B4195" w:rsidP="007B4195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lastRenderedPageBreak/>
              <w:t>B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溝通互動</w:t>
            </w:r>
          </w:p>
          <w:p w:rsidR="007B4195" w:rsidRDefault="007B4195" w:rsidP="007B4195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C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社會參與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lastRenderedPageBreak/>
              <w:t>A1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身心素質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lastRenderedPageBreak/>
              <w:t>與自我精進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>B1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符號運用與溝通表達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>C2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人際關係與團隊合作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ind w:left="220" w:hanging="220"/>
              <w:rPr>
                <w:rFonts w:eastAsia="新細明體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-J-A1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透過國語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文的學習，認識生涯及生命的典範，建立正向價值觀，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提高語文自學的興趣。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-J-B1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運用國語文表情達意，增進閱讀理解，進而提升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欣賞及評析文本的能力，並能傾聽他人的需求、理解他人的觀點，達到良性的人我溝通與互動。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-J-C2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在國語文學習情境中，與他人合作學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習，增進理解、溝通與包容的能力，在生活中建立友善的人際關係。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lastRenderedPageBreak/>
              <w:t xml:space="preserve">2-IV-1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掌握生活情境，適切表情達意，分享自身經驗。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lastRenderedPageBreak/>
              <w:t xml:space="preserve">5-IV-1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比較不同標點符號的表達效果，流暢朗讀各類文本並表現情情感的起伏變化。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5-IV-2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理解各類文本的句子、段落與主要概念，指出寫作的目的與觀點。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5-IV-3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理解各類文本內容、形式和寫作特色。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6-IV-5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主動創作、自訂題目闡述見解，並發表自己的作品。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lastRenderedPageBreak/>
              <w:t>Ab-IV-1 4,000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個常用字的字形、字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lastRenderedPageBreak/>
              <w:t>音和字義。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Ac-IV-3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文句表達的邏輯與意義。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Ad-IV-1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篇章的主旨、結構、寓意與分析。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Ad-IV-2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新詩、現代散文、現代小說、劇本。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Bc-IV-2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描述、列舉、因果、問題解決、比較、分類、定義等寫作手法。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1.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了解什麼是「運動家的風度」。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能善用事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例與名言強化論點，增加文章說服力。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從日常生活中培養「運動家的風度」。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1.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課本教材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相關書籍及網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站。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寫作教學資源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1.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課程討論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運動故事摘要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3.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運動經驗創作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rPr>
                <w:b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【生命教育】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生</w:t>
            </w:r>
            <w:r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0"/>
              </w:rPr>
              <w:t xml:space="preserve">J5 </w:t>
            </w: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覺察生活中的各種</w:t>
            </w: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迷思，在生活作息、健康促進、飲食運動、休閒娛樂、人我關係等課題上進行價值思辨，尋求解決之道。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napToGrid w:val="0"/>
                <w:color w:val="000000" w:themeColor="text1"/>
                <w:kern w:val="0"/>
                <w:sz w:val="22"/>
                <w:szCs w:val="20"/>
              </w:rPr>
              <w:t>【閱讀素養教育】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閱</w:t>
            </w:r>
            <w:r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0"/>
              </w:rPr>
              <w:t xml:space="preserve">J1 </w:t>
            </w: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發展多元文本的閱讀策略。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napToGrid w:val="0"/>
                <w:color w:val="000000" w:themeColor="text1"/>
                <w:kern w:val="0"/>
                <w:sz w:val="22"/>
                <w:szCs w:val="20"/>
              </w:rPr>
              <w:t>【品德教育】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品</w:t>
            </w:r>
            <w:r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0"/>
              </w:rPr>
              <w:t xml:space="preserve">J2 </w:t>
            </w: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重視群體規範與榮譽。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品</w:t>
            </w:r>
            <w:r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0"/>
              </w:rPr>
              <w:t xml:space="preserve">J7 </w:t>
            </w: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同理分享與多元接納。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195" w:rsidRDefault="007B4195" w:rsidP="007B4195">
            <w:pPr>
              <w:adjustRightInd w:val="0"/>
              <w:snapToGrid w:val="0"/>
              <w:ind w:left="200" w:hanging="200"/>
              <w:rPr>
                <w:rFonts w:ascii="Times New Roman" w:eastAsia="標楷體" w:hAnsi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7B4195" w:rsidTr="005A415B"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第十一週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40" w:hanging="240"/>
              <w:jc w:val="center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4/18~4/22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第五課木蘭詩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ind w:left="220" w:hanging="220"/>
              <w:rPr>
                <w:rFonts w:ascii="Times New Roman" w:eastAsia="新細明體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A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自主行動</w:t>
            </w:r>
          </w:p>
          <w:p w:rsidR="007B4195" w:rsidRDefault="007B4195" w:rsidP="007B4195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B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溝通互動</w:t>
            </w:r>
          </w:p>
          <w:p w:rsidR="007B4195" w:rsidRDefault="007B4195" w:rsidP="007B4195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C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社會參與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A1</w:t>
            </w:r>
            <w:r>
              <w:rPr>
                <w:rFonts w:ascii="Times New Roman" w:hAnsi="Times New Roman" w:hint="eastAsia"/>
                <w:sz w:val="22"/>
                <w:szCs w:val="20"/>
              </w:rPr>
              <w:t>身心素質與自我精進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A3</w:t>
            </w:r>
            <w:r>
              <w:rPr>
                <w:rFonts w:ascii="Times New Roman" w:hAnsi="Times New Roman" w:hint="eastAsia"/>
                <w:sz w:val="22"/>
                <w:szCs w:val="20"/>
              </w:rPr>
              <w:t>規劃執行與創</w:t>
            </w:r>
            <w:r>
              <w:rPr>
                <w:rFonts w:ascii="Times New Roman" w:hAnsi="Times New Roman" w:hint="eastAsia"/>
                <w:sz w:val="22"/>
                <w:szCs w:val="20"/>
              </w:rPr>
              <w:lastRenderedPageBreak/>
              <w:t>新應變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B1</w:t>
            </w:r>
            <w:r>
              <w:rPr>
                <w:rFonts w:ascii="Times New Roman" w:hAnsi="Times New Roman" w:hint="eastAsia"/>
                <w:sz w:val="22"/>
                <w:szCs w:val="20"/>
              </w:rPr>
              <w:t>符號運用與溝通表達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B3</w:t>
            </w:r>
            <w:r>
              <w:rPr>
                <w:rFonts w:ascii="Times New Roman" w:hAnsi="Times New Roman" w:hint="eastAsia"/>
                <w:sz w:val="22"/>
                <w:szCs w:val="20"/>
              </w:rPr>
              <w:t>藝術涵養與美感素養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C2</w:t>
            </w:r>
            <w:r>
              <w:rPr>
                <w:rFonts w:ascii="Times New Roman" w:hAnsi="Times New Roman" w:hint="eastAsia"/>
                <w:sz w:val="22"/>
                <w:szCs w:val="20"/>
              </w:rPr>
              <w:t>人際關係與團隊合作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ind w:left="220" w:hanging="220"/>
              <w:rPr>
                <w:rFonts w:eastAsia="新細明體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-J-A1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透過國語文的學習，認識生涯及生命的典範，建立正向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價值觀，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提高語文自學的興趣。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-J-A3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運用國語文能力吸收新知，並訂定計畫、自主學習，發揮創新精神，增進個人的應變能力。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-J-B1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運用國語文表情達意，增進閱讀理解，進而提升欣賞及評析文本的能力，並能傾聽他人的需求、理解他人的觀點，達到良性的人我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溝通與互動。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-J-B3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具備欣賞文學與相關藝術的能力，並培養創作的興趣，透過對文本的反思與分享，印證生活經驗，提升審美判斷力。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-J-C2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在國語文學習情境中，與他人合作學習，增進理解、溝通與包容的能力，在生活中建立友善的人際關係。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lastRenderedPageBreak/>
              <w:t xml:space="preserve">1-IV-1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以同理心，聆聽各項發言，並加以記錄、歸納。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2-IV-2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有效把握聽聞內容的邏輯，做出提問或回饋。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理解各類文本的句子、段落與主要概念，指出寫作的目的與觀點。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lastRenderedPageBreak/>
              <w:t xml:space="preserve">5-IV-3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理解各類文本內容、形式和寫作特色。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6-IV-4 </w:t>
            </w:r>
            <w:r>
              <w:rPr>
                <w:rFonts w:ascii="Times New Roman" w:hAnsi="Times New Roman" w:hint="eastAsia"/>
                <w:sz w:val="22"/>
                <w:szCs w:val="20"/>
              </w:rPr>
              <w:t>依據需求書寫各類文本。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lastRenderedPageBreak/>
              <w:t xml:space="preserve">Ab-IV-6 </w:t>
            </w:r>
            <w:r>
              <w:rPr>
                <w:rFonts w:ascii="Times New Roman" w:hAnsi="Times New Roman" w:hint="eastAsia"/>
                <w:sz w:val="22"/>
                <w:szCs w:val="20"/>
              </w:rPr>
              <w:t>常用文言文的詞義及語詞結構。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Ac-IV-3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文句表達的邏輯與意義。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Ad-IV-1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篇章的主旨、結構、寓意與分析。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lastRenderedPageBreak/>
              <w:t xml:space="preserve">Ad-IV-3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韻文：如古體詩、樂府詩、近體詩、詞、曲等。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Ba-IV-1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順敘、倒敘、插敘與補敘法。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Ba-IV-2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各種描寫的作用及呈現的效果。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Cb-IV-2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各類文本中所反映的個人與家庭、鄉里、國族及其他社群的關係。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lastRenderedPageBreak/>
              <w:t>1.</w:t>
            </w:r>
            <w:r>
              <w:rPr>
                <w:rFonts w:ascii="Times New Roman" w:hAnsi="Times New Roman" w:hint="eastAsia"/>
                <w:sz w:val="22"/>
                <w:szCs w:val="20"/>
              </w:rPr>
              <w:t>教導學生認識樂府詩的特色。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sz w:val="22"/>
                <w:szCs w:val="20"/>
              </w:rPr>
              <w:t>教導學生了解木蘭代父從軍的故事。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sz w:val="22"/>
                <w:szCs w:val="20"/>
              </w:rPr>
              <w:t>教導學生學習樂府詩中所運用之疊字狀聲詞的寫作技巧。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1.</w:t>
            </w:r>
            <w:r>
              <w:rPr>
                <w:rFonts w:ascii="Times New Roman" w:hAnsi="Times New Roman" w:hint="eastAsia"/>
                <w:sz w:val="22"/>
                <w:szCs w:val="20"/>
              </w:rPr>
              <w:t>課文吟唱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sz w:val="22"/>
                <w:szCs w:val="20"/>
              </w:rPr>
              <w:t>課文動畫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sz w:val="22"/>
                <w:szCs w:val="20"/>
              </w:rPr>
              <w:t>作者影片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4.</w:t>
            </w:r>
            <w:r>
              <w:rPr>
                <w:rFonts w:ascii="Times New Roman" w:hAnsi="Times New Roman" w:hint="eastAsia"/>
                <w:sz w:val="22"/>
                <w:szCs w:val="20"/>
              </w:rPr>
              <w:t>閱讀饗宴聆聽音檔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5.</w:t>
            </w:r>
            <w:r>
              <w:rPr>
                <w:rFonts w:ascii="Times New Roman" w:hAnsi="Times New Roman" w:hint="eastAsia"/>
                <w:sz w:val="22"/>
                <w:szCs w:val="20"/>
              </w:rPr>
              <w:t>藝曲趣教遊──木蘭詩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1.</w:t>
            </w:r>
            <w:r>
              <w:rPr>
                <w:rFonts w:ascii="Times New Roman" w:hAnsi="Times New Roman" w:hint="eastAsia"/>
                <w:sz w:val="22"/>
                <w:szCs w:val="20"/>
              </w:rPr>
              <w:t>口頭報告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sz w:val="22"/>
                <w:szCs w:val="20"/>
              </w:rPr>
              <w:t>學習單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sz w:val="22"/>
                <w:szCs w:val="20"/>
              </w:rPr>
              <w:t>詩歌朗誦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4.</w:t>
            </w:r>
            <w:r>
              <w:rPr>
                <w:rFonts w:ascii="Times New Roman" w:hAnsi="Times New Roman" w:hint="eastAsia"/>
                <w:sz w:val="22"/>
                <w:szCs w:val="20"/>
              </w:rPr>
              <w:t>戲劇演出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2"/>
                <w:szCs w:val="20"/>
              </w:rPr>
              <w:t>【家庭教育】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家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J3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家人的情感支持。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家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J12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家庭生活中的性別角色與分工。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2"/>
                <w:szCs w:val="20"/>
              </w:rPr>
              <w:t>【性別平等教育】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性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J3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檢視家庭、學校、</w:t>
            </w:r>
            <w:r>
              <w:rPr>
                <w:rFonts w:ascii="Times New Roman" w:hAnsi="Times New Roman" w:hint="eastAsia"/>
                <w:sz w:val="22"/>
                <w:szCs w:val="20"/>
              </w:rPr>
              <w:lastRenderedPageBreak/>
              <w:t>職場中基於性別刻板印象產生的偏見與歧視。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性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J11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去除性別刻板與性別偏見的情感表達與溝通，具備與他人平等互動的能力。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2"/>
                <w:szCs w:val="20"/>
              </w:rPr>
              <w:t>【生涯規劃教育】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涯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J5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探索性別與生涯規劃的關係。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195" w:rsidRDefault="007B4195" w:rsidP="007B4195">
            <w:pPr>
              <w:adjustRightInd w:val="0"/>
              <w:snapToGrid w:val="0"/>
              <w:ind w:left="200" w:hanging="200"/>
              <w:rPr>
                <w:rFonts w:ascii="Times New Roman" w:eastAsia="標楷體" w:hAnsi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7B4195" w:rsidTr="005A415B"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第十二週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40" w:hanging="240"/>
              <w:jc w:val="center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4/25~4/29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第五課木蘭詩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ind w:left="220" w:hanging="220"/>
              <w:rPr>
                <w:rFonts w:ascii="Times New Roman" w:eastAsia="新細明體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A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自主行動</w:t>
            </w:r>
          </w:p>
          <w:p w:rsidR="007B4195" w:rsidRDefault="007B4195" w:rsidP="007B4195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B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溝通互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lastRenderedPageBreak/>
              <w:t>動</w:t>
            </w:r>
          </w:p>
          <w:p w:rsidR="007B4195" w:rsidRDefault="007B4195" w:rsidP="007B4195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C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社會參與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lastRenderedPageBreak/>
              <w:t>A1</w:t>
            </w:r>
            <w:r>
              <w:rPr>
                <w:rFonts w:ascii="Times New Roman" w:hAnsi="Times New Roman" w:hint="eastAsia"/>
                <w:sz w:val="22"/>
                <w:szCs w:val="20"/>
              </w:rPr>
              <w:t>身心素質與</w:t>
            </w:r>
            <w:r>
              <w:rPr>
                <w:rFonts w:ascii="Times New Roman" w:hAnsi="Times New Roman" w:hint="eastAsia"/>
                <w:sz w:val="22"/>
                <w:szCs w:val="20"/>
              </w:rPr>
              <w:lastRenderedPageBreak/>
              <w:t>自我精進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A3</w:t>
            </w:r>
            <w:r>
              <w:rPr>
                <w:rFonts w:ascii="Times New Roman" w:hAnsi="Times New Roman" w:hint="eastAsia"/>
                <w:sz w:val="22"/>
                <w:szCs w:val="20"/>
              </w:rPr>
              <w:t>規劃執行與創新應變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B1</w:t>
            </w:r>
            <w:r>
              <w:rPr>
                <w:rFonts w:ascii="Times New Roman" w:hAnsi="Times New Roman" w:hint="eastAsia"/>
                <w:sz w:val="22"/>
                <w:szCs w:val="20"/>
              </w:rPr>
              <w:t>符號運用與溝通表達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B3</w:t>
            </w:r>
            <w:r>
              <w:rPr>
                <w:rFonts w:ascii="Times New Roman" w:hAnsi="Times New Roman" w:hint="eastAsia"/>
                <w:sz w:val="22"/>
                <w:szCs w:val="20"/>
              </w:rPr>
              <w:t>藝術涵養與美感素養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C2</w:t>
            </w:r>
            <w:r>
              <w:rPr>
                <w:rFonts w:ascii="Times New Roman" w:hAnsi="Times New Roman" w:hint="eastAsia"/>
                <w:sz w:val="22"/>
                <w:szCs w:val="20"/>
              </w:rPr>
              <w:t>人</w:t>
            </w:r>
            <w:r>
              <w:rPr>
                <w:rFonts w:ascii="Times New Roman" w:hAnsi="Times New Roman" w:hint="eastAsia"/>
                <w:sz w:val="22"/>
                <w:szCs w:val="20"/>
              </w:rPr>
              <w:lastRenderedPageBreak/>
              <w:t>際關係與團隊合作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ind w:left="220" w:hanging="220"/>
              <w:rPr>
                <w:rFonts w:eastAsia="新細明體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-J-A1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透過國語文的學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習，認識生涯及生命的典範，建立正向價值觀，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提高語文自學的興趣。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-J-A3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運用國語文能力吸收新知，並訂定計畫、自主學習，發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揮創新精神，增進個人的應變能力。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-J-B1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運用國語文表情達意，增進閱讀理解，進而提升欣賞及評析文本的能力，並能傾聽他人的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需求、理解他人的觀點，達到良性的人我溝通與互動。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-J-B3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具備欣賞文學與相關藝術的能力，並培養創作的興趣，透過對文本的反思與分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享，印證生活經驗，提升審美判斷力。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-J-C2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在國語文學習情境中，與他人合作學習，增進理解、溝通與包容的能力，在生活中建立友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善的人際關係。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lastRenderedPageBreak/>
              <w:t xml:space="preserve">1-IV-1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以同理心，聆聽各項發言，並加以記錄、歸納。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2-IV-2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有效</w:t>
            </w:r>
            <w:r>
              <w:rPr>
                <w:rFonts w:ascii="Times New Roman" w:hAnsi="Times New Roman" w:hint="eastAsia"/>
                <w:sz w:val="22"/>
                <w:szCs w:val="20"/>
              </w:rPr>
              <w:lastRenderedPageBreak/>
              <w:t>把握聽聞內容的邏輯，做出提問或回饋。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理解各類文本的句子、段落與主要概念，指出寫作的目的與觀點。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理解各類文本內容、形式和寫作特色。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6-IV-4 </w:t>
            </w:r>
            <w:r>
              <w:rPr>
                <w:rFonts w:ascii="Times New Roman" w:hAnsi="Times New Roman" w:hint="eastAsia"/>
                <w:sz w:val="22"/>
                <w:szCs w:val="20"/>
              </w:rPr>
              <w:t>依據需求書寫各類文本。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lastRenderedPageBreak/>
              <w:t xml:space="preserve">Ab-IV-6 </w:t>
            </w:r>
            <w:r>
              <w:rPr>
                <w:rFonts w:ascii="Times New Roman" w:hAnsi="Times New Roman" w:hint="eastAsia"/>
                <w:sz w:val="22"/>
                <w:szCs w:val="20"/>
              </w:rPr>
              <w:t>常用文言文的詞義及語詞結構。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lastRenderedPageBreak/>
              <w:t xml:space="preserve">Ac-IV-3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文句表達的邏輯與意義。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Ad-IV-1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篇章的主旨、結構、寓意與分析。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Ad-IV-3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韻文：如古體詩、樂府詩、近體詩、詞、曲等。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Ba-IV-1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順敘、倒敘、插敘與補敘法。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Ba-IV-2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各種描寫的作用及呈現的效果。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Cb-IV-2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各類文本中所反映的個人與</w:t>
            </w:r>
            <w:r>
              <w:rPr>
                <w:rFonts w:ascii="Times New Roman" w:hAnsi="Times New Roman" w:hint="eastAsia"/>
                <w:sz w:val="22"/>
                <w:szCs w:val="20"/>
              </w:rPr>
              <w:lastRenderedPageBreak/>
              <w:t>家庭、鄉里、國族及其他社群的關係。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lastRenderedPageBreak/>
              <w:t>1.</w:t>
            </w:r>
            <w:r>
              <w:rPr>
                <w:rFonts w:ascii="Times New Roman" w:hAnsi="Times New Roman" w:hint="eastAsia"/>
                <w:sz w:val="22"/>
                <w:szCs w:val="20"/>
              </w:rPr>
              <w:t>教導學生體會並學習木蘭孝親的情操。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sz w:val="22"/>
                <w:szCs w:val="20"/>
              </w:rPr>
              <w:t>教導學生</w:t>
            </w:r>
            <w:r>
              <w:rPr>
                <w:rFonts w:ascii="Times New Roman" w:hAnsi="Times New Roman" w:hint="eastAsia"/>
                <w:sz w:val="22"/>
                <w:szCs w:val="20"/>
              </w:rPr>
              <w:lastRenderedPageBreak/>
              <w:t>肯定女性能力，重視性別平等。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sz w:val="22"/>
                <w:szCs w:val="20"/>
              </w:rPr>
              <w:t>培養學生欣賞民歌的興趣。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lastRenderedPageBreak/>
              <w:t>1.</w:t>
            </w:r>
            <w:r>
              <w:rPr>
                <w:rFonts w:ascii="Times New Roman" w:hAnsi="Times New Roman" w:hint="eastAsia"/>
                <w:sz w:val="22"/>
                <w:szCs w:val="20"/>
              </w:rPr>
              <w:t>課文吟唱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sz w:val="22"/>
                <w:szCs w:val="20"/>
              </w:rPr>
              <w:t>課文動畫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sz w:val="22"/>
                <w:szCs w:val="20"/>
              </w:rPr>
              <w:t>作者影片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lastRenderedPageBreak/>
              <w:t>4.</w:t>
            </w:r>
            <w:r>
              <w:rPr>
                <w:rFonts w:ascii="Times New Roman" w:hAnsi="Times New Roman" w:hint="eastAsia"/>
                <w:sz w:val="22"/>
                <w:szCs w:val="20"/>
              </w:rPr>
              <w:t>閱讀饗宴聆聽音檔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5.</w:t>
            </w:r>
            <w:r>
              <w:rPr>
                <w:rFonts w:ascii="Times New Roman" w:hAnsi="Times New Roman" w:hint="eastAsia"/>
                <w:sz w:val="22"/>
                <w:szCs w:val="20"/>
              </w:rPr>
              <w:t>藝曲趣教遊──木蘭詩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lastRenderedPageBreak/>
              <w:t>1.</w:t>
            </w:r>
            <w:r>
              <w:rPr>
                <w:rFonts w:ascii="Times New Roman" w:hAnsi="Times New Roman" w:hint="eastAsia"/>
                <w:sz w:val="22"/>
                <w:szCs w:val="20"/>
              </w:rPr>
              <w:t>口頭報告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sz w:val="22"/>
                <w:szCs w:val="20"/>
              </w:rPr>
              <w:t>學習單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sz w:val="22"/>
                <w:szCs w:val="20"/>
              </w:rPr>
              <w:t>詩歌朗誦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lastRenderedPageBreak/>
              <w:t>4.</w:t>
            </w:r>
            <w:r>
              <w:rPr>
                <w:rFonts w:ascii="Times New Roman" w:hAnsi="Times New Roman" w:hint="eastAsia"/>
                <w:sz w:val="22"/>
                <w:szCs w:val="20"/>
              </w:rPr>
              <w:t>戲劇演出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2"/>
                <w:szCs w:val="20"/>
              </w:rPr>
              <w:lastRenderedPageBreak/>
              <w:t>【家庭教育】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家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J3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家人的情感支持。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家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J12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家</w:t>
            </w:r>
            <w:r>
              <w:rPr>
                <w:rFonts w:ascii="Times New Roman" w:hAnsi="Times New Roman" w:hint="eastAsia"/>
                <w:sz w:val="22"/>
                <w:szCs w:val="20"/>
              </w:rPr>
              <w:lastRenderedPageBreak/>
              <w:t>庭生活中的性別角色與分工。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2"/>
                <w:szCs w:val="20"/>
              </w:rPr>
              <w:t>【性別平等教育】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性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J3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檢視家庭、學校、職場中基於性別刻板印象產生的偏見與歧視。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性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J11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去除性別刻板與性別偏見的情感表達與溝通，具備與他人平等互動的能力。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2"/>
                <w:szCs w:val="20"/>
              </w:rPr>
              <w:t>【生涯規劃教育】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涯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J5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探索性別與生涯規</w:t>
            </w:r>
            <w:r>
              <w:rPr>
                <w:rFonts w:ascii="Times New Roman" w:hAnsi="Times New Roman" w:hint="eastAsia"/>
                <w:sz w:val="22"/>
                <w:szCs w:val="20"/>
              </w:rPr>
              <w:lastRenderedPageBreak/>
              <w:t>劃的關係。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195" w:rsidRDefault="007B4195" w:rsidP="007B4195">
            <w:pPr>
              <w:adjustRightInd w:val="0"/>
              <w:snapToGrid w:val="0"/>
              <w:ind w:left="200" w:hanging="200"/>
              <w:rPr>
                <w:rFonts w:ascii="Times New Roman" w:eastAsia="標楷體" w:hAnsi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7B4195" w:rsidTr="005A415B"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第十三週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40" w:hanging="240"/>
              <w:jc w:val="center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5/2~5/6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Chars="17" w:left="261" w:hanging="22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 w:val="22"/>
                <w:szCs w:val="20"/>
              </w:rPr>
              <w:t>第六課</w:t>
            </w:r>
          </w:p>
          <w:p w:rsidR="007B4195" w:rsidRDefault="007B4195" w:rsidP="007B4195">
            <w:pPr>
              <w:spacing w:line="260" w:lineRule="exact"/>
              <w:ind w:leftChars="17" w:left="261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虎克——愛上跳蚤的男人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ind w:left="220" w:hanging="220"/>
              <w:rPr>
                <w:rFonts w:ascii="Times New Roman" w:eastAsia="新細明體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A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自主行動</w:t>
            </w:r>
          </w:p>
          <w:p w:rsidR="007B4195" w:rsidRDefault="007B4195" w:rsidP="007B4195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B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溝通互動</w:t>
            </w:r>
          </w:p>
          <w:p w:rsidR="007B4195" w:rsidRDefault="007B4195" w:rsidP="007B4195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C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社會參與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>A1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身心素質與自我精進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>B1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符號運用與溝通表達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>C2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人際關係與團隊合作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ind w:left="220" w:hanging="220"/>
              <w:rPr>
                <w:rFonts w:eastAsia="新細明體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-J-A1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透過國語文的學習，認識生涯及生命的典範，建立正向價值觀，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提高語文自學的興趣。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-J-B1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運用國語文表情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達意，增進閱讀理解，進而提升欣賞及評析文本的能力，並能傾聽他人的需求、理解他人的觀點，達到良性的人我溝通與互動。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-J-C2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在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國語文學習情境中，與他人合作學習，增進理解、溝通與包容的能力，在生活中建立友善的人際關係。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lastRenderedPageBreak/>
              <w:t xml:space="preserve">2-IV-1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掌握生活情境，適切表情達意，分享自身經驗。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2-IV-5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視不同情境，進行報告、評論、演說及論辯。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5-IV-1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比較不同標點符號的表達效果，流暢朗讀各類文本並表現情情感的起伏變化。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5-IV-2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理解各類文本的句子、段落與主要概念，指出寫作的目的與觀點。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5-IV-3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理解各類文本內容、形式和寫作特色。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>Ab-IV-1 4,000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個常用字的字形、字音和字義。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Ac-IV-3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文句表達的邏輯與意義。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Ad-IV-1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篇章的主旨、結構、寓意與分析。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Ad-IV-2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新詩、現代散文、現代小說、劇本。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認識虎克對科學研究的執著與貢獻。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能擇取具代表性的事例及言談，來凸顯人物的形象、特質。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培養好奇心及戰勝逆境的精神。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課本教材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相關書籍及網站。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課程討論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應用練習、習作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rPr>
                <w:b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napToGrid w:val="0"/>
                <w:color w:val="000000" w:themeColor="text1"/>
                <w:kern w:val="0"/>
                <w:sz w:val="22"/>
                <w:szCs w:val="20"/>
              </w:rPr>
              <w:t>【生涯規劃教育】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涯</w:t>
            </w:r>
            <w:r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0"/>
              </w:rPr>
              <w:t xml:space="preserve">J3 </w:t>
            </w: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覺察自己的能力與興趣。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涯</w:t>
            </w:r>
            <w:r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0"/>
              </w:rPr>
              <w:t xml:space="preserve">J4 </w:t>
            </w: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了解自己的人格特質與價值觀。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napToGrid w:val="0"/>
                <w:color w:val="000000" w:themeColor="text1"/>
                <w:kern w:val="0"/>
                <w:sz w:val="22"/>
                <w:szCs w:val="20"/>
              </w:rPr>
              <w:t>【品德教育】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品</w:t>
            </w:r>
            <w:r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0"/>
              </w:rPr>
              <w:t xml:space="preserve">J8 </w:t>
            </w: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理性溝通與問題解決。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napToGrid w:val="0"/>
                <w:color w:val="000000" w:themeColor="text1"/>
                <w:kern w:val="0"/>
                <w:sz w:val="22"/>
                <w:szCs w:val="20"/>
              </w:rPr>
              <w:t>【閱讀素養教育】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閱</w:t>
            </w:r>
            <w:r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0"/>
              </w:rPr>
              <w:t xml:space="preserve">J1 </w:t>
            </w: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發展多元文本的閱讀策略。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195" w:rsidRDefault="007B4195" w:rsidP="007B4195">
            <w:pPr>
              <w:adjustRightInd w:val="0"/>
              <w:snapToGrid w:val="0"/>
              <w:ind w:left="200" w:hanging="200"/>
              <w:rPr>
                <w:rFonts w:ascii="Times New Roman" w:eastAsia="標楷體" w:hAnsi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7B4195" w:rsidTr="005A415B"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第十四週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40" w:hanging="240"/>
              <w:jc w:val="center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5/9~5/13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Chars="17" w:left="261" w:hanging="220"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2"/>
                <w:szCs w:val="20"/>
              </w:rPr>
              <w:t>第六課</w:t>
            </w:r>
          </w:p>
          <w:p w:rsidR="007B4195" w:rsidRDefault="007B4195" w:rsidP="007B4195">
            <w:pPr>
              <w:spacing w:line="260" w:lineRule="exact"/>
              <w:ind w:leftChars="17" w:left="261" w:hanging="220"/>
              <w:jc w:val="both"/>
              <w:rPr>
                <w:bCs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虎克——愛上跳蚤的男人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ind w:left="220" w:hanging="220"/>
              <w:rPr>
                <w:rFonts w:ascii="Times New Roman" w:eastAsia="新細明體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A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自主行動</w:t>
            </w:r>
          </w:p>
          <w:p w:rsidR="007B4195" w:rsidRDefault="007B4195" w:rsidP="007B4195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B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溝通互動</w:t>
            </w:r>
          </w:p>
          <w:p w:rsidR="007B4195" w:rsidRDefault="007B4195" w:rsidP="007B4195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lastRenderedPageBreak/>
              <w:t>C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社會參與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lastRenderedPageBreak/>
              <w:t>A1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身心素質與自我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lastRenderedPageBreak/>
              <w:t>精進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>B1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符號運用與溝通表達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>C2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人際關係與團隊合作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ind w:left="220" w:hanging="220"/>
              <w:rPr>
                <w:rFonts w:eastAsia="新細明體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-J-A1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透過國語文的學習，認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識生涯及生命的典範，建立正向價值觀，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提高語文自學的興趣。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-J-B1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運用國語文表情達意，增進閱讀理解，進而提升欣賞及評析文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本的能力，並能傾聽他人的需求、理解他人的觀點，達到良性的人我溝通與互動。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-J-C2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在國語文學習情境中，與他人合作學習，增進理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解、溝通與包容的能力，在生活中建立友善的人際關係。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lastRenderedPageBreak/>
              <w:t xml:space="preserve">2-IV-1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掌握生活情境，適切表情達意，分享自身經驗。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2-IV-5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視不同情境，進行報告、評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lastRenderedPageBreak/>
              <w:t>論、演說及論辯。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5-IV-1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比較不同標點符號的表達效果，流暢朗讀各類文本並表現情情感的起伏變化。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5-IV-2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理解各類文本的句子、段落與主要概念，指出寫作的目的與觀點。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5-IV-3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理解各類文本內容、形式和寫作特色。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lastRenderedPageBreak/>
              <w:t>Ab-IV-1 4,000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個常用字的字形、字音和字義。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Ac-IV-3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lastRenderedPageBreak/>
              <w:t>文句表達的邏輯與意義。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Ad-IV-1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篇章的主旨、結構、寓意與分析。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Ad-IV-2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新詩、現代散文、現代小說、劇本。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1.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認識虎克對科學研究的執著與貢獻。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能擇取具代表性的事例及言談，來凸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顯人物的形象、特質。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培養好奇心及戰勝逆境的精神。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158" w:hangingChars="72" w:hanging="158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1.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課本教材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相關書籍及網站。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口語表達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教學資源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158" w:hangingChars="72" w:hanging="158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1.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課程討論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應用練習、習作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科學家故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事演說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rPr>
                <w:b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【生涯規劃教育】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涯</w:t>
            </w:r>
            <w:r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0"/>
              </w:rPr>
              <w:t xml:space="preserve">J3 </w:t>
            </w: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覺察自己的能力與興趣。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涯</w:t>
            </w:r>
            <w:r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0"/>
              </w:rPr>
              <w:t xml:space="preserve">J4 </w:t>
            </w: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了解</w:t>
            </w: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自己的人格特質與價值觀。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napToGrid w:val="0"/>
                <w:color w:val="000000" w:themeColor="text1"/>
                <w:kern w:val="0"/>
                <w:sz w:val="22"/>
                <w:szCs w:val="20"/>
              </w:rPr>
              <w:t>【品德教育】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品</w:t>
            </w:r>
            <w:r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0"/>
              </w:rPr>
              <w:t xml:space="preserve">J8 </w:t>
            </w: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理性溝通與問題解決。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napToGrid w:val="0"/>
                <w:color w:val="000000" w:themeColor="text1"/>
                <w:kern w:val="0"/>
                <w:sz w:val="22"/>
                <w:szCs w:val="20"/>
              </w:rPr>
              <w:t>【閱讀素養教育】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閱</w:t>
            </w:r>
            <w:r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0"/>
              </w:rPr>
              <w:t xml:space="preserve">J1 </w:t>
            </w: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發展多元文本的閱讀策略。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195" w:rsidRDefault="007B4195" w:rsidP="007B4195">
            <w:pPr>
              <w:adjustRightInd w:val="0"/>
              <w:snapToGrid w:val="0"/>
              <w:ind w:left="200" w:hanging="200"/>
              <w:rPr>
                <w:rFonts w:ascii="Times New Roman" w:eastAsia="標楷體" w:hAnsi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7B4195" w:rsidTr="005A415B"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第十五週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40" w:hanging="240"/>
              <w:jc w:val="center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5/16~5/20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2"/>
                <w:szCs w:val="20"/>
              </w:rPr>
              <w:t>語文常識（二）</w:t>
            </w:r>
            <w:r>
              <w:rPr>
                <w:rFonts w:ascii="Times New Roman" w:hAnsi="Times New Roman" w:hint="eastAsia"/>
                <w:sz w:val="22"/>
                <w:szCs w:val="20"/>
              </w:rPr>
              <w:t>應用文——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題辭、柬帖</w:t>
            </w:r>
            <w:r>
              <w:rPr>
                <w:rFonts w:ascii="Times New Roman" w:hAnsi="Times New Roman" w:hint="eastAsia"/>
                <w:sz w:val="22"/>
                <w:szCs w:val="20"/>
              </w:rPr>
              <w:t>（第二次段考）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ind w:left="220" w:hanging="220"/>
              <w:rPr>
                <w:rFonts w:ascii="Times New Roman" w:eastAsia="新細明體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A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自主行動</w:t>
            </w:r>
          </w:p>
          <w:p w:rsidR="007B4195" w:rsidRDefault="007B4195" w:rsidP="007B4195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B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溝通互動</w:t>
            </w:r>
          </w:p>
          <w:p w:rsidR="007B4195" w:rsidRDefault="007B4195" w:rsidP="007B4195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C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社會參與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A1</w:t>
            </w:r>
            <w:r>
              <w:rPr>
                <w:rFonts w:ascii="Times New Roman" w:hAnsi="Times New Roman" w:hint="eastAsia"/>
                <w:sz w:val="22"/>
                <w:szCs w:val="20"/>
              </w:rPr>
              <w:t>身心素質與自我精進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A2</w:t>
            </w:r>
            <w:r>
              <w:rPr>
                <w:rFonts w:ascii="Times New Roman" w:hAnsi="Times New Roman" w:hint="eastAsia"/>
                <w:sz w:val="22"/>
                <w:szCs w:val="20"/>
              </w:rPr>
              <w:t>系統思考與解決問題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lastRenderedPageBreak/>
              <w:t>A3</w:t>
            </w:r>
            <w:r>
              <w:rPr>
                <w:rFonts w:ascii="Times New Roman" w:hAnsi="Times New Roman" w:hint="eastAsia"/>
                <w:sz w:val="22"/>
                <w:szCs w:val="20"/>
              </w:rPr>
              <w:t>規劃執行與創新應變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B1</w:t>
            </w:r>
            <w:r>
              <w:rPr>
                <w:rFonts w:ascii="Times New Roman" w:hAnsi="Times New Roman" w:hint="eastAsia"/>
                <w:sz w:val="22"/>
                <w:szCs w:val="20"/>
              </w:rPr>
              <w:t>符號運用與溝通表達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B3</w:t>
            </w:r>
            <w:r>
              <w:rPr>
                <w:rFonts w:ascii="Times New Roman" w:hAnsi="Times New Roman" w:hint="eastAsia"/>
                <w:sz w:val="22"/>
                <w:szCs w:val="20"/>
              </w:rPr>
              <w:t>藝術涵養與美感素養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C2</w:t>
            </w:r>
            <w:r>
              <w:rPr>
                <w:rFonts w:ascii="Times New Roman" w:hAnsi="Times New Roman" w:hint="eastAsia"/>
                <w:sz w:val="22"/>
                <w:szCs w:val="20"/>
              </w:rPr>
              <w:t>人際關係與</w:t>
            </w:r>
            <w:r>
              <w:rPr>
                <w:rFonts w:ascii="Times New Roman" w:hAnsi="Times New Roman" w:hint="eastAsia"/>
                <w:sz w:val="22"/>
                <w:szCs w:val="20"/>
              </w:rPr>
              <w:lastRenderedPageBreak/>
              <w:t>團隊合作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ind w:left="220" w:hanging="220"/>
              <w:rPr>
                <w:rFonts w:eastAsia="新細明體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-J-A1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透過國語文的學習，認識生涯及生命的典範，建立正向價值觀，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提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高語文自學的興趣。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-J-A2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透過欣賞各類文本，培養思辨的能力，並能反思內容主題，應用於日常生活中，有效處理問題。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-J-A3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運用國語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文能力吸收新知，並訂定計畫、自主學習，發揮創新精神，增進個人的應變能力。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-J-B1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運用國語文表情達意，增進閱讀理解，進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而提升欣賞及評析文本的能力，並能傾聽他人的需求、理解他人的觀點，達到良性的人我溝通與互動。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-J-B3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具備欣賞文學與相關藝術的能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力，並培養創作的興趣，透過對文本的反思與分享，印證生活經驗，提升審美判斷力。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-J-C2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在國語文學習情境中，與他人合作學習，增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進理解、溝通與包容的能力，在生活中建立友善的人際關係。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lastRenderedPageBreak/>
              <w:t xml:space="preserve">2-IV-4 </w:t>
            </w:r>
            <w:r>
              <w:rPr>
                <w:rFonts w:ascii="Times New Roman" w:hAnsi="Times New Roman" w:hint="eastAsia"/>
                <w:sz w:val="22"/>
                <w:szCs w:val="20"/>
              </w:rPr>
              <w:t>靈活運用科技與資訊，豐富表達內容。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5-IV-6 </w:t>
            </w:r>
            <w:r>
              <w:rPr>
                <w:rFonts w:ascii="Times New Roman" w:hAnsi="Times New Roman" w:hint="eastAsia"/>
                <w:sz w:val="22"/>
                <w:szCs w:val="20"/>
              </w:rPr>
              <w:t>運用圖書館（室）、科技工具，蒐集資訊、組織材料，擴充閱讀視野。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6-IV-4 </w:t>
            </w:r>
            <w:r>
              <w:rPr>
                <w:rFonts w:ascii="Times New Roman" w:hAnsi="Times New Roman" w:hint="eastAsia"/>
                <w:sz w:val="22"/>
                <w:szCs w:val="20"/>
              </w:rPr>
              <w:t>依據需求書寫各類文本。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Ac-IV-3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文句表達的邏輯與意義。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Be-IV-2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在人際溝通方面，以書信、便條、對聯等之慣用語彙與書寫格式為主。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1.</w:t>
            </w:r>
            <w:r>
              <w:rPr>
                <w:rFonts w:ascii="Times New Roman" w:hAnsi="Times New Roman" w:hint="eastAsia"/>
                <w:sz w:val="22"/>
                <w:szCs w:val="20"/>
              </w:rPr>
              <w:t>認識題辭、柬帖的意義和分類。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sz w:val="22"/>
                <w:szCs w:val="20"/>
              </w:rPr>
              <w:t>了解題辭、柬帖的寫作方法，及其於日常生活中的實際應用。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sz w:val="22"/>
                <w:szCs w:val="20"/>
              </w:rPr>
              <w:t>培養喜愛傳統文化的胸襟。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多媒體光碟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1.</w:t>
            </w:r>
            <w:r>
              <w:rPr>
                <w:rFonts w:ascii="Times New Roman" w:hAnsi="Times New Roman" w:hint="eastAsia"/>
                <w:sz w:val="22"/>
                <w:szCs w:val="20"/>
              </w:rPr>
              <w:t>資料蒐集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sz w:val="22"/>
                <w:szCs w:val="20"/>
              </w:rPr>
              <w:t>分組報告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sz w:val="22"/>
                <w:szCs w:val="20"/>
              </w:rPr>
              <w:t>學習單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4.</w:t>
            </w:r>
            <w:r>
              <w:rPr>
                <w:rFonts w:ascii="Times New Roman" w:hAnsi="Times New Roman" w:hint="eastAsia"/>
                <w:sz w:val="22"/>
                <w:szCs w:val="20"/>
              </w:rPr>
              <w:t>作業檢核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5.</w:t>
            </w:r>
            <w:r>
              <w:rPr>
                <w:rFonts w:ascii="Times New Roman" w:hAnsi="Times New Roman" w:hint="eastAsia"/>
                <w:sz w:val="22"/>
                <w:szCs w:val="20"/>
              </w:rPr>
              <w:t>紙筆測驗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2"/>
                <w:szCs w:val="20"/>
              </w:rPr>
              <w:t>【閱讀素養教育】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閱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J3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理解學科知識內的重要詞彙的意涵，並懂得如何運用該詞彙與他人進行溝通。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閱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J6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懂得在不同學習及生活情境中使</w:t>
            </w:r>
            <w:r>
              <w:rPr>
                <w:rFonts w:ascii="Times New Roman" w:hAnsi="Times New Roman" w:hint="eastAsia"/>
                <w:sz w:val="22"/>
                <w:szCs w:val="20"/>
              </w:rPr>
              <w:lastRenderedPageBreak/>
              <w:t>用文本之規則。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195" w:rsidRDefault="007B4195" w:rsidP="007B4195">
            <w:pPr>
              <w:adjustRightInd w:val="0"/>
              <w:snapToGrid w:val="0"/>
              <w:ind w:left="200" w:hanging="200"/>
              <w:rPr>
                <w:rFonts w:ascii="Times New Roman" w:eastAsia="標楷體" w:hAnsi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7B4195" w:rsidTr="005A415B"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第十六週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40" w:hanging="240"/>
              <w:jc w:val="center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5/23~5/27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Chars="17" w:left="261" w:hanging="22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 w:val="22"/>
                <w:szCs w:val="20"/>
              </w:rPr>
              <w:t>第七課</w:t>
            </w:r>
          </w:p>
          <w:p w:rsidR="007B4195" w:rsidRDefault="007B4195" w:rsidP="007B4195">
            <w:pPr>
              <w:spacing w:line="260" w:lineRule="exact"/>
              <w:ind w:leftChars="17" w:left="261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color w:val="000000" w:themeColor="text1"/>
                <w:sz w:val="22"/>
                <w:szCs w:val="20"/>
              </w:rPr>
              <w:t>飛魚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ind w:left="220" w:hanging="220"/>
              <w:rPr>
                <w:rFonts w:ascii="Times New Roman" w:eastAsia="新細明體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C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社會參與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>C1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道德實踐與公民意識</w:t>
            </w: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 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>C3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多元文化與國際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lastRenderedPageBreak/>
              <w:t>理解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ind w:left="220" w:hanging="220"/>
              <w:rPr>
                <w:rFonts w:eastAsia="新細明體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-J-C1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閱讀各類文本，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從中培養道德觀、責任感、同理心，並能觀察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生活環境，主動關懷社會，增進對公共議題的興趣。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-J-C3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閱讀各類文本，探索不同文化的內涵，欣賞並尊重各國文化的差異性，了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解與關懷多元文化的價值與意義。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 xml:space="preserve">2-IV-1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掌握生活情境，適切表情達意，分享自身經驗。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 xml:space="preserve">2-V-6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關懷生活環境的變化，同理他人處境，尊重不同社群文化，做出得體的應對。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 xml:space="preserve">5-IV-5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大量閱讀多元文本，理解議題內涵及其與個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人生活、社會結構的關聯性。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 xml:space="preserve">5-V-3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大量閱讀多元文本，探討文本如何反應文化與社會現象中的議題，以拓展閱讀視野與生命意境。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 xml:space="preserve">5-V-6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在閱讀過程中認識多元價值、尊重文化，思考生活品質，人類發展及環境永續經營的意義與關係。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 xml:space="preserve">Ad-IV-1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篇章的主旨、結構、寓意與分析。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 xml:space="preserve">Ba-IV-2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各種描寫的作用及呈現的效果。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 xml:space="preserve">Bb-IV-3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對物或自然以及生命的感悟。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 xml:space="preserve">Cb-IV-2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各類文本中所反映的個人與家庭、鄉里、國族及其他社群的關係。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 xml:space="preserve">Cc-V-2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各類文本中所反映的矛盾衝突、生命態度、天人關係等文化內涵。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 xml:space="preserve">Cc-IV-1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各類文本中的藝術、信仰、思想等文化內涵。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1.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認識廖鴻基與海洋文學之概論、多元文化（原住民）之特色。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能欣賞文字之美，並能運用譬喻及摹寫等修辭技巧，描寫動物的舉動與習性。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分享自己的生活經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驗與感受，運用觀察力或想像力對景物或動物細膩描繪，增添寫作的畫面感。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4.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體會文本中的情感，培養親近海洋、探索自然的興趣。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1.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課文朗讀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課文動畫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作者影片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4.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網路影片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>1</w:t>
            </w: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作業呈現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口語表達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文章朗誦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 w:val="22"/>
                <w:szCs w:val="20"/>
              </w:rPr>
              <w:t>【環境教育】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環</w:t>
            </w: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J1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了解生物多樣性及環境承載力的重要性。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環</w:t>
            </w: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J2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了解人與周遭動物的互動關係，認識動物需求，並關切動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lastRenderedPageBreak/>
              <w:t>物福利。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 w:val="22"/>
                <w:szCs w:val="20"/>
              </w:rPr>
              <w:t>【海洋教育】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海</w:t>
            </w: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J8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閱讀、分享及創作以海洋為背景的文學作品。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海</w:t>
            </w: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J11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了解海洋民俗信仰與祭典之意義及其與社會發展之關係。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海</w:t>
            </w: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J18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探討人類活動對海洋生態的影響。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海</w:t>
            </w: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J20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了解我國的海洋環境問題，並積極參與海洋保護行動。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 w:val="22"/>
                <w:szCs w:val="20"/>
              </w:rPr>
              <w:lastRenderedPageBreak/>
              <w:t>【原住民族教育】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原</w:t>
            </w: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J3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培養對各種語言文化差異的尊重。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原</w:t>
            </w: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J9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學習向他人介紹各種原住民族文化展現。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原</w:t>
            </w: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J11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認識原住民族土地自然資源與文化間的關係。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195" w:rsidRDefault="007B4195" w:rsidP="007B4195">
            <w:pPr>
              <w:adjustRightInd w:val="0"/>
              <w:snapToGrid w:val="0"/>
              <w:ind w:left="200" w:hanging="200"/>
              <w:rPr>
                <w:rFonts w:ascii="Times New Roman" w:eastAsia="標楷體" w:hAnsi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7B4195" w:rsidTr="005A415B"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第十七週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40" w:hanging="240"/>
              <w:jc w:val="center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5/30~6/3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第八課空城計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ind w:left="220" w:hanging="220"/>
              <w:rPr>
                <w:rFonts w:ascii="Times New Roman" w:eastAsia="新細明體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A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自主行動</w:t>
            </w:r>
          </w:p>
          <w:p w:rsidR="007B4195" w:rsidRDefault="007B4195" w:rsidP="007B4195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B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溝通互動</w:t>
            </w:r>
          </w:p>
          <w:p w:rsidR="007B4195" w:rsidRDefault="007B4195" w:rsidP="007B4195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C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社會參與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A2</w:t>
            </w:r>
            <w:r>
              <w:rPr>
                <w:rFonts w:ascii="Times New Roman" w:hAnsi="Times New Roman" w:hint="eastAsia"/>
                <w:sz w:val="22"/>
                <w:szCs w:val="20"/>
              </w:rPr>
              <w:t>系統思考與解決問題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B3</w:t>
            </w:r>
            <w:r>
              <w:rPr>
                <w:rFonts w:ascii="Times New Roman" w:hAnsi="Times New Roman" w:hint="eastAsia"/>
                <w:sz w:val="22"/>
                <w:szCs w:val="20"/>
              </w:rPr>
              <w:t>藝</w:t>
            </w:r>
            <w:r>
              <w:rPr>
                <w:rFonts w:ascii="Times New Roman" w:hAnsi="Times New Roman" w:hint="eastAsia"/>
                <w:sz w:val="22"/>
                <w:szCs w:val="20"/>
              </w:rPr>
              <w:lastRenderedPageBreak/>
              <w:t>術涵養與美感素養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C1</w:t>
            </w:r>
            <w:r>
              <w:rPr>
                <w:rFonts w:ascii="Times New Roman" w:hAnsi="Times New Roman" w:hint="eastAsia"/>
                <w:sz w:val="22"/>
                <w:szCs w:val="20"/>
              </w:rPr>
              <w:t>道德實踐與公民意識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ind w:left="220" w:hanging="220"/>
              <w:rPr>
                <w:rFonts w:eastAsia="新細明體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-J-A2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透過欣賞各類文本，培養思辨的能力，並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能反思內容主題，應用於日常生活中，有效處理問題。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-J-B3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具備欣賞文學與相關藝術的能力，並培養創作的興趣，透過對文本的反思與分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享，印證生活經驗，提升審美判斷力。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-J-C1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閱讀各類文本，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從中培養道德觀、責任感、同理心，並能觀察生活環境，主動關懷社會，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增進對公共議題的興趣。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lastRenderedPageBreak/>
              <w:t xml:space="preserve">1-IV-3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分辨聆聽內容的邏輯性，找出解決問題的方法。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2-IV-4 </w:t>
            </w:r>
            <w:r>
              <w:rPr>
                <w:rFonts w:ascii="Times New Roman" w:hAnsi="Times New Roman" w:hint="eastAsia"/>
                <w:sz w:val="22"/>
                <w:szCs w:val="20"/>
              </w:rPr>
              <w:t>靈活運用科技與資訊，豐富表達內容。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5-IV-4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應用</w:t>
            </w:r>
            <w:r>
              <w:rPr>
                <w:rFonts w:ascii="Times New Roman" w:hAnsi="Times New Roman" w:hint="eastAsia"/>
                <w:sz w:val="22"/>
                <w:szCs w:val="20"/>
              </w:rPr>
              <w:lastRenderedPageBreak/>
              <w:t>閱讀策略增進學習效能，整合跨領域知識轉化為解決問題的能力。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5-IV-6 </w:t>
            </w:r>
            <w:r>
              <w:rPr>
                <w:rFonts w:ascii="Times New Roman" w:hAnsi="Times New Roman" w:hint="eastAsia"/>
                <w:sz w:val="22"/>
                <w:szCs w:val="20"/>
              </w:rPr>
              <w:t>運用圖書館（室）、科技工具，蒐集資訊、組織材料，擴充閱讀視野。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lastRenderedPageBreak/>
              <w:t>Ab-IV-5 5,000</w:t>
            </w:r>
            <w:r>
              <w:rPr>
                <w:rFonts w:ascii="Times New Roman" w:hAnsi="Times New Roman" w:hint="eastAsia"/>
                <w:sz w:val="22"/>
                <w:szCs w:val="20"/>
              </w:rPr>
              <w:t>個常用語詞的使用。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Ac-IV-3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文句表達的邏輯與意義。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Ad-IV-4 </w:t>
            </w:r>
            <w:r>
              <w:rPr>
                <w:rFonts w:ascii="Times New Roman" w:hAnsi="Times New Roman" w:hint="eastAsia"/>
                <w:sz w:val="22"/>
                <w:szCs w:val="20"/>
              </w:rPr>
              <w:t>非韻</w:t>
            </w:r>
            <w:r>
              <w:rPr>
                <w:rFonts w:ascii="Times New Roman" w:hAnsi="Times New Roman" w:hint="eastAsia"/>
                <w:sz w:val="22"/>
                <w:szCs w:val="20"/>
              </w:rPr>
              <w:lastRenderedPageBreak/>
              <w:t>文：如古文、古典小說、語錄體、寓言等。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Ba-IV-1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順敘、倒敘、插敘與補敘法。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Ba-IV-2 </w:t>
            </w:r>
            <w:r>
              <w:rPr>
                <w:rFonts w:ascii="Times New Roman" w:hAnsi="Times New Roman" w:hint="eastAsia"/>
                <w:sz w:val="22"/>
                <w:szCs w:val="20"/>
              </w:rPr>
              <w:t>各種描寫的作用及呈現的效果。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 xml:space="preserve">Cc-IV-1 </w:t>
            </w:r>
            <w:r>
              <w:rPr>
                <w:rFonts w:ascii="Times New Roman" w:hAnsi="Times New Roman" w:hint="eastAsia"/>
                <w:sz w:val="22"/>
                <w:szCs w:val="20"/>
              </w:rPr>
              <w:t>各類文本中的藝術、信仰、思想等文化內涵。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lastRenderedPageBreak/>
              <w:t>1.</w:t>
            </w:r>
            <w:r>
              <w:rPr>
                <w:rFonts w:ascii="Times New Roman" w:hAnsi="Times New Roman" w:hint="eastAsia"/>
                <w:sz w:val="22"/>
                <w:szCs w:val="20"/>
              </w:rPr>
              <w:t>教導學生認識《三國演義》在古典小說中的地位及其性質。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sz w:val="22"/>
                <w:szCs w:val="20"/>
              </w:rPr>
              <w:t>教導學生認識小說中對比、懸疑的寫作手法。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lastRenderedPageBreak/>
              <w:t>3.</w:t>
            </w:r>
            <w:r>
              <w:rPr>
                <w:rFonts w:ascii="Times New Roman" w:hAnsi="Times New Roman" w:hint="eastAsia"/>
                <w:sz w:val="22"/>
                <w:szCs w:val="20"/>
              </w:rPr>
              <w:t>培養欣賞小說的興趣與能力。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lastRenderedPageBreak/>
              <w:t>1.</w:t>
            </w:r>
            <w:r>
              <w:rPr>
                <w:rFonts w:ascii="Times New Roman" w:hAnsi="Times New Roman" w:hint="eastAsia"/>
                <w:sz w:val="22"/>
                <w:szCs w:val="20"/>
              </w:rPr>
              <w:t>課文朗讀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sz w:val="22"/>
                <w:szCs w:val="20"/>
              </w:rPr>
              <w:t>課文動畫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sz w:val="22"/>
                <w:szCs w:val="20"/>
              </w:rPr>
              <w:t>作者影片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4.</w:t>
            </w:r>
            <w:r>
              <w:rPr>
                <w:rFonts w:ascii="Times New Roman" w:hAnsi="Times New Roman" w:hint="eastAsia"/>
                <w:sz w:val="22"/>
                <w:szCs w:val="20"/>
              </w:rPr>
              <w:t>閱讀饗宴聆聽音檔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5.</w:t>
            </w:r>
            <w:r>
              <w:rPr>
                <w:rFonts w:ascii="Times New Roman" w:hAnsi="Times New Roman" w:hint="eastAsia"/>
                <w:sz w:val="22"/>
                <w:szCs w:val="20"/>
              </w:rPr>
              <w:t>網站資源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1.</w:t>
            </w:r>
            <w:r>
              <w:rPr>
                <w:rFonts w:ascii="Times New Roman" w:hAnsi="Times New Roman" w:hint="eastAsia"/>
                <w:sz w:val="22"/>
                <w:szCs w:val="20"/>
              </w:rPr>
              <w:t>學習單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sz w:val="22"/>
                <w:szCs w:val="20"/>
              </w:rPr>
              <w:t>資料蒐集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sz w:val="22"/>
                <w:szCs w:val="20"/>
              </w:rPr>
              <w:t>紙筆測驗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2"/>
                <w:szCs w:val="20"/>
              </w:rPr>
              <w:t>【品德教育】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品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J8 </w:t>
            </w:r>
            <w:r>
              <w:rPr>
                <w:rFonts w:ascii="Times New Roman" w:hAnsi="Times New Roman" w:hint="eastAsia"/>
                <w:sz w:val="22"/>
                <w:szCs w:val="20"/>
              </w:rPr>
              <w:t>理性溝通與問題解決。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z w:val="22"/>
                <w:szCs w:val="20"/>
              </w:rPr>
              <w:t>【閱讀素養教育】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閱</w:t>
            </w:r>
            <w:r>
              <w:rPr>
                <w:rFonts w:ascii="Times New Roman" w:hAnsi="Times New Roman"/>
                <w:sz w:val="22"/>
                <w:szCs w:val="20"/>
              </w:rPr>
              <w:t xml:space="preserve">J6 </w:t>
            </w:r>
            <w:r>
              <w:rPr>
                <w:rFonts w:ascii="Times New Roman" w:hAnsi="Times New Roman" w:hint="eastAsia"/>
                <w:sz w:val="22"/>
                <w:szCs w:val="20"/>
              </w:rPr>
              <w:t>懂得在不同學習及</w:t>
            </w:r>
            <w:r>
              <w:rPr>
                <w:rFonts w:ascii="Times New Roman" w:hAnsi="Times New Roman" w:hint="eastAsia"/>
                <w:sz w:val="22"/>
                <w:szCs w:val="20"/>
              </w:rPr>
              <w:lastRenderedPageBreak/>
              <w:t>生活情境中使用文本之規則。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195" w:rsidRDefault="007B4195" w:rsidP="007B4195">
            <w:pPr>
              <w:adjustRightInd w:val="0"/>
              <w:snapToGrid w:val="0"/>
              <w:ind w:left="200" w:hanging="200"/>
              <w:rPr>
                <w:rFonts w:ascii="Times New Roman" w:eastAsia="標楷體" w:hAnsi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7B4195" w:rsidTr="005A415B"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第十八週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40" w:hanging="240"/>
              <w:jc w:val="center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6/6~6/10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hint="eastAsia"/>
                <w:sz w:val="22"/>
                <w:szCs w:val="20"/>
              </w:rPr>
              <w:t>第八課空城計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ind w:left="220" w:hanging="220"/>
              <w:rPr>
                <w:rFonts w:ascii="Times New Roman" w:eastAsia="新細明體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A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自主行動</w:t>
            </w:r>
          </w:p>
          <w:p w:rsidR="007B4195" w:rsidRDefault="007B4195" w:rsidP="007B4195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B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溝通互動</w:t>
            </w:r>
          </w:p>
          <w:p w:rsidR="007B4195" w:rsidRDefault="007B4195" w:rsidP="007B4195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C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社會參與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rFonts w:ascii="Calibri" w:hAnsi="Calibri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A2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系統思考與解決問題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A3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規劃執行與創新應變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B1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符號運用與溝通表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達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B3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藝術涵養與美感素養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C1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道德實踐與公民意識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-J-A2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透過欣賞各類文本，培養思辨的能力，並能反思內容主題，應用於日常生活中，有效處理問題。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-J-A3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運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用國語文能力吸收新知，並訂定計畫、自主學習，發揮創新精神，增進個人的應變能力。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-J-B1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運用國語文表情達意，增進閱讀理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解，進而提升欣賞及評析文本的能力，並能傾聽他人的需求、理解他人的觀點，達到良性的人我溝通與互動。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-J-B3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具備欣賞文學與相關藝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術的能力，並培養創作的興趣，透過對文本的反思與分享，印證生活經驗，提升審美判斷力。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-J-C1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閱讀各類文本，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從中培養道德觀、責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任感、同理心，並能觀察生活環境，主動關懷社會，增進對公共議題的興趣。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 xml:space="preserve">1-IV-2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依據不同情境，分辨聲意涵及表達技巧適切回應。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 xml:space="preserve">1-IV-3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分辨聆聽內容的邏輯性，找出解決問題的方法。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 xml:space="preserve">1-V-2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聽懂各類文本聲情表達時所營構的時空氛圍與情感渲染。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 xml:space="preserve">2-IV-2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有效把握聽聞內容的邏輯，做出提問或回饋。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 xml:space="preserve">2-IV-3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依理解的內容，明確表達意見，進行有條理的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論辯，並注重言談禮貌。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 xml:space="preserve">2-IV-5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視不同情境，進行報告、評論、演說及論辯。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 xml:space="preserve">5-IV-2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理解各類文本的句子、段落與主要概念，指出寫作的目的與觀點。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 xml:space="preserve">5-IV-3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理解各類文本內容、形式和寫作特色。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 xml:space="preserve">5-IV-5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大量閱讀多元文本，理解議題內涵及其與個人生活、社會結構的關聯性。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 xml:space="preserve">Ab-IV-6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常用文言文的詞義及語詞結構。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 xml:space="preserve">Ab-IV-7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常用文言文的字詞、虛字、古今義變。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 xml:space="preserve">Ac-IV-2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敘事、有無、判斷、表態等句型。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 xml:space="preserve">Ac-IV-3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文句表達的邏輯與意義。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 xml:space="preserve">Ad-IV-1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篇章的主旨、結構、寓意與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分析。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 xml:space="preserve">Ad-IV-4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非韻文：如古文、古典小說、語錄體、寓言等。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 xml:space="preserve">Bb-IV-2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對社會群體與家國民族情感的體會。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 xml:space="preserve">Bd-IV-1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以事實、理論為論據，達到說服、建構、批判等目的。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 xml:space="preserve">Bd-IV-2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論證方式如比較、比喻等。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 xml:space="preserve">Cb-IV-2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各類文本中所反映的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個人與家庭、鄉里、國族及其他社群的關係。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1.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對於羅貫中、《三國演義》有基本的認識，並了解其特色及其在文學史上之意義與成就。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能掌握小說中情節安排的脈絡及修辭技巧，並運用在寫作上，增進寫作能力。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認識小說對比、懸疑的寫作手法，培養欣賞小說的興趣與能力。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4.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了解孔明「空城計」所以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成功的緣由，涵養面對危機時能沉著應變的膽識與智慧。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1.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課文朗讀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教學影片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作者影片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4.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網路影片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>1</w:t>
            </w: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作業呈現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口語表達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文章朗誦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 w:val="22"/>
                <w:szCs w:val="20"/>
              </w:rPr>
              <w:t>【人權教育】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人</w:t>
            </w: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J13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理解戰爭、和平對人類生活的影響。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 w:val="22"/>
                <w:szCs w:val="20"/>
              </w:rPr>
              <w:t>【生涯規劃教育】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涯</w:t>
            </w: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J3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覺察自己的能力與興趣。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涯</w:t>
            </w: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J4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了解自己的人格特質與價值觀。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 w:val="22"/>
                <w:szCs w:val="20"/>
              </w:rPr>
              <w:t>【閱讀素養教育】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閱</w:t>
            </w: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J1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發展多元文本的閱讀策略。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lastRenderedPageBreak/>
              <w:t>閱</w:t>
            </w: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J2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發展跨文本的比對、分析、深究的能力，以判讀文本知識的正確性。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閱</w:t>
            </w: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J7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小心求證資訊來源，判讀文本知識的正確性。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閱</w:t>
            </w: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J9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樂於參與閱讀相關的學習活動，並與他人交流。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閱</w:t>
            </w: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J10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主動尋求多元的詮釋，並試著表達自己的想法。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195" w:rsidRDefault="007B4195" w:rsidP="007B4195">
            <w:pPr>
              <w:adjustRightInd w:val="0"/>
              <w:snapToGrid w:val="0"/>
              <w:ind w:left="200" w:hanging="200"/>
              <w:rPr>
                <w:rFonts w:ascii="Times New Roman" w:eastAsia="標楷體" w:hAnsi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7B4195" w:rsidTr="005A415B"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第十九週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40" w:hanging="240"/>
              <w:jc w:val="center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6/13~6/17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第九課管好舌頭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ind w:left="220" w:hanging="220"/>
              <w:rPr>
                <w:rFonts w:ascii="Times New Roman" w:eastAsia="新細明體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A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自主行動</w:t>
            </w:r>
          </w:p>
          <w:p w:rsidR="007B4195" w:rsidRDefault="007B4195" w:rsidP="007B4195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B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溝通互動</w:t>
            </w:r>
          </w:p>
          <w:p w:rsidR="007B4195" w:rsidRDefault="007B4195" w:rsidP="007B4195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C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社會參與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>A2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系統思考與解決問題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>B1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符號運用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lastRenderedPageBreak/>
              <w:t>與溝通表達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>C2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人際關係與團隊合作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ind w:left="220" w:hanging="220"/>
              <w:rPr>
                <w:rFonts w:eastAsia="新細明體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-J-A2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透過欣賞各類文本，培養思辨的能力，並能反思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內容主題，應用於日常生活中，有效處理問題。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-J-B1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運用國語文表情達意，增進閱讀理解，進而提升欣賞及評析文本的能力，並能傾聽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他人的需求、理解他人的觀點，達到良性的人我溝通與互動。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-J-C2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在國語文學習情境中，與他人合作學習，增進理解、溝通與包容的能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力，在生活中建立友善的人際關係。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lastRenderedPageBreak/>
              <w:t xml:space="preserve">2-IV-1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掌握生活情境，適切表情達意，分享自身經驗。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2-IV-5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視不同情境，進行報告、評論、演說及論辯。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5-IV-1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比較不同標點符號的表達效果，流暢朗讀各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lastRenderedPageBreak/>
              <w:t>類文本並表現情情感的起伏變化。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5-IV-2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理解各類文本的句子、段落與主要概念，指出寫作的目的與觀點。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5-IV-3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理解各類文本內容、形式和寫作特色。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lastRenderedPageBreak/>
              <w:t>Ab-IV-1 4,000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個常用字的字形、字音和字義。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Ac-IV-3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文句表達的邏輯與意義。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Ad-IV-1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篇章的主旨、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lastRenderedPageBreak/>
              <w:t>結構、寓意與分析。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Ad-IV-2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新詩、現代散文、現代小說、劇本。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Bc-IV-2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描述、列舉、因果、問題解決、比較、分類、定義等寫作手法。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1.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了解慎言與說話技巧的重要性。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能運用正反論述的方式，使說理更加周延。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時時提醒自己「存好心，說好話」。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課本教材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相關書籍及網站。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教學資源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189" w:hangingChars="86" w:hanging="189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>1.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課程討論</w:t>
            </w:r>
          </w:p>
          <w:p w:rsidR="007B4195" w:rsidRDefault="007B4195" w:rsidP="007B4195">
            <w:pPr>
              <w:spacing w:line="260" w:lineRule="exact"/>
              <w:ind w:left="189" w:hangingChars="86" w:hanging="189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應用練習、習作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rPr>
                <w:b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napToGrid w:val="0"/>
                <w:color w:val="000000" w:themeColor="text1"/>
                <w:kern w:val="0"/>
                <w:sz w:val="22"/>
                <w:szCs w:val="20"/>
              </w:rPr>
              <w:t>【品德教育】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品</w:t>
            </w:r>
            <w:r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0"/>
              </w:rPr>
              <w:t xml:space="preserve">J1 </w:t>
            </w: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溝通合作與和諧人際關係。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napToGrid w:val="0"/>
                <w:color w:val="000000" w:themeColor="text1"/>
                <w:kern w:val="0"/>
                <w:sz w:val="22"/>
                <w:szCs w:val="20"/>
              </w:rPr>
              <w:t>【閱讀素養教育】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閱</w:t>
            </w:r>
            <w:r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0"/>
              </w:rPr>
              <w:t xml:space="preserve">J1 </w:t>
            </w: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發展多元文本的閱讀策略。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195" w:rsidRDefault="007B4195" w:rsidP="007B4195">
            <w:pPr>
              <w:adjustRightInd w:val="0"/>
              <w:snapToGrid w:val="0"/>
              <w:ind w:left="200" w:hanging="200"/>
              <w:rPr>
                <w:rFonts w:ascii="Times New Roman" w:eastAsia="標楷體" w:hAnsi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7B4195" w:rsidTr="005A415B"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第二十週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40" w:hanging="240"/>
              <w:jc w:val="center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6/20~6/24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第九課管好舌頭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ind w:left="220" w:hanging="220"/>
              <w:rPr>
                <w:rFonts w:ascii="Times New Roman" w:eastAsia="新細明體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A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自主行動</w:t>
            </w:r>
          </w:p>
          <w:p w:rsidR="007B4195" w:rsidRDefault="007B4195" w:rsidP="007B4195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B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溝通互動</w:t>
            </w:r>
          </w:p>
          <w:p w:rsidR="007B4195" w:rsidRDefault="007B4195" w:rsidP="007B4195">
            <w:pPr>
              <w:ind w:left="220" w:hanging="22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C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社會參與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>A2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系統思考與解決問題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>B1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符號運用與溝通表達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>C2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人際關係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lastRenderedPageBreak/>
              <w:t>與團隊合作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ind w:left="220" w:hanging="220"/>
              <w:rPr>
                <w:rFonts w:eastAsia="新細明體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-J-A2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透過欣賞各類文本，培養思辨的能力，並能反思內容主題，應用於日常生活中，有效處理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問題。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-J-B1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運用國語文表情達意，增進閱讀理解，進而提升欣賞及評析文本的能力，並能傾聽他人的需求、理解他人的觀點，達到良性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的人我溝通與互動。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-J-C2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在國語文學習情境中，與他人合作學習，增進理解、溝通與包容的能力，在生活中建立友善的人際關係。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lastRenderedPageBreak/>
              <w:t xml:space="preserve">2-IV-1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掌握生活情境，適切表情達意，分享自身經驗。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2-IV-5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視不同情境，進行報告、評論、演說及論辯。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5-IV-1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比較不同標點符號的表達效果，流暢朗讀各類文本並表現情情感的起伏變化。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5-IV-2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理解各類文本的句子、段落與主要概念，指出寫作的目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lastRenderedPageBreak/>
              <w:t>的與觀點。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5-IV-3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理解各類文本內容、形式和寫作特色。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lastRenderedPageBreak/>
              <w:t>Ab-IV-1 4,000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個常用字的字形、字音和字義。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Ac-IV-3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文句表達的邏輯與意義。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Ad-IV-1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篇章的主旨、結構、寓意與分析。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Ad-IV-2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新詩、現代散文、現代小說、劇本。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lastRenderedPageBreak/>
              <w:t xml:space="preserve">Bc-IV-2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描述、列舉、因果、問題解決、比較、分類、定義等寫作手法。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1.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了解慎言與說話技巧的重要性。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能運用正反論述的方式，使說理更加周延。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時時提醒自己「存好心，說好話」。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課本教材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相關書籍及網站。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教學影片資源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189" w:hangingChars="86" w:hanging="189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>1.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課程討論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應用練習、習作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生活情境對話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rPr>
                <w:b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napToGrid w:val="0"/>
                <w:color w:val="000000" w:themeColor="text1"/>
                <w:kern w:val="0"/>
                <w:sz w:val="22"/>
                <w:szCs w:val="20"/>
              </w:rPr>
              <w:t>【品德教育】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品</w:t>
            </w:r>
            <w:r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0"/>
              </w:rPr>
              <w:t xml:space="preserve">J1 </w:t>
            </w: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溝通合作與和諧人際關係。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snapToGrid w:val="0"/>
                <w:color w:val="000000" w:themeColor="text1"/>
                <w:kern w:val="0"/>
                <w:sz w:val="22"/>
                <w:szCs w:val="20"/>
              </w:rPr>
              <w:t>【閱讀素養教育】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閱</w:t>
            </w:r>
            <w:r>
              <w:rPr>
                <w:rFonts w:ascii="Times New Roman" w:hAnsi="Times New Roman"/>
                <w:snapToGrid w:val="0"/>
                <w:color w:val="000000" w:themeColor="text1"/>
                <w:kern w:val="0"/>
                <w:sz w:val="22"/>
                <w:szCs w:val="20"/>
              </w:rPr>
              <w:t xml:space="preserve">J1 </w:t>
            </w:r>
            <w:r>
              <w:rPr>
                <w:rFonts w:ascii="Times New Roman" w:hAnsi="Times New Roman" w:hint="eastAsia"/>
                <w:snapToGrid w:val="0"/>
                <w:color w:val="000000" w:themeColor="text1"/>
                <w:kern w:val="0"/>
                <w:sz w:val="22"/>
                <w:szCs w:val="20"/>
              </w:rPr>
              <w:t>發展多元文本的閱讀策略。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B4195" w:rsidRDefault="007B4195" w:rsidP="007B4195">
            <w:pPr>
              <w:adjustRightInd w:val="0"/>
              <w:snapToGrid w:val="0"/>
              <w:ind w:left="200" w:hanging="200"/>
              <w:rPr>
                <w:rFonts w:ascii="Times New Roman" w:eastAsia="標楷體" w:hAnsi="Times New Roman"/>
                <w:snapToGrid w:val="0"/>
                <w:kern w:val="0"/>
                <w:sz w:val="20"/>
                <w:szCs w:val="20"/>
              </w:rPr>
            </w:pPr>
          </w:p>
        </w:tc>
      </w:tr>
      <w:tr w:rsidR="007B4195" w:rsidTr="005A415B">
        <w:tc>
          <w:tcPr>
            <w:tcW w:w="6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40" w:hanging="240"/>
              <w:jc w:val="center"/>
              <w:rPr>
                <w:rFonts w:ascii="Calibri" w:hAnsi="Calibri"/>
                <w:snapToGrid w:val="0"/>
                <w:kern w:val="0"/>
                <w:sz w:val="20"/>
                <w:szCs w:val="20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Cs w:val="20"/>
              </w:rPr>
              <w:lastRenderedPageBreak/>
              <w:t>第二十一週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40" w:hanging="240"/>
              <w:jc w:val="center"/>
              <w:rPr>
                <w:rFonts w:ascii="Times New Roman" w:eastAsia="新細明體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6/27~6/30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2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B4195" w:rsidRDefault="007B4195" w:rsidP="007B4195">
            <w:pPr>
              <w:spacing w:line="260" w:lineRule="exact"/>
              <w:ind w:leftChars="17" w:left="261" w:hanging="220"/>
              <w:jc w:val="both"/>
              <w:rPr>
                <w:bCs/>
                <w:sz w:val="20"/>
                <w:szCs w:val="20"/>
              </w:rPr>
            </w:pPr>
            <w:r>
              <w:rPr>
                <w:rFonts w:ascii="Times New Roman" w:hAnsi="Times New Roman" w:hint="eastAsia"/>
                <w:bCs/>
                <w:sz w:val="22"/>
                <w:szCs w:val="20"/>
              </w:rPr>
              <w:t>第十課</w:t>
            </w:r>
            <w:r>
              <w:rPr>
                <w:rFonts w:ascii="Times New Roman" w:hAnsi="Times New Roman" w:hint="eastAsia"/>
                <w:sz w:val="22"/>
                <w:szCs w:val="20"/>
              </w:rPr>
              <w:t>科幻極短篇選</w:t>
            </w:r>
            <w:r>
              <w:rPr>
                <w:rFonts w:ascii="Times New Roman" w:hAnsi="Times New Roman" w:hint="eastAsia"/>
                <w:bCs/>
                <w:snapToGrid w:val="0"/>
                <w:kern w:val="0"/>
                <w:sz w:val="22"/>
                <w:szCs w:val="20"/>
              </w:rPr>
              <w:t>（第三次段考）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ind w:left="220" w:hanging="220"/>
              <w:rPr>
                <w:rFonts w:ascii="Times New Roman" w:eastAsia="新細明體" w:hAnsi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</w:rPr>
              <w:t>C</w:t>
            </w: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社會參與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>C1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道德實踐與公民意識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>C2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人際關係與團隊合作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>C3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多元文化與國際理解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ind w:left="220" w:hanging="220"/>
              <w:rPr>
                <w:rFonts w:eastAsia="新細明體"/>
              </w:rPr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-J-C1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閱讀各類文本，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從中培養道德觀、責任感、同理心，並能觀察生活環境，主動關懷社會，增進對公共議題的興趣。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-J-C2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在國語文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學習情境中，與他人合作學習，增進理解、溝通與包容的能力，在生活中建立友善的人際關係。</w:t>
            </w:r>
          </w:p>
          <w:p w:rsidR="007B4195" w:rsidRDefault="007B4195" w:rsidP="007B4195">
            <w:pPr>
              <w:ind w:left="220" w:hanging="220"/>
            </w:pP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國</w:t>
            </w:r>
            <w:r>
              <w:rPr>
                <w:rFonts w:ascii="Times New Roman" w:hAnsi="Times New Roman"/>
                <w:snapToGrid w:val="0"/>
                <w:kern w:val="0"/>
                <w:sz w:val="22"/>
              </w:rPr>
              <w:t xml:space="preserve">-J-C3 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t>閱讀各類文本，探索不同文化</w:t>
            </w:r>
            <w:r>
              <w:rPr>
                <w:rFonts w:ascii="Times New Roman" w:hAnsi="Times New Roman" w:hint="eastAsia"/>
                <w:snapToGrid w:val="0"/>
                <w:kern w:val="0"/>
                <w:sz w:val="22"/>
              </w:rPr>
              <w:lastRenderedPageBreak/>
              <w:t>的內涵，欣賞並尊重各國文化的差異性，了解與關懷多元文化的價值與意義。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 xml:space="preserve">1-IV-3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分辨聆聽內容的邏輯性，找出解決問題的方法。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 xml:space="preserve">2-IV-1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掌握生活情境，適切表情達意，分享自身經驗。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 xml:space="preserve">2-IV-2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有效把握聽聞內容的邏輯，做出提問或回饋。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 xml:space="preserve">2-IV-3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依理解的內容，明確表達意見，進行有條理的論辯，並注重言談禮貌。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 xml:space="preserve">2-V-6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關懷生活環境的變化，同理他人處境，尊重不同社群文化，做出得體的應對。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 xml:space="preserve">5-IV-5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大量閱讀多元文本，理解議題內涵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及其與個人生活、社會結構的關聯性。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 xml:space="preserve">5-V-3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大量閱讀多元文本，探討文本如何反應文化與社會現象中的議題，以拓展閱讀視野與生命意境。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 xml:space="preserve">5-V-6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在閱讀過程中認識多元價值、尊重文化，思考生活品質，人類發展及環境永續經營的意義與關係。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 xml:space="preserve">Ad-IV-1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篇章的主旨、結構、寓意與分析。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 xml:space="preserve">Ad-IV-2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新詩、現代散文、現代小說、劇本。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 xml:space="preserve">Ba-IV-2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各種描寫的作用及呈現的效果。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 xml:space="preserve">Bb-IV-3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對物或自然以及生命的感悟。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 xml:space="preserve">Ca-IV-2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各類文本中表現科技文明演進、生存環境發展的文化內涵。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 xml:space="preserve">Cb-IV-1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各類文本中的親屬關係、道德倫理、儀式風俗、典章制度等文化內涵。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 xml:space="preserve">Cb-IV-2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各類文本中所反映的個人與家庭、鄉里、國族及其他社群的關係。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 xml:space="preserve">Cc-V-2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各類文本中所反映的矛盾衝突、生命態度、天人關係等文化內涵。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 xml:space="preserve">Cc-IV-1 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各類文本中的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藝術、信仰、思想等文化內涵。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1.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認識黃海與科幻文學之概論、極短篇小說之特色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能透過故事表達對社會議題的見解，傳達出關注社會的情懷。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分享自己的生活經驗與感受，說明自己與科技之關聯，思考未來科技對於人們生活的影響。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4.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對人類與人工智慧之間的互動有所省思，培養善用科技的能力。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課文朗讀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課文動畫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作者影片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4.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網路影片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課文朗讀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課文動畫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作者影片</w:t>
            </w:r>
          </w:p>
          <w:p w:rsidR="007B4195" w:rsidRDefault="007B4195" w:rsidP="007B4195">
            <w:pPr>
              <w:spacing w:line="260" w:lineRule="exact"/>
              <w:ind w:left="220" w:hanging="220"/>
              <w:jc w:val="both"/>
              <w:rPr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4.</w:t>
            </w:r>
            <w:r>
              <w:rPr>
                <w:rFonts w:ascii="Times New Roman" w:hAnsi="Times New Roman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網路影片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B4195" w:rsidRDefault="007B4195" w:rsidP="007B4195">
            <w:pPr>
              <w:spacing w:line="260" w:lineRule="exact"/>
              <w:ind w:left="220" w:hanging="22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 w:val="22"/>
                <w:szCs w:val="20"/>
              </w:rPr>
              <w:t>【生命教育】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生</w:t>
            </w: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J1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思考生活、學校與社區的公共議題，培養與他人理性溝通的素養。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生</w:t>
            </w: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J6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察覺知性與感性的衝突，尋求知、情、意、行統整之途徑。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 w:val="22"/>
                <w:szCs w:val="20"/>
              </w:rPr>
              <w:t>【生涯規劃教育】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涯</w:t>
            </w: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J9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社會變遷與工作</w:t>
            </w: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>/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教育環境的關係。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涯</w:t>
            </w: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J14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培養並涵化道德倫理意義於日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lastRenderedPageBreak/>
              <w:t>常生活。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 w:val="22"/>
                <w:szCs w:val="20"/>
              </w:rPr>
              <w:t>【閱讀素養教育】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閱</w:t>
            </w: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J9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樂於參與閱讀相關的學習活動，並與他人交流。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閱</w:t>
            </w: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J10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主動尋求多元的詮釋，並試著表達自己的想法。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b/>
                <w:color w:val="000000" w:themeColor="text1"/>
                <w:sz w:val="22"/>
                <w:szCs w:val="20"/>
              </w:rPr>
              <w:t>【國際教育】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J2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具備國際視野的國家意識。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J3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了解我國與全球議題之關連性。</w:t>
            </w:r>
          </w:p>
          <w:p w:rsidR="007B4195" w:rsidRDefault="007B4195" w:rsidP="007B4195">
            <w:pPr>
              <w:spacing w:line="260" w:lineRule="exact"/>
              <w:ind w:left="220" w:hanging="220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國</w:t>
            </w:r>
            <w:r>
              <w:rPr>
                <w:rFonts w:ascii="Times New Roman" w:hAnsi="Times New Roman"/>
                <w:color w:val="000000" w:themeColor="text1"/>
                <w:sz w:val="22"/>
                <w:szCs w:val="20"/>
              </w:rPr>
              <w:t xml:space="preserve">J5 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t>檢視個人在全球競</w:t>
            </w:r>
            <w:r>
              <w:rPr>
                <w:rFonts w:ascii="Times New Roman" w:hAnsi="Times New Roman" w:hint="eastAsia"/>
                <w:color w:val="000000" w:themeColor="text1"/>
                <w:sz w:val="22"/>
                <w:szCs w:val="20"/>
              </w:rPr>
              <w:lastRenderedPageBreak/>
              <w:t>爭與合作中可以扮演的角色。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195" w:rsidRDefault="007B4195" w:rsidP="007B4195">
            <w:pPr>
              <w:adjustRightInd w:val="0"/>
              <w:snapToGrid w:val="0"/>
              <w:ind w:left="200" w:hanging="200"/>
              <w:rPr>
                <w:rFonts w:ascii="Times New Roman" w:eastAsia="標楷體" w:hAnsi="Times New Roman"/>
                <w:snapToGrid w:val="0"/>
                <w:kern w:val="0"/>
                <w:sz w:val="20"/>
                <w:szCs w:val="20"/>
              </w:rPr>
            </w:pPr>
          </w:p>
        </w:tc>
      </w:tr>
    </w:tbl>
    <w:p w:rsidR="00677E63" w:rsidRPr="005A415B" w:rsidRDefault="00677E63" w:rsidP="00677E63">
      <w:pPr>
        <w:widowControl/>
        <w:spacing w:beforeAutospacing="1" w:afterAutospacing="1"/>
        <w:ind w:left="280" w:hanging="280"/>
        <w:rPr>
          <w:rFonts w:ascii="標楷體" w:eastAsia="標楷體" w:hAnsi="標楷體"/>
          <w:b/>
          <w:bCs/>
          <w:sz w:val="28"/>
          <w:szCs w:val="28"/>
        </w:rPr>
        <w:sectPr w:rsidR="00677E63" w:rsidRPr="005A415B" w:rsidSect="005A415B">
          <w:pgSz w:w="16838" w:h="11906" w:orient="landscape"/>
          <w:pgMar w:top="851" w:right="1276" w:bottom="851" w:left="1276" w:header="851" w:footer="992" w:gutter="0"/>
          <w:cols w:space="720"/>
          <w:docGrid w:type="lines" w:linePitch="360"/>
        </w:sectPr>
      </w:pPr>
    </w:p>
    <w:p w:rsidR="004F3E0D" w:rsidRDefault="007B4195" w:rsidP="007B4195">
      <w:pPr>
        <w:ind w:left="320" w:hanging="320"/>
        <w:jc w:val="center"/>
        <w:rPr>
          <w:rFonts w:ascii="標楷體" w:eastAsia="標楷體" w:hAnsi="標楷體"/>
          <w:sz w:val="32"/>
          <w:szCs w:val="36"/>
        </w:rPr>
      </w:pPr>
      <w:r w:rsidRPr="00FC25D4">
        <w:rPr>
          <w:rFonts w:ascii="標楷體" w:eastAsia="標楷體" w:hAnsi="標楷體" w:hint="eastAsia"/>
          <w:sz w:val="32"/>
          <w:szCs w:val="36"/>
        </w:rPr>
        <w:lastRenderedPageBreak/>
        <w:t>桃園市東安國民中學110</w:t>
      </w:r>
      <w:r w:rsidR="002F2736">
        <w:rPr>
          <w:rFonts w:ascii="標楷體" w:eastAsia="標楷體" w:hAnsi="標楷體" w:hint="eastAsia"/>
          <w:sz w:val="32"/>
          <w:szCs w:val="36"/>
        </w:rPr>
        <w:t>學年度第一學期九</w:t>
      </w:r>
      <w:r w:rsidRPr="00FC25D4">
        <w:rPr>
          <w:rFonts w:ascii="標楷體" w:eastAsia="標楷體" w:hAnsi="標楷體" w:hint="eastAsia"/>
          <w:sz w:val="32"/>
          <w:szCs w:val="36"/>
        </w:rPr>
        <w:t>年級</w:t>
      </w:r>
      <w:r w:rsidRPr="00FC25D4">
        <w:rPr>
          <w:rFonts w:ascii="標楷體" w:eastAsia="標楷體" w:hAnsi="標楷體" w:hint="eastAsia"/>
          <w:color w:val="FF0000"/>
          <w:sz w:val="32"/>
          <w:szCs w:val="36"/>
        </w:rPr>
        <w:t>國文領域</w:t>
      </w:r>
      <w:r w:rsidRPr="00FC25D4">
        <w:rPr>
          <w:rFonts w:ascii="標楷體" w:eastAsia="標楷體" w:hAnsi="標楷體" w:hint="eastAsia"/>
          <w:sz w:val="32"/>
          <w:szCs w:val="36"/>
        </w:rPr>
        <w:t>課程計畫</w:t>
      </w:r>
    </w:p>
    <w:tbl>
      <w:tblPr>
        <w:tblW w:w="15735" w:type="dxa"/>
        <w:tblInd w:w="-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714"/>
        <w:gridCol w:w="819"/>
        <w:gridCol w:w="1650"/>
        <w:gridCol w:w="2340"/>
        <w:gridCol w:w="8834"/>
      </w:tblGrid>
      <w:tr w:rsidR="00FD2FF1" w:rsidRPr="00AE5EDF" w:rsidTr="00FD2FF1">
        <w:tc>
          <w:tcPr>
            <w:tcW w:w="15735" w:type="dxa"/>
            <w:gridSpan w:val="6"/>
            <w:vAlign w:val="center"/>
          </w:tcPr>
          <w:p w:rsidR="00FD2FF1" w:rsidRPr="00AE5EDF" w:rsidRDefault="00FD2FF1" w:rsidP="00FD2FF1">
            <w:pPr>
              <w:snapToGrid w:val="0"/>
              <w:spacing w:line="280" w:lineRule="atLeast"/>
              <w:ind w:left="240" w:hanging="24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753F7">
              <w:rPr>
                <w:rFonts w:ascii="標楷體" w:eastAsia="標楷體" w:hAnsi="標楷體" w:hint="eastAsia"/>
                <w:szCs w:val="24"/>
              </w:rPr>
              <w:t>桃園市</w:t>
            </w:r>
            <w:r w:rsidR="002D0F3A">
              <w:rPr>
                <w:rFonts w:ascii="標楷體" w:eastAsia="標楷體" w:hAnsi="標楷體" w:hint="eastAsia"/>
                <w:color w:val="FF0000"/>
                <w:szCs w:val="24"/>
              </w:rPr>
              <w:t>東安</w:t>
            </w:r>
            <w:r w:rsidRPr="00F07387">
              <w:rPr>
                <w:rFonts w:ascii="標楷體" w:eastAsia="標楷體" w:hAnsi="標楷體" w:hint="eastAsia"/>
                <w:color w:val="FF0000"/>
                <w:szCs w:val="24"/>
              </w:rPr>
              <w:t>國民中學</w:t>
            </w:r>
            <w:r w:rsidRPr="00D753F7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D753F7">
              <w:rPr>
                <w:rFonts w:ascii="標楷體" w:eastAsia="標楷體" w:hAnsi="標楷體" w:hint="eastAsia"/>
                <w:szCs w:val="24"/>
              </w:rPr>
              <w:t>學年度</w:t>
            </w:r>
            <w:r>
              <w:rPr>
                <w:rFonts w:ascii="標楷體" w:eastAsia="標楷體" w:hAnsi="標楷體" w:hint="eastAsia"/>
                <w:szCs w:val="24"/>
              </w:rPr>
              <w:t>第一學期</w:t>
            </w:r>
            <w:r w:rsidRPr="00D753F7">
              <w:rPr>
                <w:rFonts w:ascii="標楷體" w:eastAsia="標楷體" w:hAnsi="標楷體" w:hint="eastAsia"/>
                <w:szCs w:val="24"/>
                <w:u w:val="thick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thick"/>
              </w:rPr>
              <w:t>九</w:t>
            </w:r>
            <w:r w:rsidRPr="00D753F7">
              <w:rPr>
                <w:rFonts w:ascii="標楷體" w:eastAsia="標楷體" w:hAnsi="標楷體" w:hint="eastAsia"/>
                <w:szCs w:val="24"/>
                <w:u w:val="thick"/>
              </w:rPr>
              <w:t xml:space="preserve">  </w:t>
            </w:r>
            <w:r w:rsidRPr="00D753F7">
              <w:rPr>
                <w:rFonts w:ascii="標楷體" w:eastAsia="標楷體" w:hAnsi="標楷體" w:hint="eastAsia"/>
                <w:szCs w:val="24"/>
              </w:rPr>
              <w:t xml:space="preserve">年級 </w:t>
            </w:r>
            <w:r w:rsidRPr="00D753F7">
              <w:rPr>
                <w:rFonts w:ascii="標楷體" w:eastAsia="標楷體" w:hAnsi="標楷體" w:hint="eastAsia"/>
                <w:szCs w:val="24"/>
                <w:u w:val="thick"/>
              </w:rPr>
              <w:t>語文</w:t>
            </w:r>
            <w:r w:rsidRPr="00D753F7">
              <w:rPr>
                <w:rFonts w:ascii="標楷體" w:eastAsia="標楷體" w:hAnsi="標楷體" w:hint="eastAsia"/>
                <w:szCs w:val="24"/>
              </w:rPr>
              <w:t>領域</w:t>
            </w:r>
            <w:r w:rsidRPr="00D753F7">
              <w:rPr>
                <w:rFonts w:ascii="標楷體" w:eastAsia="標楷體" w:hAnsi="標楷體" w:hint="eastAsia"/>
                <w:szCs w:val="24"/>
                <w:u w:val="thick"/>
              </w:rPr>
              <w:t xml:space="preserve"> 國語</w:t>
            </w:r>
            <w:r>
              <w:rPr>
                <w:rFonts w:ascii="標楷體" w:eastAsia="標楷體" w:hAnsi="標楷體" w:hint="eastAsia"/>
                <w:szCs w:val="24"/>
                <w:u w:val="thick"/>
              </w:rPr>
              <w:t>文</w:t>
            </w:r>
            <w:r w:rsidRPr="00D753F7">
              <w:rPr>
                <w:rFonts w:ascii="標楷體" w:eastAsia="標楷體" w:hAnsi="標楷體" w:hint="eastAsia"/>
                <w:szCs w:val="24"/>
                <w:u w:val="thick"/>
              </w:rPr>
              <w:t xml:space="preserve"> </w:t>
            </w:r>
            <w:r w:rsidRPr="00D753F7">
              <w:rPr>
                <w:rFonts w:ascii="標楷體" w:eastAsia="標楷體" w:hAnsi="標楷體" w:hint="eastAsia"/>
                <w:szCs w:val="24"/>
              </w:rPr>
              <w:t>課程計畫</w:t>
            </w:r>
          </w:p>
        </w:tc>
      </w:tr>
      <w:tr w:rsidR="00FD2FF1" w:rsidRPr="00AE5EDF" w:rsidTr="00FD2FF1">
        <w:tc>
          <w:tcPr>
            <w:tcW w:w="1378" w:type="dxa"/>
            <w:vAlign w:val="center"/>
          </w:tcPr>
          <w:p w:rsidR="00FD2FF1" w:rsidRPr="00AE5EDF" w:rsidRDefault="00FD2FF1" w:rsidP="00FD2FF1">
            <w:pPr>
              <w:snapToGrid w:val="0"/>
              <w:spacing w:line="280" w:lineRule="atLeast"/>
              <w:ind w:left="24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E5EDF">
              <w:rPr>
                <w:rFonts w:ascii="標楷體" w:eastAsia="標楷體" w:hAnsi="標楷體" w:hint="eastAsia"/>
                <w:szCs w:val="24"/>
              </w:rPr>
              <w:t>每週節數</w:t>
            </w:r>
          </w:p>
        </w:tc>
        <w:tc>
          <w:tcPr>
            <w:tcW w:w="3183" w:type="dxa"/>
            <w:gridSpan w:val="3"/>
            <w:vAlign w:val="center"/>
          </w:tcPr>
          <w:p w:rsidR="00FD2FF1" w:rsidRPr="00AE5EDF" w:rsidRDefault="00FD2FF1" w:rsidP="00FD2FF1">
            <w:pPr>
              <w:snapToGrid w:val="0"/>
              <w:spacing w:line="280" w:lineRule="atLeast"/>
              <w:ind w:left="24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D753F7">
              <w:rPr>
                <w:rFonts w:ascii="標楷體" w:eastAsia="標楷體" w:hAnsi="標楷體" w:hint="eastAsia"/>
                <w:szCs w:val="24"/>
              </w:rPr>
              <w:t>5</w:t>
            </w:r>
            <w:r w:rsidRPr="00AE5EDF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2340" w:type="dxa"/>
            <w:vAlign w:val="center"/>
          </w:tcPr>
          <w:p w:rsidR="00FD2FF1" w:rsidRPr="00AE5EDF" w:rsidRDefault="00FD2FF1" w:rsidP="00FD2FF1">
            <w:pPr>
              <w:snapToGrid w:val="0"/>
              <w:spacing w:line="280" w:lineRule="atLeast"/>
              <w:ind w:left="24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E5EDF">
              <w:rPr>
                <w:rFonts w:ascii="標楷體" w:eastAsia="標楷體" w:hAnsi="標楷體" w:hint="eastAsia"/>
                <w:szCs w:val="24"/>
              </w:rPr>
              <w:t>設計者</w:t>
            </w:r>
          </w:p>
        </w:tc>
        <w:tc>
          <w:tcPr>
            <w:tcW w:w="8834" w:type="dxa"/>
          </w:tcPr>
          <w:p w:rsidR="00FD2FF1" w:rsidRPr="00AE5EDF" w:rsidRDefault="00FD2FF1" w:rsidP="00FD2FF1">
            <w:pPr>
              <w:snapToGrid w:val="0"/>
              <w:spacing w:line="280" w:lineRule="atLeast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九</w:t>
            </w:r>
            <w:r w:rsidRPr="00AE5EDF">
              <w:rPr>
                <w:rFonts w:ascii="標楷體" w:eastAsia="標楷體" w:hAnsi="標楷體" w:hint="eastAsia"/>
                <w:szCs w:val="24"/>
              </w:rPr>
              <w:t>年級教學團隊</w:t>
            </w:r>
          </w:p>
        </w:tc>
      </w:tr>
      <w:tr w:rsidR="00FD2FF1" w:rsidRPr="00D753F7" w:rsidTr="00FD2FF1">
        <w:trPr>
          <w:trHeight w:val="320"/>
        </w:trPr>
        <w:tc>
          <w:tcPr>
            <w:tcW w:w="1378" w:type="dxa"/>
            <w:vMerge w:val="restart"/>
            <w:vAlign w:val="center"/>
          </w:tcPr>
          <w:p w:rsidR="00FD2FF1" w:rsidRPr="00130A4C" w:rsidRDefault="00FD2FF1" w:rsidP="00FD2FF1">
            <w:pPr>
              <w:ind w:left="240" w:hanging="240"/>
              <w:jc w:val="center"/>
              <w:rPr>
                <w:rFonts w:eastAsia="標楷體" w:hAnsi="標楷體"/>
                <w:szCs w:val="24"/>
              </w:rPr>
            </w:pPr>
            <w:r w:rsidRPr="00130A4C">
              <w:rPr>
                <w:rFonts w:eastAsia="標楷體" w:hAnsi="標楷體" w:hint="eastAsia"/>
                <w:szCs w:val="24"/>
              </w:rPr>
              <w:t>核心素養</w:t>
            </w:r>
          </w:p>
        </w:tc>
        <w:tc>
          <w:tcPr>
            <w:tcW w:w="1533" w:type="dxa"/>
            <w:gridSpan w:val="2"/>
            <w:vAlign w:val="center"/>
          </w:tcPr>
          <w:p w:rsidR="00FD2FF1" w:rsidRPr="00D753F7" w:rsidRDefault="00FD2FF1" w:rsidP="00FD2FF1">
            <w:pPr>
              <w:snapToGrid w:val="0"/>
              <w:ind w:left="24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D753F7">
              <w:rPr>
                <w:rFonts w:ascii="標楷體" w:eastAsia="標楷體" w:hAnsi="標楷體" w:hint="eastAsia"/>
                <w:szCs w:val="24"/>
              </w:rPr>
              <w:t>A自主行動</w:t>
            </w:r>
          </w:p>
        </w:tc>
        <w:tc>
          <w:tcPr>
            <w:tcW w:w="12824" w:type="dxa"/>
            <w:gridSpan w:val="3"/>
            <w:vAlign w:val="center"/>
          </w:tcPr>
          <w:p w:rsidR="00FD2FF1" w:rsidRPr="00D753F7" w:rsidRDefault="00FD2FF1" w:rsidP="00FD2FF1">
            <w:pPr>
              <w:ind w:left="160" w:hanging="160"/>
              <w:contextualSpacing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D753F7">
              <w:rPr>
                <w:rFonts w:ascii="Segoe UI Emoji" w:eastAsia="Segoe UI Emoji" w:hAnsi="Segoe UI Emoji" w:cs="Segoe UI Emoji"/>
                <w:sz w:val="16"/>
                <w:szCs w:val="24"/>
              </w:rPr>
              <w:t>■</w:t>
            </w:r>
            <w:r w:rsidRPr="00D753F7">
              <w:rPr>
                <w:rFonts w:ascii="標楷體" w:eastAsia="標楷體" w:hAnsi="標楷體" w:hint="eastAsia"/>
                <w:sz w:val="16"/>
                <w:szCs w:val="24"/>
              </w:rPr>
              <w:t xml:space="preserve">A1.身心素質與自我精進 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□</w:t>
            </w:r>
            <w:r w:rsidRPr="00D753F7">
              <w:rPr>
                <w:rFonts w:ascii="標楷體" w:eastAsia="標楷體" w:hAnsi="標楷體"/>
                <w:sz w:val="16"/>
                <w:szCs w:val="24"/>
              </w:rPr>
              <w:t>A2.</w:t>
            </w:r>
            <w:r w:rsidRPr="00D753F7">
              <w:rPr>
                <w:rFonts w:ascii="標楷體" w:eastAsia="標楷體" w:hAnsi="標楷體" w:hint="eastAsia"/>
                <w:sz w:val="16"/>
                <w:szCs w:val="24"/>
              </w:rPr>
              <w:t xml:space="preserve">系統思考與解決問題 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□</w:t>
            </w:r>
            <w:r w:rsidRPr="00D753F7">
              <w:rPr>
                <w:rFonts w:ascii="標楷體" w:eastAsia="標楷體" w:hAnsi="標楷體"/>
                <w:sz w:val="16"/>
                <w:szCs w:val="24"/>
              </w:rPr>
              <w:t>A3.</w:t>
            </w:r>
            <w:r w:rsidRPr="00D753F7">
              <w:rPr>
                <w:rFonts w:ascii="標楷體" w:eastAsia="標楷體" w:hAnsi="標楷體" w:hint="eastAsia"/>
                <w:sz w:val="16"/>
                <w:szCs w:val="24"/>
              </w:rPr>
              <w:t>規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畫</w:t>
            </w:r>
            <w:r w:rsidRPr="00D753F7">
              <w:rPr>
                <w:rFonts w:ascii="標楷體" w:eastAsia="標楷體" w:hAnsi="標楷體" w:hint="eastAsia"/>
                <w:sz w:val="16"/>
                <w:szCs w:val="24"/>
              </w:rPr>
              <w:t>執行與創新應變</w:t>
            </w:r>
          </w:p>
        </w:tc>
      </w:tr>
      <w:tr w:rsidR="00FD2FF1" w:rsidRPr="00D753F7" w:rsidTr="00FD2FF1">
        <w:trPr>
          <w:trHeight w:val="320"/>
        </w:trPr>
        <w:tc>
          <w:tcPr>
            <w:tcW w:w="1378" w:type="dxa"/>
            <w:vMerge/>
            <w:vAlign w:val="center"/>
          </w:tcPr>
          <w:p w:rsidR="00FD2FF1" w:rsidRPr="00D753F7" w:rsidRDefault="00FD2FF1" w:rsidP="00FD2FF1">
            <w:pPr>
              <w:snapToGrid w:val="0"/>
              <w:spacing w:line="280" w:lineRule="atLeast"/>
              <w:ind w:left="24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FD2FF1" w:rsidRPr="00D753F7" w:rsidRDefault="00FD2FF1" w:rsidP="00FD2FF1">
            <w:pPr>
              <w:snapToGrid w:val="0"/>
              <w:spacing w:line="280" w:lineRule="atLeast"/>
              <w:ind w:left="24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D753F7">
              <w:rPr>
                <w:rFonts w:ascii="標楷體" w:eastAsia="標楷體" w:hAnsi="標楷體" w:hint="eastAsia"/>
                <w:szCs w:val="24"/>
              </w:rPr>
              <w:t>B溝通互動</w:t>
            </w:r>
          </w:p>
        </w:tc>
        <w:tc>
          <w:tcPr>
            <w:tcW w:w="12824" w:type="dxa"/>
            <w:gridSpan w:val="3"/>
            <w:vAlign w:val="center"/>
          </w:tcPr>
          <w:p w:rsidR="00FD2FF1" w:rsidRPr="00D753F7" w:rsidRDefault="00FD2FF1" w:rsidP="00FD2FF1">
            <w:pPr>
              <w:snapToGrid w:val="0"/>
              <w:spacing w:line="280" w:lineRule="atLeast"/>
              <w:ind w:left="160" w:hanging="16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D753F7">
              <w:rPr>
                <w:rFonts w:ascii="Segoe UI Emoji" w:eastAsia="Segoe UI Emoji" w:hAnsi="Segoe UI Emoji" w:cs="Segoe UI Emoji"/>
                <w:sz w:val="16"/>
                <w:szCs w:val="24"/>
              </w:rPr>
              <w:t>■</w:t>
            </w:r>
            <w:r w:rsidRPr="00D753F7">
              <w:rPr>
                <w:rFonts w:ascii="標楷體" w:eastAsia="標楷體" w:hAnsi="標楷體" w:hint="eastAsia"/>
                <w:sz w:val="16"/>
                <w:szCs w:val="24"/>
              </w:rPr>
              <w:t xml:space="preserve">B1.符號運用與溝通表達 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□</w:t>
            </w:r>
            <w:r w:rsidRPr="00D753F7">
              <w:rPr>
                <w:rFonts w:ascii="標楷體" w:eastAsia="標楷體" w:hAnsi="標楷體"/>
                <w:sz w:val="16"/>
                <w:szCs w:val="24"/>
              </w:rPr>
              <w:t>B2.</w:t>
            </w:r>
            <w:r w:rsidRPr="00D753F7">
              <w:rPr>
                <w:rFonts w:ascii="標楷體" w:eastAsia="標楷體" w:hAnsi="標楷體" w:hint="eastAsia"/>
                <w:sz w:val="16"/>
                <w:szCs w:val="24"/>
              </w:rPr>
              <w:t>科技資訊與媒體素養</w:t>
            </w:r>
            <w:r w:rsidRPr="00D753F7">
              <w:rPr>
                <w:rFonts w:ascii="標楷體" w:eastAsia="標楷體" w:hAnsi="標楷體"/>
                <w:sz w:val="16"/>
                <w:szCs w:val="24"/>
              </w:rPr>
              <w:t xml:space="preserve"> </w:t>
            </w:r>
            <w:r w:rsidRPr="00D753F7">
              <w:rPr>
                <w:rFonts w:ascii="標楷體" w:eastAsia="標楷體" w:hAnsi="標楷體" w:hint="eastAsia"/>
                <w:sz w:val="16"/>
                <w:szCs w:val="24"/>
              </w:rPr>
              <w:t>■</w:t>
            </w:r>
            <w:r w:rsidRPr="00D753F7">
              <w:rPr>
                <w:rFonts w:ascii="標楷體" w:eastAsia="標楷體" w:hAnsi="標楷體"/>
                <w:sz w:val="16"/>
                <w:szCs w:val="24"/>
              </w:rPr>
              <w:t>B3.</w:t>
            </w:r>
            <w:r w:rsidRPr="00D753F7">
              <w:rPr>
                <w:rFonts w:ascii="標楷體" w:eastAsia="標楷體" w:hAnsi="標楷體" w:hint="eastAsia"/>
                <w:sz w:val="16"/>
                <w:szCs w:val="24"/>
              </w:rPr>
              <w:t>藝術涵養與美感素養</w:t>
            </w:r>
          </w:p>
        </w:tc>
      </w:tr>
      <w:tr w:rsidR="00FD2FF1" w:rsidRPr="00D753F7" w:rsidTr="00FD2FF1">
        <w:trPr>
          <w:trHeight w:val="320"/>
        </w:trPr>
        <w:tc>
          <w:tcPr>
            <w:tcW w:w="1378" w:type="dxa"/>
            <w:vMerge/>
            <w:vAlign w:val="center"/>
          </w:tcPr>
          <w:p w:rsidR="00FD2FF1" w:rsidRPr="00D753F7" w:rsidRDefault="00FD2FF1" w:rsidP="00FD2FF1">
            <w:pPr>
              <w:snapToGrid w:val="0"/>
              <w:spacing w:line="280" w:lineRule="atLeast"/>
              <w:ind w:left="24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33" w:type="dxa"/>
            <w:gridSpan w:val="2"/>
            <w:vAlign w:val="center"/>
          </w:tcPr>
          <w:p w:rsidR="00FD2FF1" w:rsidRPr="00D753F7" w:rsidRDefault="00FD2FF1" w:rsidP="00FD2FF1">
            <w:pPr>
              <w:snapToGrid w:val="0"/>
              <w:spacing w:line="280" w:lineRule="atLeast"/>
              <w:ind w:left="24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D753F7">
              <w:rPr>
                <w:rFonts w:ascii="標楷體" w:eastAsia="標楷體" w:hAnsi="標楷體" w:hint="eastAsia"/>
                <w:szCs w:val="24"/>
              </w:rPr>
              <w:t>C社會參與</w:t>
            </w:r>
          </w:p>
        </w:tc>
        <w:tc>
          <w:tcPr>
            <w:tcW w:w="12824" w:type="dxa"/>
            <w:gridSpan w:val="3"/>
            <w:vAlign w:val="center"/>
          </w:tcPr>
          <w:p w:rsidR="00FD2FF1" w:rsidRPr="00D753F7" w:rsidRDefault="00FD2FF1" w:rsidP="00FD2FF1">
            <w:pPr>
              <w:snapToGrid w:val="0"/>
              <w:spacing w:line="280" w:lineRule="atLeast"/>
              <w:ind w:left="160" w:hanging="16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D753F7">
              <w:rPr>
                <w:rFonts w:ascii="Segoe UI Emoji" w:eastAsia="Segoe UI Emoji" w:hAnsi="Segoe UI Emoji" w:cs="Segoe UI Emoji"/>
                <w:sz w:val="16"/>
                <w:szCs w:val="24"/>
              </w:rPr>
              <w:t>■</w:t>
            </w:r>
            <w:r w:rsidRPr="00D753F7">
              <w:rPr>
                <w:rFonts w:ascii="標楷體" w:eastAsia="標楷體" w:hAnsi="標楷體" w:hint="eastAsia"/>
                <w:sz w:val="16"/>
                <w:szCs w:val="24"/>
              </w:rPr>
              <w:t xml:space="preserve">C1.道德實踐與公民意識 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□</w:t>
            </w:r>
            <w:r w:rsidRPr="00D753F7">
              <w:rPr>
                <w:rFonts w:ascii="標楷體" w:eastAsia="標楷體" w:hAnsi="標楷體"/>
                <w:sz w:val="16"/>
                <w:szCs w:val="24"/>
              </w:rPr>
              <w:t>C2.</w:t>
            </w:r>
            <w:r w:rsidRPr="00D753F7">
              <w:rPr>
                <w:rFonts w:ascii="標楷體" w:eastAsia="標楷體" w:hAnsi="標楷體" w:hint="eastAsia"/>
                <w:sz w:val="16"/>
                <w:szCs w:val="24"/>
              </w:rPr>
              <w:t xml:space="preserve">人際關係與團隊合作 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□</w:t>
            </w:r>
            <w:r w:rsidRPr="00D753F7">
              <w:rPr>
                <w:rFonts w:ascii="標楷體" w:eastAsia="標楷體" w:hAnsi="標楷體"/>
                <w:sz w:val="16"/>
                <w:szCs w:val="24"/>
              </w:rPr>
              <w:t>C3.</w:t>
            </w:r>
            <w:r w:rsidRPr="00D753F7">
              <w:rPr>
                <w:rFonts w:ascii="標楷體" w:eastAsia="標楷體" w:hAnsi="標楷體" w:hint="eastAsia"/>
                <w:sz w:val="16"/>
                <w:szCs w:val="24"/>
              </w:rPr>
              <w:t>多元文化與國際理解</w:t>
            </w:r>
          </w:p>
        </w:tc>
      </w:tr>
      <w:tr w:rsidR="00FD2FF1" w:rsidRPr="00AE5EDF" w:rsidTr="00FD2FF1">
        <w:trPr>
          <w:trHeight w:val="788"/>
        </w:trPr>
        <w:tc>
          <w:tcPr>
            <w:tcW w:w="1378" w:type="dxa"/>
            <w:vMerge w:val="restart"/>
            <w:vAlign w:val="center"/>
          </w:tcPr>
          <w:p w:rsidR="00FD2FF1" w:rsidRPr="00CF0A13" w:rsidRDefault="00FD2FF1" w:rsidP="00FD2FF1">
            <w:pPr>
              <w:snapToGrid w:val="0"/>
              <w:spacing w:line="280" w:lineRule="atLeast"/>
              <w:ind w:left="24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CF0A13">
              <w:rPr>
                <w:rFonts w:ascii="標楷體" w:eastAsia="標楷體" w:hAnsi="標楷體" w:hint="eastAsia"/>
                <w:szCs w:val="24"/>
              </w:rPr>
              <w:t>學習重點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FD2FF1" w:rsidRPr="00AE5EDF" w:rsidRDefault="00FD2FF1" w:rsidP="00FD2FF1">
            <w:pPr>
              <w:snapToGrid w:val="0"/>
              <w:spacing w:line="280" w:lineRule="atLeast"/>
              <w:ind w:left="24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學習表現</w:t>
            </w:r>
          </w:p>
        </w:tc>
        <w:tc>
          <w:tcPr>
            <w:tcW w:w="13643" w:type="dxa"/>
            <w:gridSpan w:val="4"/>
            <w:shd w:val="clear" w:color="auto" w:fill="auto"/>
            <w:vAlign w:val="center"/>
          </w:tcPr>
          <w:p w:rsidR="00FD2FF1" w:rsidRDefault="00FD2FF1" w:rsidP="00FD2FF1">
            <w:pPr>
              <w:snapToGrid w:val="0"/>
              <w:spacing w:line="280" w:lineRule="atLeast"/>
              <w:ind w:left="456" w:hangingChars="190" w:hanging="45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一、聆聽：聆聽時能依文本情境，感受不同朗誦技巧帶來的效果，或抱持同理態度，耐心聆聽各項發言，並且加以記錄、歸納重點，適時提問，從中學習。</w:t>
            </w:r>
          </w:p>
          <w:p w:rsidR="00FD2FF1" w:rsidRDefault="00FD2FF1" w:rsidP="00FD2FF1">
            <w:pPr>
              <w:snapToGrid w:val="0"/>
              <w:spacing w:line="280" w:lineRule="atLeast"/>
              <w:ind w:left="456" w:hangingChars="190" w:hanging="45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二、口語表達：在閱讀文本後，連結自身生活經驗並主動分享，或掌握生活情境，適度表達自己的意見。發表時須注重言談禮貌。</w:t>
            </w:r>
          </w:p>
          <w:p w:rsidR="00FD2FF1" w:rsidRDefault="00FD2FF1" w:rsidP="00FD2FF1">
            <w:pPr>
              <w:snapToGrid w:val="0"/>
              <w:spacing w:line="280" w:lineRule="atLeast"/>
              <w:ind w:left="456" w:hangingChars="190" w:hanging="45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三、識字與寫字：能確實使用國字至少3500字。</w:t>
            </w:r>
          </w:p>
          <w:p w:rsidR="00FD2FF1" w:rsidRDefault="00FD2FF1" w:rsidP="00FD2FF1">
            <w:pPr>
              <w:snapToGrid w:val="0"/>
              <w:spacing w:line="280" w:lineRule="atLeast"/>
              <w:ind w:left="456" w:hangingChars="190" w:hanging="45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四、閱讀：有效掌握並運用閱讀策略於各類文本中，以理解各段落的概念，並能明確指出其寫作目的與觀點，增進學習成效。另外，透過利用圖書館（室</w:t>
            </w:r>
            <w:r>
              <w:rPr>
                <w:rFonts w:ascii="標楷體" w:eastAsia="標楷體" w:hAnsi="標楷體"/>
                <w:szCs w:val="24"/>
              </w:rPr>
              <w:t>）</w:t>
            </w:r>
            <w:r>
              <w:rPr>
                <w:rFonts w:ascii="標楷體" w:eastAsia="標楷體" w:hAnsi="標楷體" w:hint="eastAsia"/>
                <w:szCs w:val="24"/>
              </w:rPr>
              <w:t>、數位科技工具來蒐集資訊，並判讀資訊內容的正確性。</w:t>
            </w:r>
          </w:p>
          <w:p w:rsidR="00FD2FF1" w:rsidRPr="00AE5EDF" w:rsidRDefault="00FD2FF1" w:rsidP="00FD2FF1">
            <w:pPr>
              <w:snapToGrid w:val="0"/>
              <w:spacing w:line="280" w:lineRule="atLeast"/>
              <w:ind w:left="456" w:hangingChars="190" w:hanging="456"/>
              <w:jc w:val="both"/>
              <w:rPr>
                <w:rFonts w:ascii="標楷體" w:eastAsia="標楷體" w:hAnsi="標楷體"/>
                <w:szCs w:val="24"/>
              </w:rPr>
            </w:pPr>
            <w:r w:rsidRPr="005E66A4">
              <w:rPr>
                <w:rFonts w:ascii="標楷體" w:eastAsia="標楷體" w:hAnsi="標楷體" w:hint="eastAsia"/>
                <w:szCs w:val="24"/>
              </w:rPr>
              <w:t>五、寫作：能依據需求書寫各類文本，或是能主動訂定題目，而後創作，發表自己的作品</w:t>
            </w:r>
          </w:p>
        </w:tc>
      </w:tr>
      <w:tr w:rsidR="00FD2FF1" w:rsidRPr="00AE5EDF" w:rsidTr="00FD2FF1">
        <w:trPr>
          <w:trHeight w:val="902"/>
        </w:trPr>
        <w:tc>
          <w:tcPr>
            <w:tcW w:w="1378" w:type="dxa"/>
            <w:vMerge/>
            <w:vAlign w:val="center"/>
          </w:tcPr>
          <w:p w:rsidR="00FD2FF1" w:rsidRPr="00CF0A13" w:rsidRDefault="00FD2FF1" w:rsidP="00FD2FF1">
            <w:pPr>
              <w:snapToGrid w:val="0"/>
              <w:spacing w:line="280" w:lineRule="atLeast"/>
              <w:ind w:left="240" w:hanging="24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14" w:type="dxa"/>
            <w:shd w:val="clear" w:color="auto" w:fill="auto"/>
            <w:vAlign w:val="center"/>
          </w:tcPr>
          <w:p w:rsidR="00FD2FF1" w:rsidRPr="00AE5EDF" w:rsidRDefault="00FD2FF1" w:rsidP="00FD2FF1">
            <w:pPr>
              <w:snapToGrid w:val="0"/>
              <w:spacing w:line="280" w:lineRule="atLeast"/>
              <w:ind w:left="24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13643" w:type="dxa"/>
            <w:gridSpan w:val="4"/>
            <w:shd w:val="clear" w:color="auto" w:fill="auto"/>
            <w:vAlign w:val="center"/>
          </w:tcPr>
          <w:p w:rsidR="00FD2FF1" w:rsidRDefault="00FD2FF1" w:rsidP="00FD2FF1">
            <w:pPr>
              <w:snapToGrid w:val="0"/>
              <w:spacing w:line="280" w:lineRule="atLeast"/>
              <w:ind w:left="456" w:hangingChars="190" w:hanging="45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一、文字篇章：字詞與句段部分包含了5</w:t>
            </w:r>
            <w:r w:rsidRPr="00EC03D3">
              <w:rPr>
                <w:rFonts w:ascii="標楷體" w:eastAsia="標楷體" w:hAnsi="標楷體" w:hint="eastAsia"/>
                <w:szCs w:val="24"/>
              </w:rPr>
              <w:t>000個常用語詞的使用、常用文言文的詞義及語詞結構</w:t>
            </w:r>
            <w:r>
              <w:rPr>
                <w:rFonts w:ascii="標楷體" w:eastAsia="標楷體" w:hAnsi="標楷體" w:hint="eastAsia"/>
                <w:szCs w:val="24"/>
              </w:rPr>
              <w:t>、文句表達的邏輯與意義。篇章則含括新詩、現代散文、古體詩、古文。</w:t>
            </w:r>
          </w:p>
          <w:p w:rsidR="00FD2FF1" w:rsidRDefault="00FD2FF1" w:rsidP="00FD2FF1">
            <w:pPr>
              <w:snapToGrid w:val="0"/>
              <w:spacing w:line="280" w:lineRule="atLeast"/>
              <w:ind w:left="456" w:hangingChars="190" w:hanging="45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二、文本表述：含記敘文本、抒情文本、議論文本。實際的學習內容為，文本描寫的作用及效果、間接抒情的方式、以事實理論為據來強化文章的說服力等。</w:t>
            </w:r>
          </w:p>
          <w:p w:rsidR="00FD2FF1" w:rsidRPr="00AE5EDF" w:rsidRDefault="00FD2FF1" w:rsidP="00FD2FF1">
            <w:pPr>
              <w:snapToGrid w:val="0"/>
              <w:spacing w:line="280" w:lineRule="atLeast"/>
              <w:ind w:left="456" w:hangingChars="190" w:hanging="45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三、文化內涵：兼及物質文化、社群文化、精神文化。其中又涵蓋了生存環境的發展與演變、文本反映的親屬關係及風俗儀式、文本中信仰及思想文化等。</w:t>
            </w:r>
          </w:p>
        </w:tc>
      </w:tr>
      <w:tr w:rsidR="00FD2FF1" w:rsidRPr="00AE5EDF" w:rsidTr="00FD2FF1">
        <w:tc>
          <w:tcPr>
            <w:tcW w:w="1378" w:type="dxa"/>
            <w:vAlign w:val="center"/>
          </w:tcPr>
          <w:p w:rsidR="00FD2FF1" w:rsidRPr="00F94046" w:rsidRDefault="00FD2FF1" w:rsidP="00FD2FF1">
            <w:pPr>
              <w:snapToGrid w:val="0"/>
              <w:spacing w:line="280" w:lineRule="atLeast"/>
              <w:ind w:left="236" w:hanging="236"/>
              <w:jc w:val="center"/>
              <w:rPr>
                <w:rFonts w:ascii="標楷體" w:eastAsia="標楷體" w:hAnsi="標楷體"/>
                <w:spacing w:val="-2"/>
                <w:szCs w:val="24"/>
              </w:rPr>
            </w:pPr>
            <w:r w:rsidRPr="00F94046">
              <w:rPr>
                <w:rFonts w:ascii="標楷體" w:eastAsia="標楷體" w:hAnsi="標楷體" w:hint="eastAsia"/>
                <w:spacing w:val="-2"/>
                <w:szCs w:val="24"/>
              </w:rPr>
              <w:t>融入之議題</w:t>
            </w:r>
          </w:p>
        </w:tc>
        <w:tc>
          <w:tcPr>
            <w:tcW w:w="14357" w:type="dxa"/>
            <w:gridSpan w:val="5"/>
            <w:shd w:val="clear" w:color="auto" w:fill="auto"/>
            <w:vAlign w:val="center"/>
          </w:tcPr>
          <w:p w:rsidR="00FD2FF1" w:rsidRPr="00AE5EDF" w:rsidRDefault="00FD2FF1" w:rsidP="00FD2FF1">
            <w:pPr>
              <w:snapToGrid w:val="0"/>
              <w:spacing w:line="280" w:lineRule="atLeast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閱讀素養教育、生命教育、多元文化教育、</w:t>
            </w:r>
            <w:r w:rsidRPr="003632DB">
              <w:rPr>
                <w:rFonts w:ascii="標楷體" w:eastAsia="標楷體" w:hAnsi="標楷體" w:hint="eastAsia"/>
                <w:szCs w:val="24"/>
              </w:rPr>
              <w:t>原住民族教育</w:t>
            </w:r>
            <w:r>
              <w:rPr>
                <w:rFonts w:ascii="標楷體" w:eastAsia="標楷體" w:hAnsi="標楷體" w:hint="eastAsia"/>
                <w:szCs w:val="24"/>
              </w:rPr>
              <w:t>、戶外教育、環境教育。</w:t>
            </w:r>
          </w:p>
        </w:tc>
      </w:tr>
      <w:tr w:rsidR="00FD2FF1" w:rsidRPr="00711267" w:rsidTr="00FD2FF1">
        <w:tc>
          <w:tcPr>
            <w:tcW w:w="1378" w:type="dxa"/>
            <w:vAlign w:val="center"/>
          </w:tcPr>
          <w:p w:rsidR="00FD2FF1" w:rsidRPr="00CF0A13" w:rsidRDefault="00FD2FF1" w:rsidP="00FD2FF1">
            <w:pPr>
              <w:snapToGrid w:val="0"/>
              <w:spacing w:line="280" w:lineRule="atLeast"/>
              <w:ind w:left="24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CF0A13">
              <w:rPr>
                <w:rFonts w:ascii="標楷體" w:eastAsia="標楷體" w:hAnsi="標楷體" w:hint="eastAsia"/>
                <w:szCs w:val="24"/>
              </w:rPr>
              <w:t>學習目標</w:t>
            </w:r>
          </w:p>
        </w:tc>
        <w:tc>
          <w:tcPr>
            <w:tcW w:w="14357" w:type="dxa"/>
            <w:gridSpan w:val="5"/>
            <w:shd w:val="clear" w:color="auto" w:fill="auto"/>
            <w:vAlign w:val="center"/>
          </w:tcPr>
          <w:p w:rsidR="00FD2FF1" w:rsidRPr="005774AE" w:rsidRDefault="00FD2FF1" w:rsidP="00FD2FF1">
            <w:pPr>
              <w:snapToGrid w:val="0"/>
              <w:spacing w:line="280" w:lineRule="atLeast"/>
              <w:ind w:left="456" w:hangingChars="190" w:hanging="456"/>
              <w:jc w:val="both"/>
              <w:rPr>
                <w:rFonts w:ascii="標楷體" w:eastAsia="標楷體" w:hAnsi="標楷體"/>
                <w:szCs w:val="24"/>
              </w:rPr>
            </w:pPr>
            <w:r w:rsidRPr="005774AE">
              <w:rPr>
                <w:rFonts w:ascii="標楷體" w:eastAsia="標楷體" w:hAnsi="標楷體" w:hint="eastAsia"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szCs w:val="24"/>
              </w:rPr>
              <w:t>在國一、國二</w:t>
            </w:r>
            <w:r w:rsidRPr="005774AE">
              <w:rPr>
                <w:rFonts w:ascii="標楷體" w:eastAsia="標楷體" w:hAnsi="標楷體" w:hint="eastAsia"/>
                <w:szCs w:val="24"/>
              </w:rPr>
              <w:t>的語文基礎之</w:t>
            </w:r>
            <w:r>
              <w:rPr>
                <w:rFonts w:ascii="標楷體" w:eastAsia="標楷體" w:hAnsi="標楷體" w:hint="eastAsia"/>
                <w:szCs w:val="24"/>
              </w:rPr>
              <w:t>上，選讀重要的現代散文及文言文，拓展閱讀視野</w:t>
            </w:r>
            <w:r w:rsidRPr="005774A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D2FF1" w:rsidRPr="00B43787" w:rsidRDefault="00FD2FF1" w:rsidP="00FD2FF1">
            <w:pPr>
              <w:snapToGrid w:val="0"/>
              <w:spacing w:line="280" w:lineRule="atLeast"/>
              <w:ind w:left="456" w:hangingChars="190" w:hanging="456"/>
              <w:jc w:val="both"/>
              <w:rPr>
                <w:rFonts w:ascii="標楷體" w:eastAsia="標楷體" w:hAnsi="標楷體"/>
                <w:szCs w:val="24"/>
              </w:rPr>
            </w:pPr>
            <w:r w:rsidRPr="00B43787">
              <w:rPr>
                <w:rFonts w:ascii="標楷體" w:eastAsia="標楷體" w:hAnsi="標楷體" w:hint="eastAsia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藉由閱讀各類文本，</w:t>
            </w:r>
            <w:r w:rsidRPr="00B43787">
              <w:rPr>
                <w:rFonts w:ascii="標楷體" w:eastAsia="標楷體" w:hAnsi="標楷體" w:hint="eastAsia"/>
                <w:szCs w:val="24"/>
              </w:rPr>
              <w:t>學習聆聽思考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B43787">
              <w:rPr>
                <w:rFonts w:ascii="標楷體" w:eastAsia="標楷體" w:hAnsi="標楷體" w:hint="eastAsia"/>
                <w:szCs w:val="24"/>
              </w:rPr>
              <w:t>口語表達</w:t>
            </w:r>
            <w:r>
              <w:rPr>
                <w:rFonts w:ascii="標楷體" w:eastAsia="標楷體" w:hAnsi="標楷體" w:hint="eastAsia"/>
                <w:szCs w:val="24"/>
              </w:rPr>
              <w:t>和閱讀理解的能力，並實際應用於生活中</w:t>
            </w:r>
            <w:r w:rsidRPr="00B4378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D2FF1" w:rsidRPr="00B43787" w:rsidRDefault="00FD2FF1" w:rsidP="00FD2FF1">
            <w:pPr>
              <w:snapToGrid w:val="0"/>
              <w:spacing w:line="280" w:lineRule="atLeast"/>
              <w:ind w:left="456" w:hangingChars="190" w:hanging="456"/>
              <w:jc w:val="both"/>
              <w:rPr>
                <w:rFonts w:ascii="標楷體" w:eastAsia="標楷體" w:hAnsi="標楷體"/>
                <w:szCs w:val="24"/>
              </w:rPr>
            </w:pPr>
            <w:r w:rsidRPr="00B43787">
              <w:rPr>
                <w:rFonts w:ascii="標楷體" w:eastAsia="標楷體" w:hAnsi="標楷體" w:hint="eastAsia"/>
                <w:szCs w:val="24"/>
              </w:rPr>
              <w:t>三、由選讀的文章中，</w:t>
            </w:r>
            <w:r>
              <w:rPr>
                <w:rFonts w:ascii="標楷體" w:eastAsia="標楷體" w:hAnsi="標楷體" w:hint="eastAsia"/>
                <w:szCs w:val="24"/>
              </w:rPr>
              <w:t>認識修辭技巧，並運用於寫作</w:t>
            </w:r>
            <w:r w:rsidRPr="00B43787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以期創作出內容具體生動，或立論明確的文章，使作品更具感染力與說服力</w:t>
            </w:r>
            <w:r w:rsidRPr="00B4378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D2FF1" w:rsidRDefault="00FD2FF1" w:rsidP="00FD2FF1">
            <w:pPr>
              <w:snapToGrid w:val="0"/>
              <w:spacing w:line="280" w:lineRule="atLeast"/>
              <w:ind w:left="456" w:hangingChars="190" w:hanging="456"/>
              <w:jc w:val="both"/>
              <w:rPr>
                <w:rFonts w:ascii="標楷體" w:eastAsia="標楷體" w:hAnsi="標楷體"/>
                <w:szCs w:val="24"/>
              </w:rPr>
            </w:pPr>
            <w:r w:rsidRPr="006D4B13">
              <w:rPr>
                <w:rFonts w:ascii="標楷體" w:eastAsia="標楷體" w:hAnsi="標楷體" w:hint="eastAsia"/>
                <w:szCs w:val="24"/>
              </w:rPr>
              <w:t>四、</w:t>
            </w:r>
            <w:r>
              <w:rPr>
                <w:rFonts w:ascii="標楷體" w:eastAsia="標楷體" w:hAnsi="標楷體" w:hint="eastAsia"/>
                <w:szCs w:val="24"/>
              </w:rPr>
              <w:t>閱讀各篇選文後</w:t>
            </w:r>
            <w:r w:rsidRPr="006D4B13">
              <w:rPr>
                <w:rFonts w:ascii="標楷體" w:eastAsia="標楷體" w:hAnsi="標楷體" w:hint="eastAsia"/>
                <w:szCs w:val="24"/>
              </w:rPr>
              <w:t>，連結自身生活經驗，</w:t>
            </w:r>
            <w:r>
              <w:rPr>
                <w:rFonts w:ascii="標楷體" w:eastAsia="標楷體" w:hAnsi="標楷體" w:hint="eastAsia"/>
                <w:szCs w:val="24"/>
              </w:rPr>
              <w:t>並</w:t>
            </w:r>
            <w:r w:rsidRPr="006D4B13">
              <w:rPr>
                <w:rFonts w:ascii="標楷體" w:eastAsia="標楷體" w:hAnsi="標楷體" w:hint="eastAsia"/>
                <w:szCs w:val="24"/>
              </w:rPr>
              <w:t>透過文本反思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6D4B13">
              <w:rPr>
                <w:rFonts w:ascii="標楷體" w:eastAsia="標楷體" w:hAnsi="標楷體" w:hint="eastAsia"/>
                <w:szCs w:val="24"/>
              </w:rPr>
              <w:t>以</w:t>
            </w:r>
            <w:r>
              <w:rPr>
                <w:rFonts w:ascii="標楷體" w:eastAsia="標楷體" w:hAnsi="標楷體" w:hint="eastAsia"/>
                <w:szCs w:val="24"/>
              </w:rPr>
              <w:t>自我檢核與精進</w:t>
            </w:r>
            <w:r w:rsidRPr="006D4B1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D2FF1" w:rsidRPr="006D4B13" w:rsidRDefault="00FD2FF1" w:rsidP="00FD2FF1">
            <w:pPr>
              <w:snapToGrid w:val="0"/>
              <w:spacing w:line="280" w:lineRule="atLeast"/>
              <w:ind w:left="456" w:hangingChars="190" w:hanging="456"/>
              <w:jc w:val="both"/>
              <w:rPr>
                <w:rFonts w:ascii="標楷體" w:eastAsia="標楷體" w:hAnsi="標楷體"/>
                <w:szCs w:val="24"/>
              </w:rPr>
            </w:pPr>
            <w:r w:rsidRPr="006D4B13">
              <w:rPr>
                <w:rFonts w:ascii="標楷體" w:eastAsia="標楷體" w:hAnsi="標楷體" w:hint="eastAsia"/>
                <w:szCs w:val="24"/>
              </w:rPr>
              <w:t>五、</w:t>
            </w:r>
            <w:r>
              <w:rPr>
                <w:rFonts w:ascii="標楷體" w:eastAsia="標楷體" w:hAnsi="標楷體" w:hint="eastAsia"/>
                <w:szCs w:val="24"/>
              </w:rPr>
              <w:t>閱讀各類選文，了解文本所要表達的觀念及傳遞的訊息，從中激發道德意識，培養正確的道德觀與責任感，以期能主動關懷、回饋社會。</w:t>
            </w:r>
          </w:p>
          <w:p w:rsidR="00FD2FF1" w:rsidRPr="006D4B13" w:rsidRDefault="00FD2FF1" w:rsidP="00FD2FF1">
            <w:pPr>
              <w:snapToGrid w:val="0"/>
              <w:spacing w:line="280" w:lineRule="atLeast"/>
              <w:ind w:left="456" w:hangingChars="190" w:hanging="45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6D4B13">
              <w:rPr>
                <w:rFonts w:ascii="標楷體" w:eastAsia="標楷體" w:hAnsi="標楷體" w:hint="eastAsia"/>
                <w:szCs w:val="24"/>
              </w:rPr>
              <w:t>、</w:t>
            </w:r>
            <w:r w:rsidRPr="00D17D04">
              <w:rPr>
                <w:rFonts w:ascii="標楷體" w:eastAsia="標楷體" w:hAnsi="標楷體" w:hint="eastAsia"/>
                <w:szCs w:val="24"/>
              </w:rPr>
              <w:t>經由閱讀，</w:t>
            </w:r>
            <w:r>
              <w:rPr>
                <w:rFonts w:ascii="標楷體" w:eastAsia="標楷體" w:hAnsi="標楷體" w:hint="eastAsia"/>
                <w:szCs w:val="24"/>
              </w:rPr>
              <w:t>引發關切</w:t>
            </w:r>
            <w:r w:rsidRPr="00D17D04">
              <w:rPr>
                <w:rFonts w:ascii="標楷體" w:eastAsia="標楷體" w:hAnsi="標楷體" w:hint="eastAsia"/>
                <w:szCs w:val="24"/>
              </w:rPr>
              <w:t>全球議題</w:t>
            </w:r>
            <w:r>
              <w:rPr>
                <w:rFonts w:ascii="標楷體" w:eastAsia="標楷體" w:hAnsi="標楷體" w:hint="eastAsia"/>
                <w:szCs w:val="24"/>
              </w:rPr>
              <w:t>的興趣</w:t>
            </w:r>
            <w:r w:rsidRPr="00D17D04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以期</w:t>
            </w:r>
            <w:r w:rsidRPr="00D17D04">
              <w:rPr>
                <w:rFonts w:ascii="標楷體" w:eastAsia="標楷體" w:hAnsi="標楷體" w:hint="eastAsia"/>
                <w:szCs w:val="24"/>
              </w:rPr>
              <w:t>拓展國際視野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D17D04">
              <w:rPr>
                <w:rFonts w:ascii="標楷體" w:eastAsia="標楷體" w:hAnsi="標楷體" w:hint="eastAsia"/>
                <w:szCs w:val="24"/>
              </w:rPr>
              <w:t>理解並尊重多元文化，增進</w:t>
            </w:r>
            <w:r>
              <w:rPr>
                <w:rFonts w:ascii="標楷體" w:eastAsia="標楷體" w:hAnsi="標楷體" w:hint="eastAsia"/>
                <w:szCs w:val="24"/>
              </w:rPr>
              <w:t>不同</w:t>
            </w:r>
            <w:r w:rsidRPr="00D17D04">
              <w:rPr>
                <w:rFonts w:ascii="標楷體" w:eastAsia="標楷體" w:hAnsi="標楷體" w:hint="eastAsia"/>
                <w:szCs w:val="24"/>
              </w:rPr>
              <w:t>族群</w:t>
            </w:r>
            <w:r>
              <w:rPr>
                <w:rFonts w:ascii="標楷體" w:eastAsia="標楷體" w:hAnsi="標楷體" w:hint="eastAsia"/>
                <w:szCs w:val="24"/>
              </w:rPr>
              <w:t>間的</w:t>
            </w:r>
            <w:r w:rsidRPr="00D17D04">
              <w:rPr>
                <w:rFonts w:ascii="標楷體" w:eastAsia="標楷體" w:hAnsi="標楷體" w:hint="eastAsia"/>
                <w:szCs w:val="24"/>
              </w:rPr>
              <w:t>良好互動。</w:t>
            </w:r>
          </w:p>
          <w:p w:rsidR="00FD2FF1" w:rsidRPr="00711267" w:rsidRDefault="00FD2FF1" w:rsidP="00FD2FF1">
            <w:pPr>
              <w:snapToGrid w:val="0"/>
              <w:spacing w:line="280" w:lineRule="atLeast"/>
              <w:ind w:left="456" w:hangingChars="190" w:hanging="45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七</w:t>
            </w:r>
            <w:r w:rsidRPr="00B43787">
              <w:rPr>
                <w:rFonts w:ascii="標楷體" w:eastAsia="標楷體" w:hAnsi="標楷體" w:hint="eastAsia"/>
                <w:szCs w:val="24"/>
              </w:rPr>
              <w:t>、藉由閱讀選文，認識</w:t>
            </w:r>
            <w:r w:rsidRPr="00F021C0">
              <w:rPr>
                <w:rFonts w:ascii="標楷體" w:eastAsia="標楷體" w:hAnsi="標楷體" w:hint="eastAsia"/>
                <w:szCs w:val="24"/>
              </w:rPr>
              <w:t>余光中、李清照、辛棄疾、張曼娟、孟子、韓良露、瓦歷斯．諾幹、吳均、許達然、星新一</w:t>
            </w:r>
            <w:r w:rsidRPr="00C52286">
              <w:rPr>
                <w:rFonts w:ascii="標楷體" w:eastAsia="標楷體" w:hAnsi="標楷體" w:hint="eastAsia"/>
                <w:szCs w:val="24"/>
              </w:rPr>
              <w:t>等</w:t>
            </w:r>
            <w:r>
              <w:rPr>
                <w:rFonts w:ascii="標楷體" w:eastAsia="標楷體" w:hAnsi="標楷體" w:hint="eastAsia"/>
                <w:szCs w:val="24"/>
              </w:rPr>
              <w:t>知名</w:t>
            </w:r>
            <w:r w:rsidRPr="00B43787">
              <w:rPr>
                <w:rFonts w:ascii="標楷體" w:eastAsia="標楷體" w:hAnsi="標楷體" w:hint="eastAsia"/>
                <w:szCs w:val="24"/>
              </w:rPr>
              <w:t>作家。</w:t>
            </w:r>
          </w:p>
        </w:tc>
      </w:tr>
      <w:tr w:rsidR="00FD2FF1" w:rsidRPr="00FD1395" w:rsidTr="00FD2FF1">
        <w:tc>
          <w:tcPr>
            <w:tcW w:w="1378" w:type="dxa"/>
            <w:vAlign w:val="center"/>
          </w:tcPr>
          <w:p w:rsidR="00FD2FF1" w:rsidRPr="00130A4C" w:rsidRDefault="00FD2FF1" w:rsidP="00FD2FF1">
            <w:pPr>
              <w:snapToGrid w:val="0"/>
              <w:spacing w:line="280" w:lineRule="atLeast"/>
              <w:ind w:left="240" w:hanging="24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130A4C">
              <w:rPr>
                <w:rFonts w:ascii="標楷體" w:eastAsia="標楷體" w:hAnsi="標楷體" w:hint="eastAsia"/>
                <w:szCs w:val="24"/>
              </w:rPr>
              <w:lastRenderedPageBreak/>
              <w:t>教學與評量說明</w:t>
            </w:r>
          </w:p>
        </w:tc>
        <w:tc>
          <w:tcPr>
            <w:tcW w:w="14357" w:type="dxa"/>
            <w:gridSpan w:val="5"/>
            <w:shd w:val="clear" w:color="auto" w:fill="auto"/>
            <w:vAlign w:val="center"/>
          </w:tcPr>
          <w:p w:rsidR="00FD2FF1" w:rsidRPr="00556F71" w:rsidRDefault="00FD2FF1" w:rsidP="00FD2FF1">
            <w:pPr>
              <w:snapToGrid w:val="0"/>
              <w:spacing w:line="280" w:lineRule="atLeast"/>
              <w:ind w:left="240" w:hanging="240"/>
              <w:jc w:val="both"/>
              <w:rPr>
                <w:rFonts w:ascii="Arial" w:eastAsia="標楷體" w:hAnsi="Arial"/>
                <w:szCs w:val="24"/>
              </w:rPr>
            </w:pPr>
            <w:r w:rsidRPr="00556F71">
              <w:rPr>
                <w:rFonts w:ascii="Arial" w:eastAsia="標楷體" w:hAnsi="Arial" w:hint="eastAsia"/>
                <w:szCs w:val="24"/>
              </w:rPr>
              <w:t>一、教材編選與資源</w:t>
            </w:r>
            <w:r>
              <w:rPr>
                <w:rFonts w:ascii="Arial" w:eastAsia="標楷體" w:hAnsi="Arial" w:hint="eastAsia"/>
                <w:szCs w:val="24"/>
              </w:rPr>
              <w:t>（</w:t>
            </w:r>
            <w:r w:rsidRPr="00556F71">
              <w:rPr>
                <w:rFonts w:ascii="Arial" w:eastAsia="標楷體" w:hAnsi="Arial" w:hint="eastAsia"/>
                <w:szCs w:val="24"/>
              </w:rPr>
              <w:t>教科書版本、相關資源</w:t>
            </w:r>
            <w:r>
              <w:rPr>
                <w:rFonts w:ascii="Arial" w:eastAsia="標楷體" w:hAnsi="Arial" w:hint="eastAsia"/>
                <w:szCs w:val="24"/>
              </w:rPr>
              <w:t>）</w:t>
            </w:r>
          </w:p>
          <w:p w:rsidR="00FD2FF1" w:rsidRDefault="00FD2FF1" w:rsidP="00FD2FF1">
            <w:pPr>
              <w:snapToGrid w:val="0"/>
              <w:spacing w:line="280" w:lineRule="atLeast"/>
              <w:ind w:left="240" w:hanging="240"/>
              <w:jc w:val="both"/>
              <w:rPr>
                <w:rFonts w:ascii="Arial" w:eastAsia="標楷體" w:hAnsi="Arial"/>
                <w:szCs w:val="24"/>
              </w:rPr>
            </w:pPr>
            <w:r w:rsidRPr="006258DE">
              <w:rPr>
                <w:rFonts w:ascii="Arial" w:eastAsia="標楷體" w:hAnsi="Arial" w:hint="eastAsia"/>
                <w:szCs w:val="24"/>
              </w:rPr>
              <w:t>（一）教材編選</w:t>
            </w:r>
          </w:p>
          <w:p w:rsidR="00FD2FF1" w:rsidRDefault="00FD2FF1" w:rsidP="00FD2FF1">
            <w:pPr>
              <w:snapToGrid w:val="0"/>
              <w:spacing w:line="280" w:lineRule="atLeast"/>
              <w:ind w:left="240" w:hanging="240"/>
              <w:jc w:val="both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 w:hint="eastAsia"/>
                <w:szCs w:val="24"/>
              </w:rPr>
              <w:t xml:space="preserve">　　</w:t>
            </w:r>
            <w:r w:rsidRPr="00A17841">
              <w:rPr>
                <w:rFonts w:ascii="Arial" w:eastAsia="標楷體" w:hAnsi="Arial" w:hint="eastAsia"/>
                <w:szCs w:val="24"/>
              </w:rPr>
              <w:t>國語文</w:t>
            </w:r>
            <w:r>
              <w:rPr>
                <w:rFonts w:ascii="Arial" w:eastAsia="標楷體" w:hAnsi="Arial" w:hint="eastAsia"/>
                <w:szCs w:val="24"/>
              </w:rPr>
              <w:t>教科書的選用</w:t>
            </w:r>
            <w:r w:rsidRPr="00A17841">
              <w:rPr>
                <w:rFonts w:ascii="Arial" w:eastAsia="標楷體" w:hAnsi="Arial" w:hint="eastAsia"/>
                <w:szCs w:val="24"/>
              </w:rPr>
              <w:t>，</w:t>
            </w:r>
            <w:r>
              <w:rPr>
                <w:rFonts w:ascii="Arial" w:eastAsia="標楷體" w:hAnsi="Arial" w:hint="eastAsia"/>
                <w:szCs w:val="24"/>
              </w:rPr>
              <w:t>以符合課綱精神為標準，同步檢視是否呼應總綱之</w:t>
            </w:r>
            <w:r w:rsidRPr="00A17841">
              <w:rPr>
                <w:rFonts w:ascii="Arial" w:eastAsia="標楷體" w:hAnsi="Arial" w:hint="eastAsia"/>
                <w:szCs w:val="24"/>
              </w:rPr>
              <w:t>「自主行動、溝通互動、社會參與」三大核心素養</w:t>
            </w:r>
            <w:r>
              <w:rPr>
                <w:rFonts w:ascii="Arial" w:eastAsia="標楷體" w:hAnsi="Arial" w:hint="eastAsia"/>
                <w:szCs w:val="24"/>
              </w:rPr>
              <w:t>。此外，亦重視教材內篇章編選之優劣，是否做到縱向銜接與橫向統攝，有無適切融入</w:t>
            </w:r>
            <w:r w:rsidRPr="00AE27A0">
              <w:rPr>
                <w:rFonts w:ascii="Arial" w:eastAsia="標楷體" w:hAnsi="Arial" w:hint="eastAsia"/>
                <w:szCs w:val="24"/>
              </w:rPr>
              <w:t>海洋、環境、多元文化等議題，以及版面編排是否合宜等。另嘗試研發具本校特</w:t>
            </w:r>
            <w:r>
              <w:rPr>
                <w:rFonts w:ascii="Arial" w:eastAsia="標楷體" w:hAnsi="Arial" w:hint="eastAsia"/>
                <w:szCs w:val="24"/>
              </w:rPr>
              <w:t>色之教材，以期更加符合本校的教學理念，增進學生的學習成效。</w:t>
            </w:r>
          </w:p>
          <w:p w:rsidR="00FD2FF1" w:rsidRPr="00AC0068" w:rsidRDefault="00FD2FF1" w:rsidP="00FD2FF1">
            <w:pPr>
              <w:snapToGrid w:val="0"/>
              <w:spacing w:line="280" w:lineRule="atLeast"/>
              <w:ind w:left="240" w:hanging="240"/>
              <w:jc w:val="both"/>
              <w:rPr>
                <w:rFonts w:ascii="Arial" w:eastAsia="標楷體" w:hAnsi="Arial"/>
                <w:szCs w:val="24"/>
              </w:rPr>
            </w:pPr>
            <w:r w:rsidRPr="00AC0068">
              <w:rPr>
                <w:rFonts w:ascii="Arial" w:eastAsia="標楷體" w:hAnsi="Arial" w:hint="eastAsia"/>
                <w:szCs w:val="24"/>
              </w:rPr>
              <w:t>（二）教材來源</w:t>
            </w:r>
          </w:p>
          <w:p w:rsidR="00FD2FF1" w:rsidRPr="00D20AE2" w:rsidRDefault="00FD2FF1" w:rsidP="00FD2FF1">
            <w:pPr>
              <w:snapToGrid w:val="0"/>
              <w:spacing w:line="280" w:lineRule="atLeast"/>
              <w:ind w:left="240" w:hanging="240"/>
              <w:jc w:val="both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 w:hint="eastAsia"/>
                <w:szCs w:val="24"/>
              </w:rPr>
              <w:t xml:space="preserve">　　</w:t>
            </w:r>
            <w:r w:rsidRPr="00D20AE2">
              <w:rPr>
                <w:rFonts w:ascii="Arial" w:eastAsia="標楷體" w:hAnsi="Arial" w:hint="eastAsia"/>
                <w:szCs w:val="24"/>
              </w:rPr>
              <w:t>以出版社教材為主：</w:t>
            </w:r>
          </w:p>
          <w:tbl>
            <w:tblPr>
              <w:tblStyle w:val="13"/>
              <w:tblW w:w="0" w:type="auto"/>
              <w:tblInd w:w="440" w:type="dxa"/>
              <w:tblLook w:val="04A0" w:firstRow="1" w:lastRow="0" w:firstColumn="1" w:lastColumn="0" w:noHBand="0" w:noVBand="1"/>
            </w:tblPr>
            <w:tblGrid>
              <w:gridCol w:w="2163"/>
              <w:gridCol w:w="2164"/>
              <w:gridCol w:w="2164"/>
            </w:tblGrid>
            <w:tr w:rsidR="00FD2FF1" w:rsidRPr="00D20AE2" w:rsidTr="00FD2FF1">
              <w:trPr>
                <w:trHeight w:val="397"/>
              </w:trPr>
              <w:tc>
                <w:tcPr>
                  <w:tcW w:w="2163" w:type="dxa"/>
                  <w:vAlign w:val="center"/>
                </w:tcPr>
                <w:p w:rsidR="00FD2FF1" w:rsidRPr="00D20AE2" w:rsidRDefault="00FD2FF1" w:rsidP="00FD2FF1">
                  <w:pPr>
                    <w:snapToGrid w:val="0"/>
                    <w:spacing w:line="280" w:lineRule="atLeast"/>
                    <w:ind w:left="240" w:hanging="240"/>
                    <w:jc w:val="center"/>
                    <w:rPr>
                      <w:rFonts w:ascii="Arial" w:eastAsia="標楷體" w:hAnsi="Arial"/>
                      <w:szCs w:val="24"/>
                    </w:rPr>
                  </w:pPr>
                  <w:r w:rsidRPr="00D20AE2">
                    <w:rPr>
                      <w:rFonts w:ascii="Arial" w:eastAsia="標楷體" w:hAnsi="Arial" w:hint="eastAsia"/>
                      <w:szCs w:val="24"/>
                    </w:rPr>
                    <w:t>年級</w:t>
                  </w:r>
                </w:p>
              </w:tc>
              <w:tc>
                <w:tcPr>
                  <w:tcW w:w="2164" w:type="dxa"/>
                  <w:vAlign w:val="center"/>
                </w:tcPr>
                <w:p w:rsidR="00FD2FF1" w:rsidRPr="00D20AE2" w:rsidRDefault="00FD2FF1" w:rsidP="00FD2FF1">
                  <w:pPr>
                    <w:snapToGrid w:val="0"/>
                    <w:spacing w:line="280" w:lineRule="atLeast"/>
                    <w:ind w:left="240" w:hanging="240"/>
                    <w:jc w:val="center"/>
                    <w:rPr>
                      <w:rFonts w:ascii="Arial" w:eastAsia="標楷體" w:hAnsi="Arial"/>
                      <w:szCs w:val="24"/>
                    </w:rPr>
                  </w:pPr>
                  <w:r w:rsidRPr="00D20AE2">
                    <w:rPr>
                      <w:rFonts w:ascii="Arial" w:eastAsia="標楷體" w:hAnsi="Arial" w:hint="eastAsia"/>
                      <w:szCs w:val="24"/>
                    </w:rPr>
                    <w:t>出版社</w:t>
                  </w:r>
                </w:p>
              </w:tc>
              <w:tc>
                <w:tcPr>
                  <w:tcW w:w="2164" w:type="dxa"/>
                  <w:vAlign w:val="center"/>
                </w:tcPr>
                <w:p w:rsidR="00FD2FF1" w:rsidRPr="00D20AE2" w:rsidRDefault="00FD2FF1" w:rsidP="00FD2FF1">
                  <w:pPr>
                    <w:snapToGrid w:val="0"/>
                    <w:spacing w:line="280" w:lineRule="atLeast"/>
                    <w:ind w:left="240" w:hanging="240"/>
                    <w:jc w:val="center"/>
                    <w:rPr>
                      <w:rFonts w:ascii="Arial" w:eastAsia="標楷體" w:hAnsi="Arial"/>
                      <w:szCs w:val="24"/>
                    </w:rPr>
                  </w:pPr>
                  <w:r w:rsidRPr="00D20AE2">
                    <w:rPr>
                      <w:rFonts w:ascii="Arial" w:eastAsia="標楷體" w:hAnsi="Arial" w:hint="eastAsia"/>
                      <w:szCs w:val="24"/>
                    </w:rPr>
                    <w:t>冊數</w:t>
                  </w:r>
                </w:p>
              </w:tc>
            </w:tr>
            <w:tr w:rsidR="00FD2FF1" w:rsidRPr="00D20AE2" w:rsidTr="00FD2FF1">
              <w:trPr>
                <w:trHeight w:val="397"/>
              </w:trPr>
              <w:tc>
                <w:tcPr>
                  <w:tcW w:w="2163" w:type="dxa"/>
                  <w:vAlign w:val="center"/>
                </w:tcPr>
                <w:p w:rsidR="00FD2FF1" w:rsidRPr="00D20AE2" w:rsidRDefault="00FD2FF1" w:rsidP="00FD2FF1">
                  <w:pPr>
                    <w:snapToGrid w:val="0"/>
                    <w:spacing w:line="280" w:lineRule="atLeast"/>
                    <w:ind w:left="240" w:hanging="240"/>
                    <w:jc w:val="center"/>
                    <w:rPr>
                      <w:rFonts w:ascii="Arial" w:eastAsia="標楷體" w:hAnsi="Arial"/>
                      <w:szCs w:val="24"/>
                    </w:rPr>
                  </w:pPr>
                  <w:r>
                    <w:rPr>
                      <w:rFonts w:ascii="Arial" w:eastAsia="標楷體" w:hAnsi="Arial" w:hint="eastAsia"/>
                      <w:szCs w:val="24"/>
                    </w:rPr>
                    <w:t>九</w:t>
                  </w:r>
                  <w:r w:rsidRPr="00D20AE2">
                    <w:rPr>
                      <w:rFonts w:ascii="Arial" w:eastAsia="標楷體" w:hAnsi="Arial" w:hint="eastAsia"/>
                      <w:szCs w:val="24"/>
                    </w:rPr>
                    <w:t>年級</w:t>
                  </w:r>
                </w:p>
              </w:tc>
              <w:tc>
                <w:tcPr>
                  <w:tcW w:w="2164" w:type="dxa"/>
                  <w:vAlign w:val="center"/>
                </w:tcPr>
                <w:p w:rsidR="00FD2FF1" w:rsidRPr="00D20AE2" w:rsidRDefault="00FD2FF1" w:rsidP="00FD2FF1">
                  <w:pPr>
                    <w:snapToGrid w:val="0"/>
                    <w:spacing w:line="280" w:lineRule="atLeast"/>
                    <w:ind w:left="240" w:hanging="240"/>
                    <w:jc w:val="center"/>
                    <w:rPr>
                      <w:rFonts w:ascii="Arial" w:eastAsia="標楷體" w:hAnsi="Arial"/>
                      <w:szCs w:val="24"/>
                    </w:rPr>
                  </w:pPr>
                  <w:r w:rsidRPr="00D20AE2">
                    <w:rPr>
                      <w:rFonts w:ascii="Arial" w:eastAsia="標楷體" w:hAnsi="Arial" w:hint="eastAsia"/>
                      <w:szCs w:val="24"/>
                    </w:rPr>
                    <w:t>康軒</w:t>
                  </w:r>
                </w:p>
              </w:tc>
              <w:tc>
                <w:tcPr>
                  <w:tcW w:w="2164" w:type="dxa"/>
                  <w:vAlign w:val="center"/>
                </w:tcPr>
                <w:p w:rsidR="00FD2FF1" w:rsidRPr="00D20AE2" w:rsidRDefault="00FD2FF1" w:rsidP="00FD2FF1">
                  <w:pPr>
                    <w:snapToGrid w:val="0"/>
                    <w:spacing w:line="280" w:lineRule="atLeast"/>
                    <w:ind w:left="240" w:hanging="240"/>
                    <w:jc w:val="center"/>
                    <w:rPr>
                      <w:rFonts w:ascii="Arial" w:eastAsia="標楷體" w:hAnsi="Arial"/>
                      <w:szCs w:val="24"/>
                    </w:rPr>
                  </w:pPr>
                  <w:r>
                    <w:rPr>
                      <w:rFonts w:ascii="Arial" w:eastAsia="標楷體" w:hAnsi="Arial" w:hint="eastAsia"/>
                      <w:szCs w:val="24"/>
                    </w:rPr>
                    <w:t>五、六</w:t>
                  </w:r>
                  <w:r w:rsidRPr="00D20AE2">
                    <w:rPr>
                      <w:rFonts w:ascii="Arial" w:eastAsia="標楷體" w:hAnsi="Arial" w:hint="eastAsia"/>
                      <w:szCs w:val="24"/>
                    </w:rPr>
                    <w:t>冊</w:t>
                  </w:r>
                </w:p>
              </w:tc>
            </w:tr>
          </w:tbl>
          <w:p w:rsidR="00FD2FF1" w:rsidRPr="00AC0068" w:rsidRDefault="00FD2FF1" w:rsidP="00FD2FF1">
            <w:pPr>
              <w:snapToGrid w:val="0"/>
              <w:spacing w:line="280" w:lineRule="atLeast"/>
              <w:ind w:left="240" w:hanging="240"/>
              <w:jc w:val="both"/>
              <w:rPr>
                <w:rFonts w:ascii="Arial" w:eastAsia="標楷體" w:hAnsi="Arial"/>
                <w:szCs w:val="24"/>
              </w:rPr>
            </w:pPr>
            <w:r w:rsidRPr="00AC0068">
              <w:rPr>
                <w:rFonts w:ascii="Arial" w:eastAsia="標楷體" w:hAnsi="Arial" w:hint="eastAsia"/>
                <w:szCs w:val="24"/>
              </w:rPr>
              <w:t>（三）教學資源</w:t>
            </w:r>
          </w:p>
          <w:p w:rsidR="00FD2FF1" w:rsidRPr="00D20AE2" w:rsidRDefault="00FD2FF1" w:rsidP="00FD2FF1">
            <w:pPr>
              <w:snapToGrid w:val="0"/>
              <w:spacing w:line="280" w:lineRule="atLeast"/>
              <w:ind w:leftChars="200" w:left="720" w:hanging="240"/>
              <w:jc w:val="both"/>
              <w:rPr>
                <w:rFonts w:ascii="Arial" w:eastAsia="標楷體" w:hAnsi="Arial"/>
                <w:szCs w:val="24"/>
              </w:rPr>
            </w:pPr>
            <w:r w:rsidRPr="00B64629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D20AE2">
              <w:rPr>
                <w:rFonts w:ascii="Arial" w:eastAsia="標楷體" w:hAnsi="Arial" w:hint="eastAsia"/>
                <w:szCs w:val="24"/>
              </w:rPr>
              <w:t>教科用書及自編教材</w:t>
            </w:r>
            <w:r>
              <w:rPr>
                <w:rFonts w:ascii="Arial" w:eastAsia="標楷體" w:hAnsi="Arial" w:hint="eastAsia"/>
                <w:szCs w:val="24"/>
              </w:rPr>
              <w:t>。</w:t>
            </w:r>
          </w:p>
          <w:p w:rsidR="00FD2FF1" w:rsidRDefault="00FD2FF1" w:rsidP="00FD2FF1">
            <w:pPr>
              <w:snapToGrid w:val="0"/>
              <w:spacing w:line="280" w:lineRule="atLeast"/>
              <w:ind w:leftChars="200" w:left="720" w:hanging="240"/>
              <w:jc w:val="both"/>
              <w:rPr>
                <w:rFonts w:ascii="Arial" w:eastAsia="標楷體" w:hAnsi="Arial"/>
                <w:szCs w:val="24"/>
              </w:rPr>
            </w:pPr>
            <w:r w:rsidRPr="00B64629">
              <w:rPr>
                <w:rFonts w:ascii="Times New Roman" w:eastAsia="標楷體" w:hAnsi="Times New Roman" w:cs="Times New Roman"/>
                <w:szCs w:val="24"/>
              </w:rPr>
              <w:t>2.</w:t>
            </w:r>
            <w:r>
              <w:rPr>
                <w:rFonts w:ascii="Arial" w:eastAsia="標楷體" w:hAnsi="Arial" w:hint="eastAsia"/>
                <w:szCs w:val="24"/>
              </w:rPr>
              <w:t>數位媒材，如教學影片、教學</w:t>
            </w:r>
            <w:r w:rsidRPr="004F18FC">
              <w:rPr>
                <w:rFonts w:ascii="Times New Roman" w:eastAsia="標楷體" w:hAnsi="Times New Roman" w:cs="Times New Roman"/>
                <w:szCs w:val="24"/>
              </w:rPr>
              <w:t>PPT</w:t>
            </w:r>
            <w:r>
              <w:rPr>
                <w:rFonts w:ascii="Arial" w:eastAsia="標楷體" w:hAnsi="Arial" w:hint="eastAsia"/>
                <w:szCs w:val="24"/>
              </w:rPr>
              <w:t>等。</w:t>
            </w:r>
          </w:p>
          <w:p w:rsidR="00FD2FF1" w:rsidRPr="00D20AE2" w:rsidRDefault="00FD2FF1" w:rsidP="00FD2FF1">
            <w:pPr>
              <w:snapToGrid w:val="0"/>
              <w:spacing w:line="280" w:lineRule="atLeast"/>
              <w:ind w:leftChars="200" w:left="720" w:hanging="240"/>
              <w:jc w:val="both"/>
              <w:rPr>
                <w:rFonts w:ascii="Arial" w:eastAsia="標楷體" w:hAnsi="Arial"/>
                <w:szCs w:val="24"/>
              </w:rPr>
            </w:pPr>
            <w:r w:rsidRPr="00B64629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D20AE2">
              <w:rPr>
                <w:rFonts w:ascii="Arial" w:eastAsia="標楷體" w:hAnsi="Arial" w:hint="eastAsia"/>
                <w:szCs w:val="24"/>
              </w:rPr>
              <w:t>網路資源</w:t>
            </w:r>
            <w:r>
              <w:rPr>
                <w:rFonts w:ascii="Arial" w:eastAsia="標楷體" w:hAnsi="Arial" w:hint="eastAsia"/>
                <w:szCs w:val="24"/>
              </w:rPr>
              <w:t>，如教育與教學相關網站、</w:t>
            </w:r>
            <w:r w:rsidRPr="004F18FC">
              <w:rPr>
                <w:rFonts w:ascii="Times New Roman" w:eastAsia="標楷體" w:hAnsi="Times New Roman" w:cs="Times New Roman"/>
                <w:szCs w:val="24"/>
              </w:rPr>
              <w:t>youtube</w:t>
            </w:r>
            <w:r>
              <w:rPr>
                <w:rFonts w:ascii="Arial" w:eastAsia="標楷體" w:hAnsi="Arial" w:hint="eastAsia"/>
                <w:szCs w:val="24"/>
              </w:rPr>
              <w:t>影音平臺等。</w:t>
            </w:r>
          </w:p>
          <w:p w:rsidR="00FD2FF1" w:rsidRPr="00D20AE2" w:rsidRDefault="00FD2FF1" w:rsidP="00FD2FF1">
            <w:pPr>
              <w:snapToGrid w:val="0"/>
              <w:spacing w:line="280" w:lineRule="atLeast"/>
              <w:ind w:leftChars="200" w:left="720" w:hanging="240"/>
              <w:jc w:val="both"/>
              <w:rPr>
                <w:rFonts w:ascii="Arial" w:eastAsia="標楷體" w:hAnsi="Arial"/>
                <w:szCs w:val="24"/>
              </w:rPr>
            </w:pPr>
            <w:r w:rsidRPr="004F18FC"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Pr="00D20AE2">
              <w:rPr>
                <w:rFonts w:ascii="Arial" w:eastAsia="標楷體" w:hAnsi="Arial" w:hint="eastAsia"/>
                <w:szCs w:val="24"/>
              </w:rPr>
              <w:t>圖書館（室）及圖書教室</w:t>
            </w:r>
            <w:r>
              <w:rPr>
                <w:rFonts w:ascii="Arial" w:eastAsia="標楷體" w:hAnsi="Arial" w:hint="eastAsia"/>
                <w:szCs w:val="24"/>
              </w:rPr>
              <w:t>。</w:t>
            </w:r>
          </w:p>
          <w:p w:rsidR="00FD2FF1" w:rsidRPr="00D20AE2" w:rsidRDefault="00FD2FF1" w:rsidP="00FD2FF1">
            <w:pPr>
              <w:snapToGrid w:val="0"/>
              <w:spacing w:line="280" w:lineRule="atLeast"/>
              <w:ind w:leftChars="200" w:left="720" w:hanging="240"/>
              <w:jc w:val="both"/>
              <w:rPr>
                <w:rFonts w:ascii="Arial" w:eastAsia="標楷體" w:hAnsi="Arial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 w:rsidRPr="00D20AE2">
              <w:rPr>
                <w:rFonts w:ascii="Arial" w:eastAsia="標楷體" w:hAnsi="Arial" w:hint="eastAsia"/>
                <w:szCs w:val="24"/>
              </w:rPr>
              <w:t>專科教室</w:t>
            </w:r>
            <w:r>
              <w:rPr>
                <w:rFonts w:ascii="Arial" w:eastAsia="標楷體" w:hAnsi="Arial" w:hint="eastAsia"/>
                <w:szCs w:val="24"/>
              </w:rPr>
              <w:t>。</w:t>
            </w:r>
          </w:p>
          <w:p w:rsidR="00FD2FF1" w:rsidRPr="00D17D04" w:rsidRDefault="00FD2FF1" w:rsidP="00FD2FF1">
            <w:pPr>
              <w:snapToGrid w:val="0"/>
              <w:spacing w:beforeLines="50" w:before="120" w:line="280" w:lineRule="atLeast"/>
              <w:ind w:left="240" w:hanging="240"/>
              <w:jc w:val="both"/>
              <w:rPr>
                <w:rFonts w:ascii="Arial" w:eastAsia="標楷體" w:hAnsi="Arial"/>
                <w:szCs w:val="24"/>
              </w:rPr>
            </w:pPr>
            <w:r w:rsidRPr="00D17D04">
              <w:rPr>
                <w:rFonts w:ascii="Arial" w:eastAsia="標楷體" w:hAnsi="Arial" w:hint="eastAsia"/>
                <w:szCs w:val="24"/>
              </w:rPr>
              <w:t>二、教學方法</w:t>
            </w:r>
          </w:p>
          <w:p w:rsidR="00FD2FF1" w:rsidRPr="00D17D04" w:rsidRDefault="00FD2FF1" w:rsidP="00FD2FF1">
            <w:pPr>
              <w:snapToGrid w:val="0"/>
              <w:spacing w:line="280" w:lineRule="atLeast"/>
              <w:ind w:left="240" w:hanging="240"/>
              <w:jc w:val="both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 w:hint="eastAsia"/>
                <w:szCs w:val="24"/>
              </w:rPr>
              <w:t xml:space="preserve">　　</w:t>
            </w:r>
            <w:r w:rsidRPr="00D17D04">
              <w:rPr>
                <w:rFonts w:ascii="Arial" w:eastAsia="標楷體" w:hAnsi="Arial" w:hint="eastAsia"/>
                <w:szCs w:val="24"/>
              </w:rPr>
              <w:t>採用各種有效的教學策略</w:t>
            </w:r>
            <w:r>
              <w:rPr>
                <w:rFonts w:ascii="Arial" w:eastAsia="標楷體" w:hAnsi="Arial" w:hint="eastAsia"/>
                <w:szCs w:val="24"/>
              </w:rPr>
              <w:t>、師生互動模式</w:t>
            </w:r>
            <w:r w:rsidRPr="00D17D04">
              <w:rPr>
                <w:rFonts w:ascii="Arial" w:eastAsia="標楷體" w:hAnsi="Arial" w:hint="eastAsia"/>
                <w:szCs w:val="24"/>
              </w:rPr>
              <w:t>，</w:t>
            </w:r>
            <w:r>
              <w:rPr>
                <w:rFonts w:ascii="Arial" w:eastAsia="標楷體" w:hAnsi="Arial" w:hint="eastAsia"/>
                <w:szCs w:val="24"/>
              </w:rPr>
              <w:t>循序漸進引導學生，</w:t>
            </w:r>
            <w:r w:rsidRPr="00D17D04">
              <w:rPr>
                <w:rFonts w:ascii="Arial" w:eastAsia="標楷體" w:hAnsi="Arial" w:hint="eastAsia"/>
                <w:szCs w:val="24"/>
              </w:rPr>
              <w:t>以達成教學目標</w:t>
            </w:r>
            <w:r>
              <w:rPr>
                <w:rFonts w:ascii="Arial" w:eastAsia="標楷體" w:hAnsi="Arial" w:hint="eastAsia"/>
                <w:szCs w:val="24"/>
              </w:rPr>
              <w:t>，提升語文素養</w:t>
            </w:r>
            <w:r w:rsidRPr="00D17D04">
              <w:rPr>
                <w:rFonts w:ascii="Arial" w:eastAsia="標楷體" w:hAnsi="Arial" w:hint="eastAsia"/>
                <w:szCs w:val="24"/>
              </w:rPr>
              <w:t>。</w:t>
            </w:r>
            <w:r>
              <w:rPr>
                <w:rFonts w:ascii="Arial" w:eastAsia="標楷體" w:hAnsi="Arial" w:hint="eastAsia"/>
                <w:szCs w:val="24"/>
              </w:rPr>
              <w:t>先參考各類選文的內容，來選擇適合各課的教學方法，也可同步</w:t>
            </w:r>
            <w:r w:rsidRPr="00556F71">
              <w:rPr>
                <w:rFonts w:ascii="Arial" w:eastAsia="標楷體" w:hAnsi="Arial" w:hint="eastAsia"/>
                <w:szCs w:val="24"/>
              </w:rPr>
              <w:t>配合季節</w:t>
            </w:r>
            <w:r>
              <w:rPr>
                <w:rFonts w:ascii="Arial" w:eastAsia="標楷體" w:hAnsi="Arial" w:hint="eastAsia"/>
                <w:szCs w:val="24"/>
              </w:rPr>
              <w:t>，適時搭配應景的課堂活動，以提升學生的學習興趣。實際</w:t>
            </w:r>
            <w:r w:rsidRPr="00D17D04">
              <w:rPr>
                <w:rFonts w:ascii="Arial" w:eastAsia="標楷體" w:hAnsi="Arial" w:hint="eastAsia"/>
                <w:szCs w:val="24"/>
              </w:rPr>
              <w:t>運用的教學方法包含：</w:t>
            </w:r>
            <w:r>
              <w:rPr>
                <w:rFonts w:ascii="Arial" w:eastAsia="標楷體" w:hAnsi="Arial" w:hint="eastAsia"/>
                <w:szCs w:val="24"/>
              </w:rPr>
              <w:t>講述法、提問教學法、發表教學法、資訊融入教學法、動手操作學習法等</w:t>
            </w:r>
            <w:r w:rsidRPr="00D17D04">
              <w:rPr>
                <w:rFonts w:ascii="Arial" w:eastAsia="標楷體" w:hAnsi="Arial" w:hint="eastAsia"/>
                <w:szCs w:val="24"/>
              </w:rPr>
              <w:t>。</w:t>
            </w:r>
          </w:p>
          <w:p w:rsidR="00FD2FF1" w:rsidRDefault="00FD2FF1" w:rsidP="00FD2FF1">
            <w:pPr>
              <w:snapToGrid w:val="0"/>
              <w:spacing w:beforeLines="50" w:before="120" w:line="280" w:lineRule="atLeast"/>
              <w:ind w:left="240" w:hanging="240"/>
              <w:jc w:val="both"/>
              <w:rPr>
                <w:rFonts w:ascii="Arial" w:eastAsia="標楷體" w:hAnsi="Arial"/>
                <w:szCs w:val="24"/>
              </w:rPr>
            </w:pPr>
            <w:r w:rsidRPr="00130A4C">
              <w:rPr>
                <w:rFonts w:ascii="Arial" w:eastAsia="標楷體" w:hAnsi="Arial" w:hint="eastAsia"/>
                <w:szCs w:val="24"/>
              </w:rPr>
              <w:t>三、教學評量</w:t>
            </w:r>
          </w:p>
          <w:p w:rsidR="00FD2FF1" w:rsidRPr="00FD1395" w:rsidRDefault="00FD2FF1" w:rsidP="00FD2FF1">
            <w:pPr>
              <w:snapToGrid w:val="0"/>
              <w:spacing w:line="280" w:lineRule="atLeast"/>
              <w:ind w:left="240" w:hanging="240"/>
              <w:jc w:val="both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 w:hint="eastAsia"/>
                <w:szCs w:val="24"/>
              </w:rPr>
              <w:t xml:space="preserve">　　教學中逐步採用提問方式，進行口語評量。課堂結束後，請學生利用課餘時間完成課本應用練習及習作，經批閱後了解學生的能力與程度，以便適時調整課程設計與教學策略。另準備測驗卷供學生於課堂中練習，強化解題能力。</w:t>
            </w:r>
          </w:p>
        </w:tc>
      </w:tr>
    </w:tbl>
    <w:tbl>
      <w:tblPr>
        <w:tblStyle w:val="ac"/>
        <w:tblW w:w="15735" w:type="dxa"/>
        <w:tblInd w:w="-5" w:type="dxa"/>
        <w:tblLook w:val="04A0" w:firstRow="1" w:lastRow="0" w:firstColumn="1" w:lastColumn="0" w:noHBand="0" w:noVBand="1"/>
      </w:tblPr>
      <w:tblGrid>
        <w:gridCol w:w="800"/>
        <w:gridCol w:w="932"/>
        <w:gridCol w:w="761"/>
        <w:gridCol w:w="834"/>
        <w:gridCol w:w="1074"/>
        <w:gridCol w:w="1071"/>
        <w:gridCol w:w="1076"/>
        <w:gridCol w:w="1081"/>
        <w:gridCol w:w="1200"/>
        <w:gridCol w:w="1085"/>
        <w:gridCol w:w="1016"/>
        <w:gridCol w:w="1160"/>
        <w:gridCol w:w="1157"/>
        <w:gridCol w:w="1352"/>
        <w:gridCol w:w="1136"/>
      </w:tblGrid>
      <w:tr w:rsidR="00FD2FF1" w:rsidRPr="008315C3" w:rsidTr="002D0F3A">
        <w:tc>
          <w:tcPr>
            <w:tcW w:w="800" w:type="dxa"/>
            <w:vAlign w:val="center"/>
          </w:tcPr>
          <w:p w:rsidR="00FD2FF1" w:rsidRPr="002E0BF0" w:rsidRDefault="00FD2FF1" w:rsidP="00FD2FF1">
            <w:pPr>
              <w:ind w:left="220" w:hanging="22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2E0BF0">
              <w:rPr>
                <w:rFonts w:asciiTheme="minorEastAsia" w:hAnsiTheme="minorEastAsia" w:hint="eastAsia"/>
                <w:b/>
                <w:sz w:val="22"/>
              </w:rPr>
              <w:t>週次</w:t>
            </w:r>
          </w:p>
        </w:tc>
        <w:tc>
          <w:tcPr>
            <w:tcW w:w="932" w:type="dxa"/>
            <w:vAlign w:val="center"/>
          </w:tcPr>
          <w:p w:rsidR="00FD2FF1" w:rsidRPr="007F0243" w:rsidRDefault="00FD2FF1" w:rsidP="00FD2FF1">
            <w:pPr>
              <w:ind w:left="220" w:hanging="220"/>
              <w:jc w:val="center"/>
              <w:rPr>
                <w:rFonts w:asciiTheme="minorEastAsia" w:hAnsiTheme="minorEastAsia" w:cs="微軟正黑體"/>
                <w:b/>
                <w:bCs/>
                <w:noProof/>
                <w:color w:val="000000" w:themeColor="text1"/>
                <w:kern w:val="16"/>
                <w:sz w:val="22"/>
              </w:rPr>
            </w:pPr>
            <w:r>
              <w:rPr>
                <w:rFonts w:asciiTheme="minorEastAsia" w:hAnsiTheme="minorEastAsia" w:cs="微軟正黑體" w:hint="eastAsia"/>
                <w:b/>
                <w:bCs/>
                <w:noProof/>
                <w:color w:val="000000" w:themeColor="text1"/>
                <w:kern w:val="16"/>
                <w:sz w:val="22"/>
                <w:lang w:eastAsia="zh-HK"/>
              </w:rPr>
              <w:t>起訖日期</w:t>
            </w:r>
          </w:p>
        </w:tc>
        <w:tc>
          <w:tcPr>
            <w:tcW w:w="761" w:type="dxa"/>
            <w:vAlign w:val="center"/>
          </w:tcPr>
          <w:p w:rsidR="00FD2FF1" w:rsidRPr="007F0243" w:rsidRDefault="00FD2FF1" w:rsidP="00FD2FF1">
            <w:pPr>
              <w:ind w:left="220" w:hanging="220"/>
              <w:jc w:val="center"/>
              <w:rPr>
                <w:rFonts w:asciiTheme="minorEastAsia" w:hAnsiTheme="minorEastAsia" w:cs="微軟正黑體"/>
                <w:b/>
                <w:bCs/>
                <w:noProof/>
                <w:color w:val="000000" w:themeColor="text1"/>
                <w:kern w:val="16"/>
                <w:sz w:val="22"/>
              </w:rPr>
            </w:pPr>
            <w:r w:rsidRPr="002E0BF0">
              <w:rPr>
                <w:rFonts w:asciiTheme="minorEastAsia" w:hAnsiTheme="minorEastAsia" w:cs="微軟正黑體" w:hint="eastAsia"/>
                <w:b/>
                <w:bCs/>
                <w:noProof/>
                <w:color w:val="000000" w:themeColor="text1"/>
                <w:kern w:val="16"/>
                <w:sz w:val="22"/>
              </w:rPr>
              <w:t>單元主題</w:t>
            </w:r>
          </w:p>
        </w:tc>
        <w:tc>
          <w:tcPr>
            <w:tcW w:w="834" w:type="dxa"/>
            <w:vAlign w:val="center"/>
          </w:tcPr>
          <w:p w:rsidR="00FD2FF1" w:rsidRPr="002E0BF0" w:rsidRDefault="00FD2FF1" w:rsidP="00FD2FF1">
            <w:pPr>
              <w:ind w:left="220" w:hanging="220"/>
              <w:jc w:val="center"/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Theme="minorEastAsia" w:hAnsiTheme="minorEastAsia" w:cs="微軟正黑體" w:hint="eastAsia"/>
                <w:b/>
                <w:bCs/>
                <w:noProof/>
                <w:color w:val="000000" w:themeColor="text1"/>
                <w:kern w:val="16"/>
                <w:sz w:val="22"/>
                <w:lang w:eastAsia="zh-HK"/>
              </w:rPr>
              <w:t>課程</w:t>
            </w:r>
            <w:r w:rsidRPr="002E0BF0">
              <w:rPr>
                <w:rFonts w:asciiTheme="minorEastAsia" w:hAnsiTheme="minorEastAsia" w:cs="微軟正黑體" w:hint="eastAsia"/>
                <w:b/>
                <w:bCs/>
                <w:noProof/>
                <w:color w:val="000000" w:themeColor="text1"/>
                <w:kern w:val="16"/>
                <w:sz w:val="22"/>
              </w:rPr>
              <w:t>名稱</w:t>
            </w:r>
          </w:p>
        </w:tc>
        <w:tc>
          <w:tcPr>
            <w:tcW w:w="1074" w:type="dxa"/>
            <w:vAlign w:val="center"/>
          </w:tcPr>
          <w:p w:rsidR="00FD2FF1" w:rsidRPr="00EE08FE" w:rsidRDefault="00FD2FF1" w:rsidP="00FD2FF1">
            <w:pPr>
              <w:ind w:left="220" w:hanging="22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E08FE">
              <w:rPr>
                <w:rFonts w:asciiTheme="minorEastAsia" w:hAnsiTheme="minorEastAsia" w:hint="eastAsia"/>
                <w:b/>
                <w:sz w:val="22"/>
              </w:rPr>
              <w:t>核心素養</w:t>
            </w:r>
            <w:r w:rsidRPr="00EE08FE">
              <w:rPr>
                <w:rFonts w:asciiTheme="minorEastAsia" w:hAnsiTheme="minorEastAsia"/>
                <w:b/>
                <w:sz w:val="22"/>
              </w:rPr>
              <w:t>項目</w:t>
            </w:r>
          </w:p>
        </w:tc>
        <w:tc>
          <w:tcPr>
            <w:tcW w:w="1071" w:type="dxa"/>
            <w:vAlign w:val="center"/>
          </w:tcPr>
          <w:p w:rsidR="00FD2FF1" w:rsidRDefault="00FD2FF1" w:rsidP="00FD2FF1">
            <w:pPr>
              <w:ind w:left="220" w:hanging="22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E08FE">
              <w:rPr>
                <w:rFonts w:asciiTheme="minorEastAsia" w:hAnsiTheme="minorEastAsia"/>
                <w:b/>
                <w:sz w:val="22"/>
              </w:rPr>
              <w:t>核心素養</w:t>
            </w:r>
          </w:p>
          <w:p w:rsidR="00FD2FF1" w:rsidRPr="00EE08FE" w:rsidRDefault="00FD2FF1" w:rsidP="00FD2FF1">
            <w:pPr>
              <w:ind w:left="220" w:hanging="22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E08FE">
              <w:rPr>
                <w:rFonts w:asciiTheme="minorEastAsia" w:hAnsiTheme="minorEastAsia"/>
                <w:b/>
                <w:sz w:val="22"/>
              </w:rPr>
              <w:t>具體內涵</w:t>
            </w:r>
          </w:p>
        </w:tc>
        <w:tc>
          <w:tcPr>
            <w:tcW w:w="1076" w:type="dxa"/>
            <w:vAlign w:val="center"/>
          </w:tcPr>
          <w:p w:rsidR="00FD2FF1" w:rsidRPr="00EE08FE" w:rsidRDefault="00FD2FF1" w:rsidP="00FD2FF1">
            <w:pPr>
              <w:ind w:left="220" w:hanging="22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E08FE">
              <w:rPr>
                <w:rFonts w:asciiTheme="minorEastAsia" w:hAnsiTheme="minorEastAsia" w:hint="eastAsia"/>
                <w:b/>
                <w:sz w:val="22"/>
              </w:rPr>
              <w:t>學習表現</w:t>
            </w:r>
          </w:p>
        </w:tc>
        <w:tc>
          <w:tcPr>
            <w:tcW w:w="1081" w:type="dxa"/>
            <w:vAlign w:val="center"/>
          </w:tcPr>
          <w:p w:rsidR="00FD2FF1" w:rsidRPr="00EE08FE" w:rsidRDefault="00FD2FF1" w:rsidP="00FD2FF1">
            <w:pPr>
              <w:ind w:left="220" w:hanging="22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E08FE">
              <w:rPr>
                <w:rFonts w:asciiTheme="minorEastAsia" w:hAnsiTheme="minorEastAsia" w:hint="eastAsia"/>
                <w:b/>
                <w:sz w:val="22"/>
              </w:rPr>
              <w:t>學習內容</w:t>
            </w:r>
          </w:p>
        </w:tc>
        <w:tc>
          <w:tcPr>
            <w:tcW w:w="1200" w:type="dxa"/>
            <w:vAlign w:val="center"/>
          </w:tcPr>
          <w:p w:rsidR="00FD2FF1" w:rsidRPr="00EE08FE" w:rsidRDefault="00FD2FF1" w:rsidP="00FD2FF1">
            <w:pPr>
              <w:ind w:left="220" w:hanging="22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E08FE">
              <w:rPr>
                <w:rFonts w:asciiTheme="minorEastAsia" w:hAnsiTheme="minorEastAsia" w:hint="eastAsia"/>
                <w:b/>
                <w:sz w:val="22"/>
              </w:rPr>
              <w:t>學習目標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FD2FF1" w:rsidRPr="008315C3" w:rsidRDefault="00FD2FF1" w:rsidP="00FD2FF1">
            <w:pPr>
              <w:ind w:left="220" w:hanging="220"/>
              <w:rPr>
                <w:rFonts w:asciiTheme="minorEastAsia" w:hAnsiTheme="minorEastAsia"/>
                <w:b/>
                <w:sz w:val="22"/>
              </w:rPr>
            </w:pPr>
            <w:r w:rsidRPr="008315C3">
              <w:rPr>
                <w:rFonts w:asciiTheme="minorEastAsia" w:hAnsiTheme="minorEastAsia" w:hint="eastAsia"/>
                <w:b/>
                <w:sz w:val="22"/>
              </w:rPr>
              <w:t>教學活動重點</w:t>
            </w:r>
          </w:p>
        </w:tc>
        <w:tc>
          <w:tcPr>
            <w:tcW w:w="1016" w:type="dxa"/>
            <w:vAlign w:val="center"/>
          </w:tcPr>
          <w:p w:rsidR="00FD2FF1" w:rsidRPr="002E0BF0" w:rsidRDefault="00FD2FF1" w:rsidP="00FD2FF1">
            <w:pPr>
              <w:ind w:left="220" w:hanging="22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2E0BF0">
              <w:rPr>
                <w:rFonts w:asciiTheme="minorEastAsia" w:hAnsiTheme="minorEastAsia" w:hint="eastAsia"/>
                <w:b/>
                <w:sz w:val="22"/>
              </w:rPr>
              <w:t>節數</w:t>
            </w:r>
          </w:p>
        </w:tc>
        <w:tc>
          <w:tcPr>
            <w:tcW w:w="1160" w:type="dxa"/>
            <w:vAlign w:val="center"/>
          </w:tcPr>
          <w:p w:rsidR="00FD2FF1" w:rsidRPr="00EE08FE" w:rsidRDefault="00FD2FF1" w:rsidP="00FD2FF1">
            <w:pPr>
              <w:ind w:left="220" w:hanging="22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EE08FE">
              <w:rPr>
                <w:rFonts w:asciiTheme="minorEastAsia" w:hAnsiTheme="minorEastAsia" w:cs="微軟正黑體" w:hint="eastAsia"/>
                <w:b/>
                <w:bCs/>
                <w:noProof/>
                <w:color w:val="000000" w:themeColor="text1"/>
                <w:kern w:val="16"/>
                <w:sz w:val="22"/>
              </w:rPr>
              <w:t>教學設備</w:t>
            </w:r>
            <w:r w:rsidRPr="00EE08FE">
              <w:rPr>
                <w:rFonts w:asciiTheme="minorEastAsia" w:hAnsiTheme="minorEastAsia" w:cs="微軟正黑體"/>
                <w:b/>
                <w:bCs/>
                <w:noProof/>
                <w:color w:val="000000" w:themeColor="text1"/>
                <w:kern w:val="16"/>
                <w:sz w:val="22"/>
              </w:rPr>
              <w:t>/</w:t>
            </w:r>
            <w:r w:rsidRPr="00EE08FE">
              <w:rPr>
                <w:rFonts w:asciiTheme="minorEastAsia" w:hAnsiTheme="minorEastAsia" w:cs="微軟正黑體" w:hint="eastAsia"/>
                <w:b/>
                <w:bCs/>
                <w:noProof/>
                <w:color w:val="000000" w:themeColor="text1"/>
                <w:kern w:val="16"/>
                <w:sz w:val="22"/>
              </w:rPr>
              <w:t>資源</w:t>
            </w:r>
          </w:p>
        </w:tc>
        <w:tc>
          <w:tcPr>
            <w:tcW w:w="1157" w:type="dxa"/>
            <w:vAlign w:val="center"/>
          </w:tcPr>
          <w:p w:rsidR="00FD2FF1" w:rsidRPr="002E0BF0" w:rsidRDefault="00FD2FF1" w:rsidP="00FD2FF1">
            <w:pPr>
              <w:ind w:left="220" w:hanging="220"/>
              <w:jc w:val="center"/>
              <w:rPr>
                <w:rFonts w:asciiTheme="minorEastAsia" w:hAnsiTheme="minorEastAsia" w:cs="微軟正黑體"/>
                <w:b/>
                <w:bCs/>
                <w:noProof/>
                <w:color w:val="000000" w:themeColor="text1"/>
                <w:kern w:val="16"/>
                <w:sz w:val="22"/>
              </w:rPr>
            </w:pPr>
            <w:r w:rsidRPr="002E0BF0">
              <w:rPr>
                <w:rFonts w:asciiTheme="minorEastAsia" w:hAnsiTheme="minorEastAsia" w:cs="微軟正黑體" w:hint="eastAsia"/>
                <w:b/>
                <w:bCs/>
                <w:noProof/>
                <w:color w:val="000000" w:themeColor="text1"/>
                <w:kern w:val="16"/>
                <w:sz w:val="22"/>
              </w:rPr>
              <w:t>評量</w:t>
            </w:r>
            <w:r>
              <w:rPr>
                <w:rFonts w:asciiTheme="minorEastAsia" w:hAnsiTheme="minorEastAsia" w:cs="微軟正黑體" w:hint="eastAsia"/>
                <w:b/>
                <w:bCs/>
                <w:noProof/>
                <w:color w:val="000000" w:themeColor="text1"/>
                <w:kern w:val="16"/>
                <w:sz w:val="22"/>
                <w:lang w:eastAsia="zh-HK"/>
              </w:rPr>
              <w:t>方式</w:t>
            </w:r>
          </w:p>
        </w:tc>
        <w:tc>
          <w:tcPr>
            <w:tcW w:w="1352" w:type="dxa"/>
            <w:vAlign w:val="center"/>
          </w:tcPr>
          <w:p w:rsidR="00FD2FF1" w:rsidRPr="002E0BF0" w:rsidRDefault="00FD2FF1" w:rsidP="00FD2FF1">
            <w:pPr>
              <w:ind w:left="220" w:hanging="220"/>
              <w:jc w:val="center"/>
              <w:rPr>
                <w:rFonts w:asciiTheme="minorEastAsia" w:hAnsiTheme="minorEastAsia" w:cs="微軟正黑體"/>
                <w:b/>
                <w:bCs/>
                <w:noProof/>
                <w:color w:val="000000" w:themeColor="text1"/>
                <w:kern w:val="16"/>
                <w:sz w:val="22"/>
              </w:rPr>
            </w:pPr>
            <w:r w:rsidRPr="002E0BF0">
              <w:rPr>
                <w:rFonts w:asciiTheme="minorEastAsia" w:hAnsiTheme="minorEastAsia" w:cs="微軟正黑體" w:hint="eastAsia"/>
                <w:b/>
                <w:bCs/>
                <w:noProof/>
                <w:color w:val="000000" w:themeColor="text1"/>
                <w:kern w:val="16"/>
                <w:sz w:val="22"/>
              </w:rPr>
              <w:t>議題融入</w:t>
            </w:r>
          </w:p>
        </w:tc>
        <w:tc>
          <w:tcPr>
            <w:tcW w:w="1136" w:type="dxa"/>
            <w:shd w:val="clear" w:color="auto" w:fill="auto"/>
            <w:vAlign w:val="center"/>
          </w:tcPr>
          <w:p w:rsidR="00FD2FF1" w:rsidRPr="008315C3" w:rsidRDefault="00FD2FF1" w:rsidP="00FD2FF1">
            <w:pPr>
              <w:ind w:left="220" w:hanging="220"/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8315C3">
              <w:rPr>
                <w:rFonts w:asciiTheme="minorEastAsia" w:hAnsiTheme="minorEastAsia" w:hint="eastAsia"/>
                <w:b/>
                <w:sz w:val="22"/>
              </w:rPr>
              <w:t>統整相關領域</w:t>
            </w:r>
          </w:p>
        </w:tc>
      </w:tr>
      <w:tr w:rsidR="00B217E1" w:rsidRPr="008315C3" w:rsidTr="002D0F3A">
        <w:tc>
          <w:tcPr>
            <w:tcW w:w="800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一</w:t>
            </w:r>
          </w:p>
        </w:tc>
        <w:tc>
          <w:tcPr>
            <w:tcW w:w="93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8/30-9/3</w:t>
            </w:r>
          </w:p>
        </w:tc>
        <w:tc>
          <w:tcPr>
            <w:tcW w:w="1595" w:type="dxa"/>
            <w:gridSpan w:val="2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1074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一、戲李白</w:t>
            </w:r>
          </w:p>
        </w:tc>
        <w:tc>
          <w:tcPr>
            <w:tcW w:w="1071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B3:藝術涵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養與美感素養</w:t>
            </w:r>
          </w:p>
        </w:tc>
        <w:tc>
          <w:tcPr>
            <w:tcW w:w="1076" w:type="dxa"/>
          </w:tcPr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國-J-B3:具備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欣賞文學與相關藝術的能力，並培養創作的興趣，透過對文本的反思與分享，印證生活經驗，提升審美判斷力。</w:t>
            </w:r>
          </w:p>
        </w:tc>
        <w:tc>
          <w:tcPr>
            <w:tcW w:w="1081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1-Ⅳ-2:依據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不同情境，分辨聲情意涵及表達技巧，適切回應。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2-Ⅳ-1:掌握生活情境，適切表情達意，分享自身經驗。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5-Ⅳ-3:理解各類文本內容、形式和寫作特色。</w:t>
            </w:r>
          </w:p>
        </w:tc>
        <w:tc>
          <w:tcPr>
            <w:tcW w:w="1200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Ad-Ⅳ-2:新詩、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現代散文、現代小說、劇本。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Bb-Ⅳ-1:自我及人際交流的感受。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Bb-Ⅳ-5:藉由敘述事件與描寫景物間接抒情。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Cc-Ⅳ-1:各類文本中的藝術、信仰、思想等文化內涵。</w:t>
            </w:r>
          </w:p>
        </w:tc>
        <w:tc>
          <w:tcPr>
            <w:tcW w:w="1085" w:type="dxa"/>
            <w:shd w:val="clear" w:color="auto" w:fill="auto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1.聽出詩中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讚賞的語氣。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2.分享自己對李白的印象。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3.理解本詩題目「戲」的含義。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4.學習在作品中化用典故。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5.運用文學、地理的背景知識，欣賞詩作之美。</w:t>
            </w:r>
          </w:p>
        </w:tc>
        <w:tc>
          <w:tcPr>
            <w:tcW w:w="1016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〔準備活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1.請學生回家先行預習本課教材，並思考地理名稱與不同詩人之間的關係，並注意詩中之「大」、「小」意象。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2.請學生標記生難字詞。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〔發展活動〕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1.講解「篇章導讀」。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2.介紹作者余光中。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3.講解課文生難字詞。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4.播放課文朗讀音檔，請學生跟著瀏覽課文。接著再請學生自行朗誦一次，體會本詩的韻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律感。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5.配合課文提問教學學習單，逐段講解課文並提問段落重點。請學生依序完成學習單以掌握各段大意及重點。</w:t>
            </w:r>
          </w:p>
        </w:tc>
        <w:tc>
          <w:tcPr>
            <w:tcW w:w="1160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1157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2.學習單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352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1.實作評量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2.口頭評量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136" w:type="dxa"/>
            <w:shd w:val="clear" w:color="auto" w:fill="auto"/>
          </w:tcPr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【閱讀素養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教育】</w:t>
            </w:r>
          </w:p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閱J2:發展跨文本的比對、分析、深究的能力，以判讀文本知識的正確性。</w:t>
            </w:r>
          </w:p>
        </w:tc>
      </w:tr>
      <w:tr w:rsidR="00B217E1" w:rsidRPr="008315C3" w:rsidTr="002D0F3A">
        <w:tc>
          <w:tcPr>
            <w:tcW w:w="800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二</w:t>
            </w:r>
          </w:p>
        </w:tc>
        <w:tc>
          <w:tcPr>
            <w:tcW w:w="93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9/6-9/10</w:t>
            </w:r>
          </w:p>
        </w:tc>
        <w:tc>
          <w:tcPr>
            <w:tcW w:w="1595" w:type="dxa"/>
            <w:gridSpan w:val="2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1074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一、戲李白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二、詞選</w:t>
            </w:r>
          </w:p>
        </w:tc>
        <w:tc>
          <w:tcPr>
            <w:tcW w:w="1071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B3:藝術涵養與美感素養</w:t>
            </w:r>
          </w:p>
        </w:tc>
        <w:tc>
          <w:tcPr>
            <w:tcW w:w="1076" w:type="dxa"/>
          </w:tcPr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國-J-B3:具備欣賞文學與相關藝術的能力，並培養創作的興趣，透過對文本的反思與分享，印證生活經驗，提升審美判斷力。</w:t>
            </w:r>
          </w:p>
        </w:tc>
        <w:tc>
          <w:tcPr>
            <w:tcW w:w="1081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1-Ⅳ-2:依據不同情境，分辨聲情意涵及表達技巧，適切回應。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2-Ⅳ-1:掌握生活情境，適切表情達意，分享自身經驗。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5-Ⅳ-3:理解各類文本內容、形式和寫作特色。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6-Ⅳ-3:靈活運用仿寫、改寫等技巧，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增進寫作能力。</w:t>
            </w:r>
          </w:p>
        </w:tc>
        <w:tc>
          <w:tcPr>
            <w:tcW w:w="1200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Ad-Ⅳ-2:新詩、現代散文、現代小說、劇本。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Ad-Ⅳ-3:韻文：如古體詩、樂府詩、近體詩、詞、曲等。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Bb-Ⅳ-1:自我及人際交流的感受。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Bb-Ⅳ-2:對社會群體與家國民族情感的體會。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Bb-Ⅳ-3:對物或自然以及生命的感悟。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Bb-Ⅳ-4:直接抒情。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Bb-Ⅳ-5:藉由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敘述事件與描寫景物間接抒情。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Cc-Ⅳ-1:各類文本中的藝術、信仰、思想等文化內涵。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Cb-Ⅳ-2:各類文本中所反映的個人與家庭、鄉里、國族及其他社群的關係。</w:t>
            </w:r>
          </w:p>
        </w:tc>
        <w:tc>
          <w:tcPr>
            <w:tcW w:w="1085" w:type="dxa"/>
            <w:shd w:val="clear" w:color="auto" w:fill="auto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1.聽出詩中的韻腳。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2.說出李白為人熟知的詩句。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3.理解作者對李白的評價。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4.學習使用對比的寫作手法。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5.聽出詞長短句的特色。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6.能以正確的語音及適當的語調朗誦本課兩闋詞。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7.感受詞體之美，樂於欣賞詞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作。</w:t>
            </w:r>
          </w:p>
        </w:tc>
        <w:tc>
          <w:tcPr>
            <w:tcW w:w="1016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〔發展活動〕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1.講述「鑑賞分析」。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2.與學生進行「問題思考」之討論。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3.引領學生進行「延伸探索」，閱讀文章並回答提問。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〔評量活動〕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1.要求學生利用課餘時間完成應用練習及習作。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2.準備測驗卷供學生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課堂上練習，強化解題能力。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〔準備活動〕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1.請學生回家先找一首自己所喜歡的歌曲，並抄下它的歌詞。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2.標記課文中的生難字詞，並圈出押韻的字。</w:t>
            </w:r>
          </w:p>
        </w:tc>
        <w:tc>
          <w:tcPr>
            <w:tcW w:w="1160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1157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352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136" w:type="dxa"/>
            <w:shd w:val="clear" w:color="auto" w:fill="auto"/>
          </w:tcPr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閱J2:發展跨文本的比對、分析、深究的能力，以判讀文本知識的正確性。</w:t>
            </w:r>
          </w:p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【生命教育】</w:t>
            </w:r>
          </w:p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生J2:探討完整的人的各個面向，包括身體與心理、理性與感性、自由與命定、境遇與嚮往，理解人的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主體能動性，培養適切的自我觀。</w:t>
            </w:r>
          </w:p>
        </w:tc>
      </w:tr>
      <w:tr w:rsidR="00B217E1" w:rsidRPr="008315C3" w:rsidTr="002D0F3A">
        <w:tc>
          <w:tcPr>
            <w:tcW w:w="800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三</w:t>
            </w:r>
          </w:p>
        </w:tc>
        <w:tc>
          <w:tcPr>
            <w:tcW w:w="93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9/13-9/17</w:t>
            </w:r>
          </w:p>
        </w:tc>
        <w:tc>
          <w:tcPr>
            <w:tcW w:w="1595" w:type="dxa"/>
            <w:gridSpan w:val="2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1074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二、詞選</w:t>
            </w:r>
          </w:p>
        </w:tc>
        <w:tc>
          <w:tcPr>
            <w:tcW w:w="1071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B3:藝術涵養與美感素養</w:t>
            </w:r>
          </w:p>
        </w:tc>
        <w:tc>
          <w:tcPr>
            <w:tcW w:w="1076" w:type="dxa"/>
          </w:tcPr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國-J-B3:具備欣賞文學與相關藝術的能力，並培養創作的興趣，透過對文本的反思與分享，印證生活經驗，提升審美判斷力。</w:t>
            </w:r>
          </w:p>
        </w:tc>
        <w:tc>
          <w:tcPr>
            <w:tcW w:w="1081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1-Ⅳ-2:依據不同情境，分辨聲情意涵及表達技巧，適切回應。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2-Ⅳ-1:掌握生活情境，適切表情達意，分享自身經驗。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5-Ⅳ-3:理解各類文本內容、形式和寫作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特色。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6-Ⅳ-3:靈活運用仿寫、改寫等技巧，增進寫作能力。</w:t>
            </w:r>
          </w:p>
        </w:tc>
        <w:tc>
          <w:tcPr>
            <w:tcW w:w="1200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Ad-Ⅳ-3:韻文：如古體詩、樂府詩、近體詩、詞、曲等。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Bb-Ⅳ-2:對社會群體與家國民族情感的體會。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Bb-Ⅳ-3:對物或自然以及生命的感悟。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Bb-Ⅳ-4:直接抒情。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Bb-Ⅳ-5:藉由敘述事件與描寫景物間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接抒情。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Cb-Ⅳ-2:各類文本中所反映的個人與家庭、鄉里、國族及其他社群的關係。</w:t>
            </w:r>
          </w:p>
        </w:tc>
        <w:tc>
          <w:tcPr>
            <w:tcW w:w="1085" w:type="dxa"/>
            <w:shd w:val="clear" w:color="auto" w:fill="auto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1.聽出疑問句與肯定句的不同表現方式。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2.理解作者在詞中所寄託的情思與感懷。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3.學習運用設問技巧以凸顯文意。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4.享受自然之美，並關注周遭景物的轉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變。</w:t>
            </w:r>
          </w:p>
        </w:tc>
        <w:tc>
          <w:tcPr>
            <w:tcW w:w="1016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〔發展活動〕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1.「詞」的介紹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2.講解課文生難字詞。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3.講解「篇章導讀」：〈如夢令〉。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4.介紹作者李清照。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5.播放課文朗誦音檔，請學生跟著瀏覽課文。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6.請學生共同誦讀一遍課文，並依據作品風格，給予適當的提示。例如：婉約詞風的〈如夢令〉應該讀輕一點。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7.配合課文提問教學學習單，講解課文並提問重點。請學生依序完成學習單以掌握課文大意及重點。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8.講述「鑑賞分析」。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9.講解「篇章導讀」</w:t>
            </w:r>
            <w:r w:rsidRPr="002E0468">
              <w:rPr>
                <w:rFonts w:asciiTheme="minorEastAsia" w:hAnsiTheme="minorEastAsia" w:hint="cs"/>
                <w:sz w:val="16"/>
                <w:szCs w:val="16"/>
              </w:rPr>
              <w:t>―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〈南鄉子〉。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10.介紹作者辛棄疾。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11.播放課文朗誦音檔，請學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生跟著瀏覽課文。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12.請學生共同誦讀一遍課文，並依據作品風格，給予適當的提示。例如：豪放詞風的〈南鄉子〉應該讀用力一點。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13.配合課文提問教學學習單，講解課文並提問重點。請學生依序完成學習單以掌握課文大意及重點。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14.講述「鑑賞分析」。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15.與學生進行「問題思考」之討論。</w:t>
            </w:r>
          </w:p>
        </w:tc>
        <w:tc>
          <w:tcPr>
            <w:tcW w:w="1160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1157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352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136" w:type="dxa"/>
            <w:shd w:val="clear" w:color="auto" w:fill="auto"/>
          </w:tcPr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【生命教育】</w:t>
            </w:r>
          </w:p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生J2:探討完整的人的各個面向，包括身體與心理、理性與感性、自由與命定、境遇與嚮往，理解人的主體能動性，培養適切的自我觀。</w:t>
            </w:r>
          </w:p>
        </w:tc>
      </w:tr>
      <w:tr w:rsidR="00B217E1" w:rsidRPr="008315C3" w:rsidTr="002D0F3A">
        <w:tc>
          <w:tcPr>
            <w:tcW w:w="800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四</w:t>
            </w:r>
          </w:p>
        </w:tc>
        <w:tc>
          <w:tcPr>
            <w:tcW w:w="93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9/20-9/24</w:t>
            </w:r>
          </w:p>
        </w:tc>
        <w:tc>
          <w:tcPr>
            <w:tcW w:w="1595" w:type="dxa"/>
            <w:gridSpan w:val="2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1074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二、詞選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三、人間好時節</w:t>
            </w:r>
          </w:p>
        </w:tc>
        <w:tc>
          <w:tcPr>
            <w:tcW w:w="1071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B3:藝術涵養與美感素養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A2:系統思考與解決問題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076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國-J-B3:具備欣賞文學與相關藝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術的能力，並培養創作的興趣，透過對文本的反思與分享，印證生活經驗，提升審美判斷力。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國</w:t>
            </w:r>
            <w:r w:rsidRPr="002E0468">
              <w:rPr>
                <w:rFonts w:ascii="新細明體" w:hAnsi="新細明體"/>
                <w:snapToGrid w:val="0"/>
                <w:sz w:val="16"/>
                <w:szCs w:val="16"/>
              </w:rPr>
              <w:t>-J-A2: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透過欣賞各類文本，培養思辨的能力，並能反思內容主題，應用於日常生活中，有效處理問題。</w:t>
            </w:r>
          </w:p>
        </w:tc>
        <w:tc>
          <w:tcPr>
            <w:tcW w:w="1081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1-Ⅳ-2:依據不同情境，分辨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聲情意涵及表達技巧，適切回應。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2-Ⅳ-1:掌握生活情境，適切表情達意，分享自身經驗。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2-Ⅳ-2:有效把握聽聞內容的邏輯，做出提問或回饋。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5-Ⅳ-2:理解各類文本的句子、段落與主要概念，指出寫作的目的與觀點。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5-Ⅳ-3:理解各類文本內容、形式和寫作特色。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6-Ⅳ-3:靈活運用仿寫、改寫等技巧，增進寫作能力。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6-Ⅳ-5:主動創作、自訂題目、闡述見解，並發表自己的作品。</w:t>
            </w:r>
          </w:p>
        </w:tc>
        <w:tc>
          <w:tcPr>
            <w:tcW w:w="1200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Ad-Ⅳ-2:新詩、現代散文、現代小說、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劇本。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Ad-Ⅳ-3:韻文：如古體詩、樂府詩、近體詩、詞、曲等。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Bb-Ⅳ-1:自我及人際交流的感受。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Bb-Ⅳ-2:對社會群體與家國民族情感的體會。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Bb-Ⅳ-3:對物或自然以及生命的感悟。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Bb-Ⅳ-4:直接抒情。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Bb-Ⅳ-5:藉由敘述事件與描寫景物間接抒情。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Cb-Ⅳ-2:各類文本中所反映的個人與家庭、鄉里、國族及其他社群的關係。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Cc-Ⅳ-1:各類文本中的藝術、信仰、思想等文化內涵。</w:t>
            </w:r>
          </w:p>
        </w:tc>
        <w:tc>
          <w:tcPr>
            <w:tcW w:w="1085" w:type="dxa"/>
            <w:shd w:val="clear" w:color="auto" w:fill="auto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1.配合詞意，以富有情感的聲調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吟誦。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2.認識李清照、辛棄疾及其詞作特色。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3.培養關懷國家社會事務的情懷。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4.聽出文中對應四季的詩句。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5.說出作者少女時期閱讀詩歌的心境轉變。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6.理解文中詩歌帶給作者的啟發。</w:t>
            </w:r>
          </w:p>
        </w:tc>
        <w:tc>
          <w:tcPr>
            <w:tcW w:w="1016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〔發展活動〕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1.指定學生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分別誦讀詞作，並調整其表現方式。例如：「卻道海棠依舊」應表現出漫不經心的感覺，以與「應是綠肥紅瘦」的揣測、惋惜感相搭配。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2.引領學生進行「延伸探索」，閱讀文章並回答提問。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〔綜合活動〕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1.改編歌詞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2.詩詞吟唱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〔評量活動〕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1.要求學生利用課餘時間完成應用練習及習作。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2.請同學分別誦讀兩闋詞並錄製成檔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案，以此給分。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〔準備活動〕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1.請學生預習課文標題。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2.詳細並反覆閱讀課文，生難字詞可參考注釋，運用工具書或資料檢索系統查詢，並且註記文意疑問之處。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3.課前提問，引導學生進入課文情境。</w:t>
            </w:r>
          </w:p>
        </w:tc>
        <w:tc>
          <w:tcPr>
            <w:tcW w:w="1160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1157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4.影音資料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352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1.實作評量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4.習作評量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136" w:type="dxa"/>
            <w:shd w:val="clear" w:color="auto" w:fill="auto"/>
          </w:tcPr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【生命教育】</w:t>
            </w:r>
          </w:p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生J2:探討完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整的人的各個面向，包括身體與心理、理性與感性、自由與命定、境遇與嚮往，理解人的主體能動性，培養適切的自我觀。</w:t>
            </w:r>
          </w:p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閱J10:主動尋求多元的詮釋，並試著表達自己的想法。</w:t>
            </w:r>
          </w:p>
        </w:tc>
      </w:tr>
      <w:tr w:rsidR="00B217E1" w:rsidRPr="008315C3" w:rsidTr="002D0F3A">
        <w:tc>
          <w:tcPr>
            <w:tcW w:w="800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五</w:t>
            </w:r>
          </w:p>
        </w:tc>
        <w:tc>
          <w:tcPr>
            <w:tcW w:w="93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9/27-10/1</w:t>
            </w:r>
          </w:p>
        </w:tc>
        <w:tc>
          <w:tcPr>
            <w:tcW w:w="1595" w:type="dxa"/>
            <w:gridSpan w:val="2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1074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三、人間好時節</w:t>
            </w:r>
          </w:p>
        </w:tc>
        <w:tc>
          <w:tcPr>
            <w:tcW w:w="1071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A2:系統思考與解決問題</w:t>
            </w:r>
          </w:p>
        </w:tc>
        <w:tc>
          <w:tcPr>
            <w:tcW w:w="1076" w:type="dxa"/>
          </w:tcPr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國</w:t>
            </w:r>
            <w:r w:rsidRPr="002E0468">
              <w:rPr>
                <w:rFonts w:ascii="新細明體" w:hAnsi="新細明體"/>
                <w:snapToGrid w:val="0"/>
                <w:sz w:val="16"/>
                <w:szCs w:val="16"/>
              </w:rPr>
              <w:t>-J-A2: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透過欣賞各類文本，培養思辨的能力，並能反思內容主題，應用於日常生活中，有效處理問題。</w:t>
            </w:r>
          </w:p>
        </w:tc>
        <w:tc>
          <w:tcPr>
            <w:tcW w:w="1081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1-Ⅳ-2:依據不同情境，分辨聲情意涵及表達技巧，適切回應。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2-Ⅳ-2:有效把握聽聞內容的邏輯，做出提問或回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饋。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5-Ⅳ-2:理解各類文本的句子、段落與主要概念，指出寫作的目的與觀點。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6-Ⅳ-5:主動創作、自訂題目、闡述見解，並發表自己的作品。</w:t>
            </w:r>
          </w:p>
        </w:tc>
        <w:tc>
          <w:tcPr>
            <w:tcW w:w="1200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Ad-Ⅳ-2:新詩、現代散文、現代小說、劇本。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Bb-Ⅳ-1:自我及人際交流的感受。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Bb-Ⅳ-3:對物或自然以及生命的感悟。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Bb-Ⅳ-5:藉由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敘述事件與描寫景物間接抒情。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Cc-Ⅳ-1:各類文本中的藝術、信仰、思想等文化內涵。</w:t>
            </w:r>
          </w:p>
        </w:tc>
        <w:tc>
          <w:tcPr>
            <w:tcW w:w="1085" w:type="dxa"/>
            <w:shd w:val="clear" w:color="auto" w:fill="auto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1.說出作者所領悟的為人處世道理。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2.了解作者透過閱讀詩歌得到的美好感受。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3.學習引用詩詞表達感受。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4.發掘生活中的美好事物，培養樂觀的態度。</w:t>
            </w:r>
          </w:p>
        </w:tc>
        <w:tc>
          <w:tcPr>
            <w:tcW w:w="1016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〔發展活動〕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1.講解課文生難字詞。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2.介紹作者張曼娟。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</w:t>
            </w:r>
            <w:r w:rsidRPr="002E0468">
              <w:rPr>
                <w:rFonts w:asciiTheme="minorEastAsia" w:hAnsiTheme="minorEastAsia"/>
                <w:sz w:val="16"/>
                <w:szCs w:val="16"/>
              </w:rPr>
              <w:t>.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播放課文朗讀音檔，請學生跟著瀏覽課文。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4.講解「篇章導讀」，或是讓學生自行閱讀，教師以問答方式檢視學生理解程度。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5.配合課文提問教學學習單，逐段講解課文並提問段落重點。請學生依序完成學習單以掌握各段大意及重點。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6.講述「鑑賞分析」。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7.與學生進行「問題思考」之討論。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8.引領學生進行「延伸探索」，閱讀文章並回答提問。</w:t>
            </w:r>
          </w:p>
        </w:tc>
        <w:tc>
          <w:tcPr>
            <w:tcW w:w="1160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1157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352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136" w:type="dxa"/>
            <w:shd w:val="clear" w:color="auto" w:fill="auto"/>
          </w:tcPr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閱J10:主動尋求多元的詮釋，並試著表達自己的想法。</w:t>
            </w:r>
          </w:p>
        </w:tc>
      </w:tr>
      <w:tr w:rsidR="00B217E1" w:rsidRPr="008315C3" w:rsidTr="002D0F3A">
        <w:tc>
          <w:tcPr>
            <w:tcW w:w="800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六</w:t>
            </w:r>
          </w:p>
        </w:tc>
        <w:tc>
          <w:tcPr>
            <w:tcW w:w="93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10/4-10/8</w:t>
            </w:r>
          </w:p>
        </w:tc>
        <w:tc>
          <w:tcPr>
            <w:tcW w:w="1595" w:type="dxa"/>
            <w:gridSpan w:val="2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1074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三、人間好時節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語文天地、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對聯</w:t>
            </w:r>
          </w:p>
        </w:tc>
        <w:tc>
          <w:tcPr>
            <w:tcW w:w="1071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A2:系統思考與解決問題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B3:藝術涵養與美感素養</w:t>
            </w:r>
          </w:p>
        </w:tc>
        <w:tc>
          <w:tcPr>
            <w:tcW w:w="1076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國</w:t>
            </w:r>
            <w:r w:rsidRPr="002E0468">
              <w:rPr>
                <w:rFonts w:ascii="新細明體" w:hAnsi="新細明體"/>
                <w:snapToGrid w:val="0"/>
                <w:sz w:val="16"/>
                <w:szCs w:val="16"/>
              </w:rPr>
              <w:t>-J-A2: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透過欣賞各類文本，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培養思辨的能力，並能反思內容主題，應用於日常生活中，有效處理問題。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國-J-B3:具備欣賞文學與相關藝術的能力，並培養創作的興趣，透過對文本的反思與分享，印證生活經驗，提升審美判斷力。</w:t>
            </w:r>
          </w:p>
        </w:tc>
        <w:tc>
          <w:tcPr>
            <w:tcW w:w="1081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1-Ⅳ-2:依據不同情境，分辨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聲情意涵及表達技巧，適切回應。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2-Ⅳ-2:有效把握聽聞內容的邏輯，做出提問或回饋。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5-Ⅳ-2:理解各類文本的句子、段落與主要概念，指出寫作的目的與觀點。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5-Ⅳ-3:理解各類文本內容、形式和寫作特色。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6-Ⅳ-4:依據需求書寫各類文本。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6-Ⅳ-5:主動創作、自訂題目、闡述見解，並發表自己的作品。</w:t>
            </w:r>
          </w:p>
        </w:tc>
        <w:tc>
          <w:tcPr>
            <w:tcW w:w="1200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Ad-Ⅳ-2:新詩、現代散文、現代小說、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劇本。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Bb-Ⅳ-1:自我及人際交流的感受。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Bb-Ⅳ-3:對物或自然以及生命的感悟。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Bb-Ⅳ-5:藉由敘述事件與描寫景物間接抒情。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Be-Ⅳ-2:在人際溝通方面，以書信、便條、對聯等之慣用語彙與書寫格式為主。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Cb-Ⅳ-1:各類文本中的親屬關係、道德倫理、儀式風俗、典章制度等文化內涵。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Cb-Ⅳ-2:各類文本中所反映的個人與家庭、鄉里、國族及其他社群的關係。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Cc-Ⅳ-1:各類文本中的藝術、信仰、思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想等文化內涵。</w:t>
            </w:r>
          </w:p>
        </w:tc>
        <w:tc>
          <w:tcPr>
            <w:tcW w:w="1085" w:type="dxa"/>
            <w:shd w:val="clear" w:color="auto" w:fill="auto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1.讀出作者盼望眾人一同閱讀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古典詩歌的心意。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2.能藉由事例、景物，抒發個人的生活體會。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3.透過閱讀古典詩詞，豐富生活經驗，涵養自我。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4.培養創作對聯的興趣。</w:t>
            </w:r>
          </w:p>
        </w:tc>
        <w:tc>
          <w:tcPr>
            <w:tcW w:w="1016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〔評量活動〕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1.要求學生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利用課餘時間完成應用練習及習作。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2.可將課堂提問設計為學習單，評量學生的學習成效。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3.完成課文結構表，讓學生檢視自己對文章脈絡的理解程度。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〔準備活動〕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1.教師可先講述一個關於對聯的小故事，並讓學生練習撰寫對聯。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2.學生在家先行預習課文內容。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〔發展活動〕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1.教師可針對學生創作的對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聯，進一步分析詞性和平仄。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2.帶領學生認識對聯的格律。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3.講解對聯的定義、起源、種類與用途。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4.引領學生分辨並欣賞對聯的文意及文采。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5.適度穿插教師手冊中之對聯獨特用字技巧及對聯趣談，以提升學生的學習興趣。</w:t>
            </w:r>
          </w:p>
        </w:tc>
        <w:tc>
          <w:tcPr>
            <w:tcW w:w="1160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1157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4.影音資料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352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1.實作評量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4.習作評量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136" w:type="dxa"/>
            <w:shd w:val="clear" w:color="auto" w:fill="auto"/>
          </w:tcPr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【閱讀素養教育】</w:t>
            </w:r>
          </w:p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閱J6:懂得在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不同學習及生活情境中使用文本之規則。</w:t>
            </w:r>
          </w:p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閱J10:主動尋求多元的詮釋，並試著表達自己的想法。</w:t>
            </w:r>
          </w:p>
        </w:tc>
      </w:tr>
      <w:tr w:rsidR="00B217E1" w:rsidRPr="008315C3" w:rsidTr="002D0F3A">
        <w:tc>
          <w:tcPr>
            <w:tcW w:w="800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七</w:t>
            </w:r>
          </w:p>
        </w:tc>
        <w:tc>
          <w:tcPr>
            <w:tcW w:w="93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10/11-10/15</w:t>
            </w:r>
          </w:p>
        </w:tc>
        <w:tc>
          <w:tcPr>
            <w:tcW w:w="1595" w:type="dxa"/>
            <w:gridSpan w:val="2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1074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語文天地、對聯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b/>
                <w:snapToGrid w:val="0"/>
                <w:sz w:val="16"/>
                <w:szCs w:val="16"/>
              </w:rPr>
              <w:t>【第一次評量週】複習第一課～語文天地</w:t>
            </w:r>
          </w:p>
        </w:tc>
        <w:tc>
          <w:tcPr>
            <w:tcW w:w="1071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B3:藝術涵養與美感素養</w:t>
            </w:r>
          </w:p>
        </w:tc>
        <w:tc>
          <w:tcPr>
            <w:tcW w:w="1076" w:type="dxa"/>
          </w:tcPr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國-J-B3:具備欣賞文學與相關藝術的能力，並培養創作的興趣，透過對文本的反思與分享，印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證生活經驗，提升審美判斷力。</w:t>
            </w:r>
          </w:p>
        </w:tc>
        <w:tc>
          <w:tcPr>
            <w:tcW w:w="1081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5-Ⅳ-3:理解各類文本內容、形式和寫作特色。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6-Ⅳ-4:依據需求書寫各類文本。</w:t>
            </w:r>
          </w:p>
        </w:tc>
        <w:tc>
          <w:tcPr>
            <w:tcW w:w="1200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Be-Ⅳ-2:在人際溝通方面，以書信、便條、對聯等之慣用語彙與書寫格式為主。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Cb-Ⅳ-1:各類文本中的親屬關係、道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德倫理、儀式風俗、典章制度等文化內涵。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Cb-Ⅳ-2:各類文本中所反映的個人與家庭、鄉里、國族及其他社群的關係。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Cc-Ⅳ-1:各類文本中的藝術、信仰、思想等文化內涵。</w:t>
            </w:r>
          </w:p>
        </w:tc>
        <w:tc>
          <w:tcPr>
            <w:tcW w:w="1085" w:type="dxa"/>
            <w:shd w:val="clear" w:color="auto" w:fill="auto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1.認識對聯的種類與用途。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2.掌握對聯的格式與撰寫要領。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3.欣賞生活中所見的對聯。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4.體會對聯的文化內涵。</w:t>
            </w:r>
          </w:p>
        </w:tc>
        <w:tc>
          <w:tcPr>
            <w:tcW w:w="1016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〔綜合活動〕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1.教師可在課堂上分享教師手冊中的對聯，請學生們動動腦，判斷出對聯使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用的時機與處所。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2.要求學生在回家後記錄自家或鄰居門口的對聯，並在課堂上分享。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〔評量活動〕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1.要求學生利用課餘時間完成應用練習及習作。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2.準備測驗卷供學生課堂上練習，強化解題能力。</w:t>
            </w:r>
          </w:p>
        </w:tc>
        <w:tc>
          <w:tcPr>
            <w:tcW w:w="1160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1157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352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136" w:type="dxa"/>
            <w:shd w:val="clear" w:color="auto" w:fill="auto"/>
          </w:tcPr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閱J6:懂得在不同學習及生活情境中使用文本之規則。</w:t>
            </w:r>
          </w:p>
        </w:tc>
      </w:tr>
      <w:tr w:rsidR="00B217E1" w:rsidRPr="008315C3" w:rsidTr="002D0F3A">
        <w:tc>
          <w:tcPr>
            <w:tcW w:w="800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八</w:t>
            </w:r>
          </w:p>
        </w:tc>
        <w:tc>
          <w:tcPr>
            <w:tcW w:w="93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10/18-10/22</w:t>
            </w:r>
          </w:p>
        </w:tc>
        <w:tc>
          <w:tcPr>
            <w:tcW w:w="1595" w:type="dxa"/>
            <w:gridSpan w:val="2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1074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四、生於憂患死於安樂</w:t>
            </w:r>
          </w:p>
        </w:tc>
        <w:tc>
          <w:tcPr>
            <w:tcW w:w="1071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A2:系統思考與解決問題</w:t>
            </w:r>
          </w:p>
        </w:tc>
        <w:tc>
          <w:tcPr>
            <w:tcW w:w="1076" w:type="dxa"/>
          </w:tcPr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國</w:t>
            </w:r>
            <w:r w:rsidRPr="002E0468">
              <w:rPr>
                <w:rFonts w:ascii="新細明體" w:hAnsi="新細明體"/>
                <w:snapToGrid w:val="0"/>
                <w:sz w:val="16"/>
                <w:szCs w:val="16"/>
              </w:rPr>
              <w:t>-J-A2: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透過欣賞各類文本，培養思辨的能力，並能反思內容主題，應用於日常生活中，有效處理問題。</w:t>
            </w:r>
          </w:p>
        </w:tc>
        <w:tc>
          <w:tcPr>
            <w:tcW w:w="1081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1-Ⅳ-3:分辨聆聽內容的邏輯性，找出解決問題的方法。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/>
                <w:snapToGrid w:val="0"/>
                <w:sz w:val="16"/>
                <w:szCs w:val="16"/>
              </w:rPr>
              <w:t>2-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Ⅳ</w:t>
            </w:r>
            <w:r w:rsidRPr="002E0468">
              <w:rPr>
                <w:rFonts w:ascii="新細明體" w:hAnsi="新細明體"/>
                <w:snapToGrid w:val="0"/>
                <w:sz w:val="16"/>
                <w:szCs w:val="16"/>
              </w:rPr>
              <w:t>-3: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依理解的內容，明確表達意見，進行有條理的論辯，並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注重言談禮貌。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5-Ⅳ-4:應用閱讀策略增進學習效能，整合跨領域知識轉化為解決問題的能力。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6-Ⅳ-3:靈活運用仿寫、改寫等技巧，增進寫作能力。</w:t>
            </w:r>
          </w:p>
        </w:tc>
        <w:tc>
          <w:tcPr>
            <w:tcW w:w="1200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Ab-Ⅳ-6:常用文言文的詞義及語詞結構。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Ad-Ⅳ-1:篇章的主旨、結構、寓意與分析。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Bd-Ⅳ-1:以事實、理論為論據，達到說服、建構、批判等目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的。</w:t>
            </w:r>
          </w:p>
        </w:tc>
        <w:tc>
          <w:tcPr>
            <w:tcW w:w="1085" w:type="dxa"/>
            <w:shd w:val="clear" w:color="auto" w:fill="auto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1.聽出文中提到哪些歷史人物的故事。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2.說出人物事蹟對自己的啟示。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3.理解論說文的寫作特色。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4.學習在寫作文章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時，運用正、反例證。</w:t>
            </w:r>
          </w:p>
        </w:tc>
        <w:tc>
          <w:tcPr>
            <w:tcW w:w="1016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〔準備活動〕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1.教師指導學生預習本課。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2.請學生準備一則「生於憂患」或「死於安樂」的故事，課堂上與同學分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享。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〔發展活動〕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1.介紹作者孟子。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2.講解「篇章導讀」。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3.教師分享自身遭遇困難並突破、成長的經驗，亦可讓自願的同學上臺分享。</w:t>
            </w:r>
          </w:p>
        </w:tc>
        <w:tc>
          <w:tcPr>
            <w:tcW w:w="1160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1157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352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136" w:type="dxa"/>
            <w:shd w:val="clear" w:color="auto" w:fill="auto"/>
          </w:tcPr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閱J10:主動尋求多元的詮釋，並試著表達自己的想法。</w:t>
            </w:r>
          </w:p>
        </w:tc>
      </w:tr>
      <w:tr w:rsidR="00B217E1" w:rsidRPr="008315C3" w:rsidTr="002D0F3A">
        <w:tc>
          <w:tcPr>
            <w:tcW w:w="800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九</w:t>
            </w:r>
          </w:p>
        </w:tc>
        <w:tc>
          <w:tcPr>
            <w:tcW w:w="93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10/25-10/29</w:t>
            </w:r>
          </w:p>
        </w:tc>
        <w:tc>
          <w:tcPr>
            <w:tcW w:w="1595" w:type="dxa"/>
            <w:gridSpan w:val="2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1074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四、生於憂患死於安樂</w:t>
            </w:r>
          </w:p>
        </w:tc>
        <w:tc>
          <w:tcPr>
            <w:tcW w:w="1071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A2:系統思考與解決問題</w:t>
            </w:r>
          </w:p>
        </w:tc>
        <w:tc>
          <w:tcPr>
            <w:tcW w:w="1076" w:type="dxa"/>
          </w:tcPr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國</w:t>
            </w:r>
            <w:r w:rsidRPr="002E0468">
              <w:rPr>
                <w:rFonts w:ascii="新細明體" w:hAnsi="新細明體"/>
                <w:snapToGrid w:val="0"/>
                <w:sz w:val="16"/>
                <w:szCs w:val="16"/>
              </w:rPr>
              <w:t>-J-A2: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透過欣賞各類文本，培養思辨的能力，並能反思內容主題，應用於日常生活中，有效處理問題。</w:t>
            </w:r>
          </w:p>
        </w:tc>
        <w:tc>
          <w:tcPr>
            <w:tcW w:w="1081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1-Ⅳ-3:分辨聆聽內容的邏輯性，找出解決問題的方法。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/>
                <w:snapToGrid w:val="0"/>
                <w:sz w:val="16"/>
                <w:szCs w:val="16"/>
              </w:rPr>
              <w:t>2-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Ⅳ</w:t>
            </w:r>
            <w:r w:rsidRPr="002E0468">
              <w:rPr>
                <w:rFonts w:ascii="新細明體" w:hAnsi="新細明體"/>
                <w:snapToGrid w:val="0"/>
                <w:sz w:val="16"/>
                <w:szCs w:val="16"/>
              </w:rPr>
              <w:t>-3: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依理解的內容，明確表達意見，進行有條理的論辯，並注重言談禮貌。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5-Ⅳ-4:應用閱讀策略增進學習效能，整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合跨領域知識轉化為解決問題的能力。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6-Ⅳ-3:靈活運用仿寫、改寫等技巧，增進寫作能力。</w:t>
            </w:r>
          </w:p>
        </w:tc>
        <w:tc>
          <w:tcPr>
            <w:tcW w:w="1200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Ab-Ⅳ-6:常用文言文的詞義及語詞結構。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Ad-Ⅳ-1:篇章的主旨、結構、寓意與分析。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Bd-Ⅳ-1:以事實、理論為論據，達到說服、建構、批判等目的。</w:t>
            </w:r>
          </w:p>
        </w:tc>
        <w:tc>
          <w:tcPr>
            <w:tcW w:w="1085" w:type="dxa"/>
            <w:shd w:val="clear" w:color="auto" w:fill="auto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1.聽出例證和結論之間的關聯性。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2.理解「生於憂患，死於安樂」的深意。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3.學習在作品中運用多方論據，歸納事理。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4.運用「成長性思維」面對人生的關卡。</w:t>
            </w:r>
          </w:p>
        </w:tc>
        <w:tc>
          <w:tcPr>
            <w:tcW w:w="1016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〔發展活動〕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1.講解課文生難字詞。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2.播放課文朗讀音檔，請學生跟著瀏覽課文，並講解課文。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3.講述「鑑賞分析」：以PPT播放「鑑賞分析」全文，提示重點，展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示課文結構表。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4.與學生進行「問題思考」之討論。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5.引領學生進行「延伸探索」，閱讀文章並回答提問。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〔綜合活動〕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1.當今有許多成語出自《孟子》一書，教師可以採取PPT的方式，展示《孟子》原文，讓學生回答成語，並說明其含義。</w:t>
            </w:r>
          </w:p>
        </w:tc>
        <w:tc>
          <w:tcPr>
            <w:tcW w:w="1160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1157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352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136" w:type="dxa"/>
            <w:shd w:val="clear" w:color="auto" w:fill="auto"/>
          </w:tcPr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閱J10:主動尋求多元的詮釋，並試著表達自己的想法。</w:t>
            </w:r>
          </w:p>
        </w:tc>
      </w:tr>
      <w:tr w:rsidR="00B217E1" w:rsidRPr="008315C3" w:rsidTr="002D0F3A">
        <w:tc>
          <w:tcPr>
            <w:tcW w:w="800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十</w:t>
            </w:r>
          </w:p>
        </w:tc>
        <w:tc>
          <w:tcPr>
            <w:tcW w:w="93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11/1-11/5</w:t>
            </w:r>
          </w:p>
        </w:tc>
        <w:tc>
          <w:tcPr>
            <w:tcW w:w="1595" w:type="dxa"/>
            <w:gridSpan w:val="2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1074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四、生於憂患死於安樂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五、清心苦味</w:t>
            </w:r>
          </w:p>
        </w:tc>
        <w:tc>
          <w:tcPr>
            <w:tcW w:w="1071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A2:系統思考與解決問題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A1:身心素質與自我精進</w:t>
            </w:r>
          </w:p>
        </w:tc>
        <w:tc>
          <w:tcPr>
            <w:tcW w:w="1076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國</w:t>
            </w:r>
            <w:r w:rsidRPr="002E0468">
              <w:rPr>
                <w:rFonts w:ascii="新細明體" w:hAnsi="新細明體"/>
                <w:snapToGrid w:val="0"/>
                <w:sz w:val="16"/>
                <w:szCs w:val="16"/>
              </w:rPr>
              <w:t>-J-A2: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透過欣賞各類文本，培養思辨的能力，並能反思內容主題，應用於日常生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活中，有效處理問題。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國-J-A1:透過國語文的學習，認識生涯及生命的典範，建立正向價值觀，提高語文自學的興趣。</w:t>
            </w:r>
          </w:p>
        </w:tc>
        <w:tc>
          <w:tcPr>
            <w:tcW w:w="1081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1-Ⅳ-1:以同理心，聆聽各項發言，並加以記錄、歸納。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1-Ⅳ-3:分辨聆聽內容的邏輯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性，找出解決問題的方法。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2-Ⅳ-1:掌握生活情境，適切表情達意，分享自身經驗。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/>
                <w:snapToGrid w:val="0"/>
                <w:sz w:val="16"/>
                <w:szCs w:val="16"/>
              </w:rPr>
              <w:t>2-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Ⅳ</w:t>
            </w:r>
            <w:r w:rsidRPr="002E0468">
              <w:rPr>
                <w:rFonts w:ascii="新細明體" w:hAnsi="新細明體"/>
                <w:snapToGrid w:val="0"/>
                <w:sz w:val="16"/>
                <w:szCs w:val="16"/>
              </w:rPr>
              <w:t>-3: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依理解的內容，明確表達意見，進行有條理的論辯，並注重言談禮貌。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5-Ⅳ-2:理解各類文本的句子、段落與主要概念，指出寫作的目的與觀點。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5-Ⅳ-4:應用閱讀策略增進學習效能，整合跨領域知識轉化為解決問題的能力。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6-Ⅳ-3:靈活運用仿寫、改寫等技巧，增進寫作能力。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6-Ⅳ-5:主動創作、自訂題目、闡述見解，並發表自己的作品。</w:t>
            </w:r>
          </w:p>
        </w:tc>
        <w:tc>
          <w:tcPr>
            <w:tcW w:w="1200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Ab-Ⅳ-6:常用文言文的詞義及語詞結構。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Ac-Ⅳ-3:文句表達的邏輯與意義。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Ad-Ⅳ-1:篇章的主旨、結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構、寓意與分析。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Bb-Ⅳ-1:自我及人際交流的感受。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Bb-Ⅳ-3:對物或自然以及生命的感悟。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Bd-Ⅳ-1:以事實、理論為論據，達到說服、建構、批判等目的。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Ca-Ⅳ-1:各類文本中的飲食、服飾、建築形式、交通工具、名勝古蹟及休閒娛樂等文化內涵。</w:t>
            </w:r>
          </w:p>
        </w:tc>
        <w:tc>
          <w:tcPr>
            <w:tcW w:w="1085" w:type="dxa"/>
            <w:shd w:val="clear" w:color="auto" w:fill="auto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1.說出自己面對挑戰所得到的成長。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2.認識孟子及其主要思想。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3.寫作時運用排比、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映襯等修辭手法。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4.培養居安思危的憂患意識，與挑戰逆境的勇氣。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5.聽出文中最懂苦味的三個民族。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6.說出作者在不同年齡對苦味的感受。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7.理解苦味可清心的含義。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8.學習藉由飲食談人生哲理的寫作手法。</w:t>
            </w:r>
          </w:p>
        </w:tc>
        <w:tc>
          <w:tcPr>
            <w:tcW w:w="1016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〔綜合活動〕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1.本課中，孟子論證了「生於憂患，死於安樂」的道理，可詢問學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生是否認同？不認同的原因為何？並請他們輪番上臺，說一說自己的看法。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〔評量活動〕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1.口語評量：以小組討論的方式，完成課本和習作的相關練習，教師再隨機詢問。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2.書面評量：完成測驗卷，教師檢討後，再確實訂正。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〔準備活動〕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1.請學生回家先行預習本課教材。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2.閱讀「篇章導讀」，並試著找出閱讀課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文時應注意的三個要點的答案。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〔發展活動〕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1.藉由提問，帶出本課主題，並理解不同年齡對相同事物看法的改變。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2.講解課文生難字詞</w:t>
            </w:r>
          </w:p>
        </w:tc>
        <w:tc>
          <w:tcPr>
            <w:tcW w:w="1160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1157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352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136" w:type="dxa"/>
            <w:shd w:val="clear" w:color="auto" w:fill="auto"/>
          </w:tcPr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閱J10:主動尋求多元的詮釋，並試著表達自己的想法。</w:t>
            </w:r>
          </w:p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【生命教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育】</w:t>
            </w:r>
          </w:p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生J5:覺察生活中的各種迷思，在生活作息、健康促進、飲食運動、休閒娛樂、人我關係等課題上進行價值思辨，尋求解決之道。</w:t>
            </w:r>
          </w:p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【多元文化教育】</w:t>
            </w:r>
          </w:p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多J6:分析不同群體的文化如何影響社會與生活方式。</w:t>
            </w:r>
          </w:p>
        </w:tc>
      </w:tr>
      <w:tr w:rsidR="00B217E1" w:rsidRPr="008315C3" w:rsidTr="002D0F3A">
        <w:tc>
          <w:tcPr>
            <w:tcW w:w="800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十一</w:t>
            </w:r>
          </w:p>
        </w:tc>
        <w:tc>
          <w:tcPr>
            <w:tcW w:w="93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11/8-11/12</w:t>
            </w:r>
          </w:p>
        </w:tc>
        <w:tc>
          <w:tcPr>
            <w:tcW w:w="1595" w:type="dxa"/>
            <w:gridSpan w:val="2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1074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五、清心苦味</w:t>
            </w:r>
          </w:p>
        </w:tc>
        <w:tc>
          <w:tcPr>
            <w:tcW w:w="1071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A1:身心素質與自我精進</w:t>
            </w:r>
          </w:p>
        </w:tc>
        <w:tc>
          <w:tcPr>
            <w:tcW w:w="1076" w:type="dxa"/>
          </w:tcPr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國-J-A1:透過國語文的學習，認識生涯及生命的典範，建立正向價值觀，提高語文自學的興趣。</w:t>
            </w:r>
          </w:p>
        </w:tc>
        <w:tc>
          <w:tcPr>
            <w:tcW w:w="1081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1-Ⅳ-1:以同理心，聆聽各項發言，並加以記錄、歸納。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2-Ⅳ-1:掌握生活情境，適切表情達意，分享自身經驗。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5-Ⅳ-2:理解各類文本的句子、段落與主要概念，指出寫作的目的與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觀點。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6-Ⅳ-5:主動創作、自訂題目、闡述見解，並發表自己的作品。</w:t>
            </w:r>
          </w:p>
        </w:tc>
        <w:tc>
          <w:tcPr>
            <w:tcW w:w="1200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Ac-Ⅳ-3:文句表達的邏輯與意義。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Ad-Ⅳ-1:篇章的主旨、結構、寓意與分析。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Bb-Ⅳ-1:自我及人際交流的感受。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Bb-Ⅳ-3:對物或自然以及生命的感悟。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Ca-Ⅳ-1:各類文本中的飲食、服飾、建築形式、交通工具、名勝古蹟及休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閒娛樂等文化內涵。</w:t>
            </w:r>
          </w:p>
        </w:tc>
        <w:tc>
          <w:tcPr>
            <w:tcW w:w="1085" w:type="dxa"/>
            <w:shd w:val="clear" w:color="auto" w:fill="auto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1.聽出第二段領悟苦味，卻同時發現青春消逝等複雜感受的語氣。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2.口述對文中「自找苦吃是好事」的看法。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3.理解不同年齡對相同事物看法的改變。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4.學習文中論述吃苦三個層次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的寫作技巧。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5.培養勇於嘗試、主動承擔的態度。</w:t>
            </w:r>
          </w:p>
        </w:tc>
        <w:tc>
          <w:tcPr>
            <w:tcW w:w="1016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〔發展活動〕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1.講解「篇章導讀」。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2.介紹作者韓良露。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3.配合課文提問教學學習單，逐段講解課文並提問段落重點。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4.請學生依序完成學習單以掌握各段大意及重點。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5.講述「鑑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賞分析」。</w:t>
            </w:r>
          </w:p>
        </w:tc>
        <w:tc>
          <w:tcPr>
            <w:tcW w:w="1160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1157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352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136" w:type="dxa"/>
            <w:shd w:val="clear" w:color="auto" w:fill="auto"/>
          </w:tcPr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【生命教育】</w:t>
            </w:r>
          </w:p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生J5:覺察生活中的各種迷思，在生活作息、健康促進、飲食運動、休閒娛樂、人我關係等課題上進行價值思辨，尋求解決之道。</w:t>
            </w:r>
          </w:p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【多元文化教育】</w:t>
            </w:r>
          </w:p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多J6:分析不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同群體的文化如何影響社會與生活方式。</w:t>
            </w:r>
          </w:p>
        </w:tc>
      </w:tr>
      <w:tr w:rsidR="00B217E1" w:rsidRPr="008315C3" w:rsidTr="002D0F3A">
        <w:tc>
          <w:tcPr>
            <w:tcW w:w="800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十二</w:t>
            </w:r>
          </w:p>
        </w:tc>
        <w:tc>
          <w:tcPr>
            <w:tcW w:w="93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11/15-11/19</w:t>
            </w:r>
          </w:p>
        </w:tc>
        <w:tc>
          <w:tcPr>
            <w:tcW w:w="1595" w:type="dxa"/>
            <w:gridSpan w:val="2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1074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五、清心苦味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六、獵人</w:t>
            </w:r>
          </w:p>
        </w:tc>
        <w:tc>
          <w:tcPr>
            <w:tcW w:w="1071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A1:身心素質與自我精進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B1:符號運用與溝通表達</w:t>
            </w:r>
          </w:p>
        </w:tc>
        <w:tc>
          <w:tcPr>
            <w:tcW w:w="1076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國-J-A1:透過國語文的學習，認識生涯及生命的典範，建立正向價值觀，提高語文自學的興趣。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國-J-B1:運用國語文表情達意，增進閱讀理解，進而提升欣賞及評析文本的能力，並能傾聽他人的需求、理解他人的觀點，達到良性的人我溝通與互動。</w:t>
            </w:r>
          </w:p>
        </w:tc>
        <w:tc>
          <w:tcPr>
            <w:tcW w:w="1081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1-Ⅳ-1:以同理心，聆聽各項發言，並加以記錄、歸納。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2-Ⅳ-1:掌握生活情境，適切表情達意，分享自身經驗。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2-Ⅳ-2:有效把握聽聞內容的邏輯，做出提問或回饋。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5-Ⅳ-2:理解各類文本的句子、段落與主要概念，指出寫作的目的與觀點。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5-Ⅳ-5:大量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閱讀多元文本，理解議題內涵及其與個人生活、社會結構的關聯性。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6-Ⅳ-2:依據審題、立意、取材、組織、遣詞造句、修改潤飾，寫出結構完整、主旨明確、文辭優美的文章。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6-Ⅳ-5:主動創作、自訂題目、闡述見解，並發表自己的作品。</w:t>
            </w:r>
          </w:p>
        </w:tc>
        <w:tc>
          <w:tcPr>
            <w:tcW w:w="1200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Ac-Ⅳ-3:文句表達的邏輯與意義。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Ad-Ⅳ-1:篇章的主旨、結構、寓意與分析。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Bb-Ⅳ-1:自我及人際交流的感受。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Bb-Ⅳ-2:對社會群體與家國民族情感的體會。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Bb-Ⅳ-3:對物或自然以及生命的感悟。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Ca-Ⅳ-1:各類文本中的飲食、服飾、建築形式、交通工具、名勝古蹟及休閒娛樂等文化內涵。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Cb-Ⅳ-1:各類文本中的親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屬關係、道德倫理、儀式風俗、典章制度等文化內涵。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Cb-Ⅳ-2:各類文本中所反映的個人與家庭、鄉里、國族及其他社群的關係。</w:t>
            </w:r>
          </w:p>
        </w:tc>
        <w:tc>
          <w:tcPr>
            <w:tcW w:w="1085" w:type="dxa"/>
            <w:shd w:val="clear" w:color="auto" w:fill="auto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1.聽出末段領悟「苦後回甘」滋味的欣慰語氣。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2.說出日本、義大利人喜歡苦味食物的原因。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3.理解味覺可連結人生經驗的奧妙之處。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4.舉其他國家為例證，比較、說明的寫作方法。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5.學習面對人生困境時，自在圓融的態度。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6.了解泰雅族的獵人文化。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7.認識文中別具特色的譬喻技巧。</w:t>
            </w:r>
          </w:p>
        </w:tc>
        <w:tc>
          <w:tcPr>
            <w:tcW w:w="1016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〔發展活動〕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1.與學生進行「問題思考」之討論。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2.引領學生進行「延伸探索」，閱讀文章並回答提問。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〔評量活動〕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1.要求學生利用課餘時間完成應用練習及習作。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2.習作討論及解答。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〔準備活動〕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1.請學生回家先行預習本課教材。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2.由學生自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己歸納課文意義段，並說明歸納意義段的理由。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〔發展活動〕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1.請學生收集成年禮相關習俗與儀式的資料，並上臺報告。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2.講解課文生難字詞。</w:t>
            </w:r>
          </w:p>
        </w:tc>
        <w:tc>
          <w:tcPr>
            <w:tcW w:w="1160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1157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352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136" w:type="dxa"/>
            <w:shd w:val="clear" w:color="auto" w:fill="auto"/>
          </w:tcPr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【生命教育】</w:t>
            </w:r>
          </w:p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生J5:覺察生活中的各種迷思，在生活作息、健康促進、飲食運動、休閒娛樂、人我關係等課題上進行價值思辨，尋求解決之道。</w:t>
            </w:r>
          </w:p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【多元文化教育】</w:t>
            </w:r>
          </w:p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多J6:分析不同群體的文化如何影響社會與生活方式。</w:t>
            </w:r>
          </w:p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【原住民族教育】</w:t>
            </w:r>
          </w:p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原J7:認識部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落傳統制度運作背後的文化意涵。</w:t>
            </w:r>
          </w:p>
        </w:tc>
      </w:tr>
      <w:tr w:rsidR="00B217E1" w:rsidRPr="008315C3" w:rsidTr="002D0F3A">
        <w:tc>
          <w:tcPr>
            <w:tcW w:w="800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十三</w:t>
            </w:r>
          </w:p>
        </w:tc>
        <w:tc>
          <w:tcPr>
            <w:tcW w:w="93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11/22-11/26</w:t>
            </w:r>
          </w:p>
        </w:tc>
        <w:tc>
          <w:tcPr>
            <w:tcW w:w="1595" w:type="dxa"/>
            <w:gridSpan w:val="2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1074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六、獵人</w:t>
            </w:r>
          </w:p>
        </w:tc>
        <w:tc>
          <w:tcPr>
            <w:tcW w:w="1071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B1:符號運用與溝通表達</w:t>
            </w:r>
          </w:p>
        </w:tc>
        <w:tc>
          <w:tcPr>
            <w:tcW w:w="1076" w:type="dxa"/>
          </w:tcPr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國-J-B1:運用國語文表情達意，增進閱讀理解，進而提升欣賞及評析文本的能力，並能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傾聽他人的需求、理解他人的觀點，達到良性的人我溝通與互動。</w:t>
            </w:r>
          </w:p>
        </w:tc>
        <w:tc>
          <w:tcPr>
            <w:tcW w:w="1081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1-Ⅳ-1:以同理心，聆聽各項發言，並加以記錄、歸納。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2-Ⅳ-1:掌握生活情境，適切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表情達意，分享自身經驗。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2-Ⅳ-2:有效把握聽聞內容的邏輯，做出提問或回饋。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5-Ⅳ-5:大量閱讀多元文本，理解議題內涵及其與個人生活、社會結構的關聯性。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6-Ⅳ-2:依據審題、立意、取材、組織、遣詞造句、修改潤飾，寫出結構完整、主旨明確、文辭優美的文章。</w:t>
            </w:r>
          </w:p>
        </w:tc>
        <w:tc>
          <w:tcPr>
            <w:tcW w:w="1200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Ac-Ⅳ-3:文句表達的邏輯與意義。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Ad-Ⅳ-1:篇章的主旨、結構、寓意與分析。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Bb-Ⅳ-2:對社會群體與家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國民族情感的體會。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Cb-Ⅳ-1:各類文本中的親屬關係、道德倫理、儀式風俗、典章制度等文化內涵。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Cb-Ⅳ-2:各類文本中所反映的個人與家庭、鄉里、國族及其他社群的關係。</w:t>
            </w:r>
          </w:p>
        </w:tc>
        <w:tc>
          <w:tcPr>
            <w:tcW w:w="1085" w:type="dxa"/>
            <w:shd w:val="clear" w:color="auto" w:fill="auto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1.能透過細節的描寫掌握「泰雅」真正的意義。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2.聽出原住民文學遣字用句的特色。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3.學習原住民觀察生活與自然的角度，進行句子的仿寫。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4.學習以伏筆照應的方式經營篇章。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5.觀察體會自然，尊重珍惜生命。</w:t>
            </w:r>
          </w:p>
        </w:tc>
        <w:tc>
          <w:tcPr>
            <w:tcW w:w="1016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〔發展活動〕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1.講解「篇章導讀」。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2.介紹作者瓦歷斯．諾幹。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3.朗讀課文。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4.配合課文提問教學學習單，講解課文並提問重點。請學生依序完成學習單以掌握課文大意及重點。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5.講述「鑑賞分析」。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6.與學生進行「問題思考」之討論。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7.引領學生進行「延伸探索」，閱讀文章並回答提問。</w:t>
            </w:r>
          </w:p>
        </w:tc>
        <w:tc>
          <w:tcPr>
            <w:tcW w:w="1160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1157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352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136" w:type="dxa"/>
            <w:shd w:val="clear" w:color="auto" w:fill="auto"/>
          </w:tcPr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【原住民族教育】</w:t>
            </w:r>
          </w:p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原J7:認識部落傳統制度運作背後的文化意涵。</w:t>
            </w:r>
          </w:p>
        </w:tc>
      </w:tr>
      <w:tr w:rsidR="00B217E1" w:rsidRPr="008315C3" w:rsidTr="002D0F3A">
        <w:tc>
          <w:tcPr>
            <w:tcW w:w="800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十四</w:t>
            </w:r>
          </w:p>
        </w:tc>
        <w:tc>
          <w:tcPr>
            <w:tcW w:w="93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11/29-12/3</w:t>
            </w:r>
          </w:p>
        </w:tc>
        <w:tc>
          <w:tcPr>
            <w:tcW w:w="1595" w:type="dxa"/>
            <w:gridSpan w:val="2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1074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b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六、獵人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b/>
                <w:snapToGrid w:val="0"/>
                <w:sz w:val="16"/>
                <w:szCs w:val="16"/>
              </w:rPr>
              <w:t>【第二次評量週】複習第四課～第六課</w:t>
            </w:r>
          </w:p>
        </w:tc>
        <w:tc>
          <w:tcPr>
            <w:tcW w:w="1071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B1:符號運用與溝通表達</w:t>
            </w:r>
          </w:p>
        </w:tc>
        <w:tc>
          <w:tcPr>
            <w:tcW w:w="1076" w:type="dxa"/>
          </w:tcPr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國-J-B1:運用國語文表情達意，增進閱讀理解，進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而提升欣賞及評析文本的能力，並能傾聽他人的需求、理解他人的觀點，達到良性的人我溝通與互動。</w:t>
            </w:r>
          </w:p>
        </w:tc>
        <w:tc>
          <w:tcPr>
            <w:tcW w:w="1081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1-Ⅳ-1:以同理心，聆聽各項發言，並加以記錄、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歸納。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2-Ⅳ-1:掌握生活情境，適切表情達意，分享自身經驗。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2-Ⅳ-2:有效把握聽聞內容的邏輯，做出提問或回饋。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5-Ⅳ-5:大量閱讀多元文本，理解議題內涵及其與個人生活、社會結構的關聯性。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6-Ⅳ-2:依據審題、立意、取材、組織、遣詞造句、修改潤飾，寫出結構完整、主旨明確、文辭優美的文章。</w:t>
            </w:r>
          </w:p>
        </w:tc>
        <w:tc>
          <w:tcPr>
            <w:tcW w:w="1200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Ac-Ⅳ-3:文句表達的邏輯與意義。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Ad-Ⅳ-1:篇章的主旨、結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構、寓意與分析。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Bb-Ⅳ-2:對社會群體與家國民族情感的體會。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Cb-Ⅳ-1:各類文本中的親屬關係、道德倫理、儀式風俗、典章制度等文化內涵。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Cb-Ⅳ-2:各類文本中所反映的個人與家庭、鄉里、國族及其他社群的關係。</w:t>
            </w:r>
          </w:p>
        </w:tc>
        <w:tc>
          <w:tcPr>
            <w:tcW w:w="1085" w:type="dxa"/>
            <w:shd w:val="clear" w:color="auto" w:fill="auto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1.認識原住民文學所表現的族群意識。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2.說出作者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進行獵人試煉的緣由。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3.能將自己的成長經驗寫成生動的故事。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4.學習尊重不同族群的文化傳統。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5.激發對自身文化傳統的興趣與認同。</w:t>
            </w:r>
          </w:p>
        </w:tc>
        <w:tc>
          <w:tcPr>
            <w:tcW w:w="1016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〔綜合活動〕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1.指導學生蒐集並分享各地不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同原住民的成年禮介紹。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〔評量活動〕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1.要求學生利用課餘時間完成應用練習及習作。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2.準備測驗卷供學生課堂上練習，強化解題能力。</w:t>
            </w:r>
          </w:p>
        </w:tc>
        <w:tc>
          <w:tcPr>
            <w:tcW w:w="1160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1157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352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136" w:type="dxa"/>
            <w:shd w:val="clear" w:color="auto" w:fill="auto"/>
          </w:tcPr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【原住民族教育】</w:t>
            </w:r>
          </w:p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原J7:認識部落傳統制度運作背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後的文化意涵。</w:t>
            </w:r>
          </w:p>
        </w:tc>
      </w:tr>
      <w:tr w:rsidR="00B217E1" w:rsidRPr="008315C3" w:rsidTr="002D0F3A">
        <w:tc>
          <w:tcPr>
            <w:tcW w:w="800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十五</w:t>
            </w:r>
          </w:p>
        </w:tc>
        <w:tc>
          <w:tcPr>
            <w:tcW w:w="93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12/6-12/10</w:t>
            </w:r>
          </w:p>
        </w:tc>
        <w:tc>
          <w:tcPr>
            <w:tcW w:w="1595" w:type="dxa"/>
            <w:gridSpan w:val="2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1074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七、與宋元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思書</w:t>
            </w:r>
          </w:p>
        </w:tc>
        <w:tc>
          <w:tcPr>
            <w:tcW w:w="1071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B3:藝術涵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養與美感素養</w:t>
            </w:r>
          </w:p>
        </w:tc>
        <w:tc>
          <w:tcPr>
            <w:tcW w:w="1076" w:type="dxa"/>
          </w:tcPr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國-J-B3:具備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欣賞文學與相關藝術的能力，並培養創作的興趣，透過對文本的反思與分享，印證生活經驗，提升審美判斷力。</w:t>
            </w:r>
          </w:p>
        </w:tc>
        <w:tc>
          <w:tcPr>
            <w:tcW w:w="1081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1-Ⅳ-2:依據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不同情境，分辨聲情意涵及表達技巧，適切回應。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2-Ⅳ-1:掌握生活情境，適切表情達意，分享自身經驗。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5-Ⅳ-3:理解各類文本內容、形式和寫作特色。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6-Ⅳ-2:依據審題、立意、取材、組織、遣詞造句、修改潤飾，寫出結構完整、主旨明確、文辭優美的文章。</w:t>
            </w:r>
          </w:p>
        </w:tc>
        <w:tc>
          <w:tcPr>
            <w:tcW w:w="1200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Ab-Ⅳ-6:常用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文言文的詞義及語詞結構。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Ad-Ⅳ-4:非韻文：如古文、古典小說、語錄體、寓言等。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Ba-Ⅳ-2:各種描寫的作用及呈現的效果。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Bb-Ⅳ-3:對物或自然以及生命的感悟。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Ca-Ⅳ-1:各類文本中的飲食、服飾、建築形式、交通工具、名勝古蹟及休閒娛樂等文化內涵。</w:t>
            </w:r>
          </w:p>
        </w:tc>
        <w:tc>
          <w:tcPr>
            <w:tcW w:w="1085" w:type="dxa"/>
            <w:shd w:val="clear" w:color="auto" w:fill="auto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1.聽出駢文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的音韻之美。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2.分享自己對山水的感受。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3.理解作者賞景後所抒發的感懷。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4.學習以動靜交織的手法來描繪景物。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5.認識並欣賞駢文的特色。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6.培養拋卻俗務、欣賞美景的專注力。</w:t>
            </w:r>
          </w:p>
        </w:tc>
        <w:tc>
          <w:tcPr>
            <w:tcW w:w="1016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〔準備活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1.請學生回家先行預習本課教材。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2.播放〈富春山居圖〉相關影音。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3.請學生先分組查找並閱讀黃公望的〈富春山居圖〉相關資料。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4.標記生難字詞。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〔發展活動〕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1.講解「篇章導讀」。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2.講解課文生難字詞。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3.介紹作者吳均。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4.播放課文朗讀音檔，請學生跟著瀏覽課文。接著帶領學生書寫段落大意。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5.配合課文提問教學學習單，逐段講解課文並提問段落重點。請學生依序完成學習單以掌握各段大意及重點。</w:t>
            </w:r>
          </w:p>
        </w:tc>
        <w:tc>
          <w:tcPr>
            <w:tcW w:w="1160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1157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2.學習單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352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1.實作評量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2.口頭評量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136" w:type="dxa"/>
            <w:shd w:val="clear" w:color="auto" w:fill="auto"/>
          </w:tcPr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【閱讀素養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教育】</w:t>
            </w:r>
          </w:p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閱J1:發展多元文本的閱讀策略。</w:t>
            </w:r>
          </w:p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【戶外教育】</w:t>
            </w:r>
          </w:p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戶J2:擴充對環境的理解，運用所學的知識到生活當中，具備觀察、描述、測量、紀錄的能力。</w:t>
            </w:r>
          </w:p>
        </w:tc>
      </w:tr>
      <w:tr w:rsidR="00B217E1" w:rsidRPr="008315C3" w:rsidTr="002D0F3A">
        <w:tc>
          <w:tcPr>
            <w:tcW w:w="800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十六</w:t>
            </w:r>
          </w:p>
        </w:tc>
        <w:tc>
          <w:tcPr>
            <w:tcW w:w="93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12/13-12/17</w:t>
            </w:r>
          </w:p>
        </w:tc>
        <w:tc>
          <w:tcPr>
            <w:tcW w:w="1595" w:type="dxa"/>
            <w:gridSpan w:val="2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1074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七、與宋元思書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八、防風林</w:t>
            </w:r>
          </w:p>
        </w:tc>
        <w:tc>
          <w:tcPr>
            <w:tcW w:w="1071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B3:藝術涵養與美感素養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A2:系統思考與解決問題</w:t>
            </w:r>
          </w:p>
        </w:tc>
        <w:tc>
          <w:tcPr>
            <w:tcW w:w="1076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國-J-B3:具備欣賞文學與相關藝術的能力，並培養創作的興趣，透過對文本的反思與分享，印證生活經驗，提升審美判斷力。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國</w:t>
            </w:r>
            <w:r w:rsidRPr="002E0468">
              <w:rPr>
                <w:rFonts w:ascii="新細明體" w:hAnsi="新細明體"/>
                <w:snapToGrid w:val="0"/>
                <w:sz w:val="16"/>
                <w:szCs w:val="16"/>
              </w:rPr>
              <w:t>-J-A2: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透過欣賞各類文本，培養思辨的能力，並能反思內容主題，應用於日常生活中，有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效處理問題。</w:t>
            </w:r>
          </w:p>
        </w:tc>
        <w:tc>
          <w:tcPr>
            <w:tcW w:w="1081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1-Ⅳ-2:依據不同情境，分辨聲情意涵及表達技巧，適切回應。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/>
                <w:snapToGrid w:val="0"/>
                <w:sz w:val="16"/>
                <w:szCs w:val="16"/>
              </w:rPr>
              <w:t>1-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Ⅳ</w:t>
            </w:r>
            <w:r w:rsidRPr="002E0468">
              <w:rPr>
                <w:rFonts w:ascii="新細明體" w:hAnsi="新細明體"/>
                <w:snapToGrid w:val="0"/>
                <w:sz w:val="16"/>
                <w:szCs w:val="16"/>
              </w:rPr>
              <w:t>-4: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靈活應用科技與資訊，增進聆聽能力，加強互動學習效果。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2-Ⅳ-1:掌握生活情境，適切表情達意，分享自身經驗。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/>
                <w:snapToGrid w:val="0"/>
                <w:sz w:val="16"/>
                <w:szCs w:val="16"/>
              </w:rPr>
              <w:t>2-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Ⅳ</w:t>
            </w:r>
            <w:r w:rsidRPr="002E0468">
              <w:rPr>
                <w:rFonts w:ascii="新細明體" w:hAnsi="新細明體"/>
                <w:snapToGrid w:val="0"/>
                <w:sz w:val="16"/>
                <w:szCs w:val="16"/>
              </w:rPr>
              <w:t>-3: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依理解的內容，明確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表達意見，進行有條理的論辯，並注重言談禮貌。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5-Ⅳ-2:理解各類文本的句子、段落與主要概念，指出寫作的目的與觀點。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5-Ⅳ-3:理解各類文本內容、形式和寫作特色。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6-Ⅳ-2:依據審題、立意、取材、組織、遣詞造句、修改潤飾，寫出結構完整、主旨明確、文辭優美的文章。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6-Ⅳ-3:靈活運用仿寫、改寫等技巧，增進寫作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能力。</w:t>
            </w:r>
          </w:p>
        </w:tc>
        <w:tc>
          <w:tcPr>
            <w:tcW w:w="1200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Ab-Ⅳ-6:常用文言文的詞義及語詞結構。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Ac-Ⅳ-3:文句表達的邏輯與意義。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Ad-Ⅳ-1:篇章的主旨、結構、寓意與分析。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Ad-Ⅳ-2:新詩、現代散文、現代小說、劇本。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Ad-Ⅳ-4:非韻文：如古文、古典小說、語錄體、寓言等。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Ba-Ⅳ-2:各種描寫的作用及呈現的效果。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Bb-Ⅳ-3:對物或自然以及生命的感悟。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Ca-Ⅳ-1:各類文本中的飲食、服飾、建築形式、交通工具、名勝古蹟及休閒娛樂等文化內涵。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Ca-Ⅳ-2:各類文本中表現科技文明演進、生存環境發展的文化內涵。</w:t>
            </w:r>
          </w:p>
        </w:tc>
        <w:tc>
          <w:tcPr>
            <w:tcW w:w="1085" w:type="dxa"/>
            <w:shd w:val="clear" w:color="auto" w:fill="auto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1.聽出作者描繪的山水美景。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2.說出作者在旅途中的所見所聞。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3.讀出作者寫景的精妙之處。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4.運用生動筆法描寫景物特點。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5.欣賞山水美景，以陶冶性靈。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6.體會作者淡泊名利的襟懷。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7.說出防風林看到的景象。</w:t>
            </w:r>
          </w:p>
        </w:tc>
        <w:tc>
          <w:tcPr>
            <w:tcW w:w="1016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〔發展活動〕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1.講述「鑑賞分析」。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2.與學生進行「問題思考」之討論。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3.引領學生進行「延伸探索」，閱讀文章並回答提問。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〔評量活動〕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1.要求學生利用課餘時間完成應用練習及習作。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2.請學生分組討論並繪製課文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心智圖。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3.各組派代表上臺發表心智圖作品，並進行討論與修正。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〔準備活動〕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1.請學生回家先行預習本課教材。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2.請學生標記生難字詞並檢索主要訊息。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3.教師進行文本分析，設計提問，規畫各節次學習策略與教學活動設計。</w:t>
            </w:r>
          </w:p>
        </w:tc>
        <w:tc>
          <w:tcPr>
            <w:tcW w:w="1160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1157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352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136" w:type="dxa"/>
            <w:shd w:val="clear" w:color="auto" w:fill="auto"/>
          </w:tcPr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閱J1:發展多元文本的閱讀策略。</w:t>
            </w:r>
          </w:p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【戶外教育】</w:t>
            </w:r>
          </w:p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戶J2:擴充對環境的理解，運用所學的知識到生活當中，具備觀察、描述、測量、紀錄的能力。</w:t>
            </w:r>
          </w:p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【環境教育】</w:t>
            </w:r>
          </w:p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環J4:了解永續發展的意義（環境、社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會、與經濟的均衡發展）與原則。</w:t>
            </w:r>
          </w:p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閱J10:主動尋求多元的詮釋，並試著表達自己的想法。</w:t>
            </w:r>
          </w:p>
        </w:tc>
      </w:tr>
      <w:tr w:rsidR="00B217E1" w:rsidRPr="008315C3" w:rsidTr="002D0F3A">
        <w:tc>
          <w:tcPr>
            <w:tcW w:w="800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十七</w:t>
            </w:r>
          </w:p>
        </w:tc>
        <w:tc>
          <w:tcPr>
            <w:tcW w:w="93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12/20-12/24</w:t>
            </w:r>
          </w:p>
        </w:tc>
        <w:tc>
          <w:tcPr>
            <w:tcW w:w="1595" w:type="dxa"/>
            <w:gridSpan w:val="2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1074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八、防風林</w:t>
            </w:r>
          </w:p>
        </w:tc>
        <w:tc>
          <w:tcPr>
            <w:tcW w:w="1071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A2:系統思考與解決問題</w:t>
            </w:r>
          </w:p>
        </w:tc>
        <w:tc>
          <w:tcPr>
            <w:tcW w:w="1076" w:type="dxa"/>
          </w:tcPr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國</w:t>
            </w:r>
            <w:r w:rsidRPr="002E0468">
              <w:rPr>
                <w:rFonts w:ascii="新細明體" w:hAnsi="新細明體"/>
                <w:snapToGrid w:val="0"/>
                <w:sz w:val="16"/>
                <w:szCs w:val="16"/>
              </w:rPr>
              <w:t>-J-A2: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透過欣賞各類文本，培養思辨的能力，並能反思內容主題，應用於日常生活中，有效處理問題。</w:t>
            </w:r>
          </w:p>
        </w:tc>
        <w:tc>
          <w:tcPr>
            <w:tcW w:w="1081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/>
                <w:snapToGrid w:val="0"/>
                <w:sz w:val="16"/>
                <w:szCs w:val="16"/>
              </w:rPr>
              <w:t>1-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Ⅳ</w:t>
            </w:r>
            <w:r w:rsidRPr="002E0468">
              <w:rPr>
                <w:rFonts w:ascii="新細明體" w:hAnsi="新細明體"/>
                <w:snapToGrid w:val="0"/>
                <w:sz w:val="16"/>
                <w:szCs w:val="16"/>
              </w:rPr>
              <w:t>-4: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靈活應用科技與資訊，增進聆聽能力，加強互動學習效果。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/>
                <w:snapToGrid w:val="0"/>
                <w:sz w:val="16"/>
                <w:szCs w:val="16"/>
              </w:rPr>
              <w:t>2-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Ⅳ</w:t>
            </w:r>
            <w:r w:rsidRPr="002E0468">
              <w:rPr>
                <w:rFonts w:ascii="新細明體" w:hAnsi="新細明體"/>
                <w:snapToGrid w:val="0"/>
                <w:sz w:val="16"/>
                <w:szCs w:val="16"/>
              </w:rPr>
              <w:t>-3: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依理解的內容，明確表達意見，進行有條理的論辯，並注重言談禮貌。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5-Ⅳ-2:理解各類文本的句子、段落與主要概念，指出寫作的目的與觀點。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6-Ⅳ-3:靈活運用仿寫、改寫等技巧，增進寫作能力。</w:t>
            </w:r>
          </w:p>
        </w:tc>
        <w:tc>
          <w:tcPr>
            <w:tcW w:w="1200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Ac-Ⅳ-3:文句表達的邏輯與意義。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Ad-Ⅳ-1:篇章的主旨、結構、寓意與分析。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Ad-Ⅳ-2:新詩、現代散文、現代小說、劇本。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Ba-Ⅳ-2:各種描寫的作用及呈現的效果。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Ca-Ⅳ-2:各類文本中表現科技文明演進、生存環境發展的文化內涵。</w:t>
            </w:r>
          </w:p>
        </w:tc>
        <w:tc>
          <w:tcPr>
            <w:tcW w:w="1085" w:type="dxa"/>
            <w:shd w:val="clear" w:color="auto" w:fill="auto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1.聽出文中運用類疊、頂真手法所產生的韻律感。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2.說出文中環境受到汙染的原因。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3.學習在作品中活用多種修辭技巧。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4.體認人類生存與發展所面臨的環保問題。</w:t>
            </w:r>
          </w:p>
        </w:tc>
        <w:tc>
          <w:tcPr>
            <w:tcW w:w="1016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〔發展活動〕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1.介紹作者許達然。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2.全文概覽，講解課文生難字詞。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3.配合課文提問教學學習單，逐段講解課文並提問段落重點。請學生依序完成學習單以掌握各段大意及重點。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4.講述「鑑賞分析」。</w:t>
            </w:r>
          </w:p>
        </w:tc>
        <w:tc>
          <w:tcPr>
            <w:tcW w:w="1160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1157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352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136" w:type="dxa"/>
            <w:shd w:val="clear" w:color="auto" w:fill="auto"/>
          </w:tcPr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【環境教育】</w:t>
            </w:r>
          </w:p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環J4:了解永續發展的意義（環境、社會、與經濟的均衡發展）與原則。</w:t>
            </w:r>
          </w:p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閱J10:主動尋求多元的詮釋，並試著表達自己的想法。</w:t>
            </w:r>
          </w:p>
        </w:tc>
      </w:tr>
      <w:tr w:rsidR="00B217E1" w:rsidRPr="008315C3" w:rsidTr="002D0F3A">
        <w:tc>
          <w:tcPr>
            <w:tcW w:w="800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十八</w:t>
            </w:r>
          </w:p>
        </w:tc>
        <w:tc>
          <w:tcPr>
            <w:tcW w:w="93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12/27-12/31</w:t>
            </w:r>
          </w:p>
        </w:tc>
        <w:tc>
          <w:tcPr>
            <w:tcW w:w="1595" w:type="dxa"/>
            <w:gridSpan w:val="2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1074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八、防風林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九、喂─出來！</w:t>
            </w:r>
          </w:p>
        </w:tc>
        <w:tc>
          <w:tcPr>
            <w:tcW w:w="1071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A2:系統思考與解決問題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C1:道德實踐與公民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意識</w:t>
            </w:r>
          </w:p>
        </w:tc>
        <w:tc>
          <w:tcPr>
            <w:tcW w:w="1076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國</w:t>
            </w:r>
            <w:r w:rsidRPr="002E0468">
              <w:rPr>
                <w:rFonts w:ascii="新細明體" w:hAnsi="新細明體"/>
                <w:snapToGrid w:val="0"/>
                <w:sz w:val="16"/>
                <w:szCs w:val="16"/>
              </w:rPr>
              <w:t>-J-A2: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透過欣賞各類文本，培養思辨的能力，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並能反思內容主題，應用於日常生活中，有效處理問題。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國-J-C1:閱讀各類文本，從中培養道德觀、責任感、同理心，並能觀察生活環境，主動關懷社會，增進對公共議題的興趣。</w:t>
            </w:r>
          </w:p>
        </w:tc>
        <w:tc>
          <w:tcPr>
            <w:tcW w:w="1081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/>
                <w:snapToGrid w:val="0"/>
                <w:sz w:val="16"/>
                <w:szCs w:val="16"/>
              </w:rPr>
              <w:lastRenderedPageBreak/>
              <w:t>1-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Ⅳ</w:t>
            </w:r>
            <w:r w:rsidRPr="002E0468">
              <w:rPr>
                <w:rFonts w:ascii="新細明體" w:hAnsi="新細明體"/>
                <w:snapToGrid w:val="0"/>
                <w:sz w:val="16"/>
                <w:szCs w:val="16"/>
              </w:rPr>
              <w:t>-4: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靈活應用科技與資訊，增進聆聽能力，加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強互動學習效果。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/>
                <w:snapToGrid w:val="0"/>
                <w:sz w:val="16"/>
                <w:szCs w:val="16"/>
              </w:rPr>
              <w:t>2-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Ⅳ</w:t>
            </w:r>
            <w:r w:rsidRPr="002E0468">
              <w:rPr>
                <w:rFonts w:ascii="新細明體" w:hAnsi="新細明體"/>
                <w:snapToGrid w:val="0"/>
                <w:sz w:val="16"/>
                <w:szCs w:val="16"/>
              </w:rPr>
              <w:t>-3: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依理解的內容，明確表達意見，進行有條理的論辯，並注重言談禮貌。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5-Ⅳ-2:理解各類文本的句子、段落與主要概念，指出寫作的目的與觀點。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5-Ⅳ-3:理解各類文本內容、形式和寫作特色。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5-Ⅳ-5:大量閱讀多元文本，理解議題內涵及其與個人生活、社會結構的關聯性。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6-Ⅳ-3:靈活運用仿寫、改寫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等技巧，增進寫作能力。</w:t>
            </w:r>
          </w:p>
        </w:tc>
        <w:tc>
          <w:tcPr>
            <w:tcW w:w="1200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Ac-Ⅳ-3:文句表達的邏輯與意義。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Ad-Ⅳ-1:篇章的主旨、結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構、寓意與分析。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Ad-Ⅳ-2:新詩、現代散文、現代小說、劇本。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Ba-Ⅳ-2:各種描寫的作用及呈現的效果。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Ca-Ⅳ-2:各類文本中表現科技文明演進、生存環境發展的文化內涵。</w:t>
            </w:r>
          </w:p>
        </w:tc>
        <w:tc>
          <w:tcPr>
            <w:tcW w:w="1085" w:type="dxa"/>
            <w:shd w:val="clear" w:color="auto" w:fill="auto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1.說出生活中常見的環境問題。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2.理解空氣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汙染對環境的影響。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3.培養主動關懷環境、促進永續發展的態度。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4.聽出文中商人利用坑洞謀利的方式。</w:t>
            </w:r>
          </w:p>
        </w:tc>
        <w:tc>
          <w:tcPr>
            <w:tcW w:w="1016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〔發展活動〕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1.與學生進行「問題思考」之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討論。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2.引領學生進行「延伸探索」，閱讀文章後，請學生二人一組，討論提問，教師隨機詢問，進行口語評量。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〔評量活動〕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1.準備測驗卷供學生課堂上練習，強化解題能力。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〔準備活動〕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1.請學生回家先行預習本課教材。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2.請學生標記生難字詞並檢索主要訊息。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〔發展活動〕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1.講解課文生難字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詞。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2.講解「篇章導讀」。</w:t>
            </w:r>
          </w:p>
        </w:tc>
        <w:tc>
          <w:tcPr>
            <w:tcW w:w="1160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1157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352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136" w:type="dxa"/>
            <w:shd w:val="clear" w:color="auto" w:fill="auto"/>
          </w:tcPr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【環境教育】</w:t>
            </w:r>
          </w:p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環J4:了解永續發展的意義（環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境、社會、與經濟的均衡發展）與原則。</w:t>
            </w:r>
          </w:p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閱J10:主動尋求多元的詮釋，並試著表達自己的想法。</w:t>
            </w:r>
          </w:p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【戶外教育】</w:t>
            </w:r>
          </w:p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戶J4:理解永續發展的意義與責任，並在參與活動的過程中落實原則。</w:t>
            </w:r>
          </w:p>
        </w:tc>
      </w:tr>
      <w:tr w:rsidR="00B217E1" w:rsidRPr="008315C3" w:rsidTr="002D0F3A">
        <w:tc>
          <w:tcPr>
            <w:tcW w:w="800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十九</w:t>
            </w:r>
          </w:p>
        </w:tc>
        <w:tc>
          <w:tcPr>
            <w:tcW w:w="93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1/3-1/7</w:t>
            </w:r>
          </w:p>
        </w:tc>
        <w:tc>
          <w:tcPr>
            <w:tcW w:w="1595" w:type="dxa"/>
            <w:gridSpan w:val="2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1074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九、喂─出來！</w:t>
            </w:r>
          </w:p>
        </w:tc>
        <w:tc>
          <w:tcPr>
            <w:tcW w:w="1071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C1:道德實踐與公民意識</w:t>
            </w:r>
          </w:p>
        </w:tc>
        <w:tc>
          <w:tcPr>
            <w:tcW w:w="1076" w:type="dxa"/>
          </w:tcPr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國-J-C1:閱讀各類文本，從中培養道德觀、責任感、同理心，並能觀察生活環境，主動關懷社會，增進對公共議題的興趣。</w:t>
            </w:r>
          </w:p>
        </w:tc>
        <w:tc>
          <w:tcPr>
            <w:tcW w:w="1081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/>
                <w:snapToGrid w:val="0"/>
                <w:sz w:val="16"/>
                <w:szCs w:val="16"/>
              </w:rPr>
              <w:t>2-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Ⅳ</w:t>
            </w:r>
            <w:r w:rsidRPr="002E0468">
              <w:rPr>
                <w:rFonts w:ascii="新細明體" w:hAnsi="新細明體"/>
                <w:snapToGrid w:val="0"/>
                <w:sz w:val="16"/>
                <w:szCs w:val="16"/>
              </w:rPr>
              <w:t>-3: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依理解的內容，明確表達意見，進行有條理的論辯，並注重言談禮貌。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5-Ⅳ-2:理解各類文本的句子、段落與主要概念，指出寫作的目的與觀點。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5-Ⅳ-3:理解各類文本內容、形式和寫作特色。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5-Ⅳ-5:大量閱讀多元文本，理解議題內涵及其與個人生活、社會結構的關聯性。</w:t>
            </w:r>
          </w:p>
        </w:tc>
        <w:tc>
          <w:tcPr>
            <w:tcW w:w="1200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Ad-Ⅳ-1:篇章的主旨、結構、寓意與分析。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Ad-Ⅳ-2:新詩、現代散文、現代小說、劇本。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Ba-Ⅳ-2:各種描寫的作用及呈現的效果。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Ca-Ⅳ-2:各類文本中表現科技文明演進、生存環境發展的文化內涵。</w:t>
            </w:r>
          </w:p>
        </w:tc>
        <w:tc>
          <w:tcPr>
            <w:tcW w:w="1085" w:type="dxa"/>
            <w:shd w:val="clear" w:color="auto" w:fill="auto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1.說出文中坑洞的特別之處。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2.理解「喂─出來！」兩度在文中出現的意義。</w:t>
            </w:r>
          </w:p>
        </w:tc>
        <w:tc>
          <w:tcPr>
            <w:tcW w:w="1016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〔發展活動〕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1.介紹作者星新一。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2.播放課文朗讀音檔，請學生跟著瀏覽課文。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3.配合課文提問教學學習單，逐段講解課文並提問段落重點。請學生依序完成學習單以掌握各段大意及重點。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4.講述「鑑賞分析」。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5.與學生進行「問題思考」之討論。</w:t>
            </w:r>
          </w:p>
        </w:tc>
        <w:tc>
          <w:tcPr>
            <w:tcW w:w="1160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1157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352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136" w:type="dxa"/>
            <w:shd w:val="clear" w:color="auto" w:fill="auto"/>
          </w:tcPr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【環境教育】</w:t>
            </w:r>
          </w:p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環J4:了解永續發展的意義（環境、社會、與經濟的均衡發展）與原則。</w:t>
            </w:r>
          </w:p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【戶外教育】</w:t>
            </w:r>
          </w:p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戶J4:理解永續發展的意義與責任，並在參與活動的過程中落實原則。</w:t>
            </w:r>
          </w:p>
        </w:tc>
      </w:tr>
      <w:tr w:rsidR="00B217E1" w:rsidRPr="008315C3" w:rsidTr="002D0F3A">
        <w:tc>
          <w:tcPr>
            <w:tcW w:w="800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廿</w:t>
            </w:r>
          </w:p>
        </w:tc>
        <w:tc>
          <w:tcPr>
            <w:tcW w:w="93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1/10-1/14</w:t>
            </w:r>
          </w:p>
        </w:tc>
        <w:tc>
          <w:tcPr>
            <w:tcW w:w="1595" w:type="dxa"/>
            <w:gridSpan w:val="2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1074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九、喂─出來！</w:t>
            </w:r>
          </w:p>
          <w:p w:rsidR="00B217E1" w:rsidRPr="0052708D" w:rsidRDefault="00B217E1" w:rsidP="009D3F60">
            <w:pPr>
              <w:snapToGrid w:val="0"/>
              <w:ind w:left="160" w:hanging="160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71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C1:道德實踐與公民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意識</w:t>
            </w:r>
          </w:p>
        </w:tc>
        <w:tc>
          <w:tcPr>
            <w:tcW w:w="1076" w:type="dxa"/>
          </w:tcPr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國-J-C1:閱讀各類文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本，從中培養道德觀、責任感、同理心，並能觀察生活環境，主動關懷社會，增進對公共議題的興趣。</w:t>
            </w:r>
          </w:p>
        </w:tc>
        <w:tc>
          <w:tcPr>
            <w:tcW w:w="1081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/>
                <w:snapToGrid w:val="0"/>
                <w:sz w:val="16"/>
                <w:szCs w:val="16"/>
              </w:rPr>
              <w:lastRenderedPageBreak/>
              <w:t>2-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Ⅳ</w:t>
            </w:r>
            <w:r w:rsidRPr="002E0468">
              <w:rPr>
                <w:rFonts w:ascii="新細明體" w:hAnsi="新細明體"/>
                <w:snapToGrid w:val="0"/>
                <w:sz w:val="16"/>
                <w:szCs w:val="16"/>
              </w:rPr>
              <w:t>-3: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依理解的內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容，明確表達意見，進行有條理的論辯，並注重言談禮貌。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5-Ⅳ-2:理解各類文本的句子、段落與主要概念，指出寫作的目的與觀點。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5-Ⅳ-3:理解各類文本內容、形式和寫作特色。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5-Ⅳ-5:大量閱讀多元文本，理解議題內涵及其與個人生活、社會結構的關聯性。</w:t>
            </w:r>
          </w:p>
        </w:tc>
        <w:tc>
          <w:tcPr>
            <w:tcW w:w="1200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Ad-Ⅳ-1:篇章的主旨、結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構、寓意與分析。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Ad-Ⅳ-2:新詩、現代散文、現代小說、劇本。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Ba-Ⅳ-2:各種描寫的作用及呈現的效果。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Ca-Ⅳ-2:各類文本中表現科技文明演進、生存環境發展的文化內涵。</w:t>
            </w:r>
          </w:p>
        </w:tc>
        <w:tc>
          <w:tcPr>
            <w:tcW w:w="1085" w:type="dxa"/>
            <w:shd w:val="clear" w:color="auto" w:fill="auto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1.認識開放式結局的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寫作手法。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2.體會珍惜資源、愛護環境的重要性。</w:t>
            </w:r>
          </w:p>
        </w:tc>
        <w:tc>
          <w:tcPr>
            <w:tcW w:w="1016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〔發展活動〕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1.引領學生進行「延伸探索」，閱讀文章並回答提問。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〔評量活動〕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1.要求學生利用課餘時間完成應用練習及習作。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2.準備測驗卷供學生課堂上練習，強化解題能力。</w:t>
            </w:r>
          </w:p>
        </w:tc>
        <w:tc>
          <w:tcPr>
            <w:tcW w:w="1160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1157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3.圖片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352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1.實作評量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3.自我評量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136" w:type="dxa"/>
            <w:shd w:val="clear" w:color="auto" w:fill="auto"/>
          </w:tcPr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【環境教育】</w:t>
            </w:r>
          </w:p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環J4:了解永續發展的意義（環境、社會、與經濟的均衡發展）與原則。</w:t>
            </w:r>
          </w:p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【戶外教育】</w:t>
            </w:r>
          </w:p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戶J4:理解永續發展的意義與責任，並在參與活動的過程中落實原則。</w:t>
            </w:r>
          </w:p>
        </w:tc>
      </w:tr>
      <w:tr w:rsidR="00B217E1" w:rsidRPr="008315C3" w:rsidTr="002D0F3A">
        <w:tc>
          <w:tcPr>
            <w:tcW w:w="800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廿一</w:t>
            </w:r>
          </w:p>
        </w:tc>
        <w:tc>
          <w:tcPr>
            <w:tcW w:w="93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1/17-1/21</w:t>
            </w:r>
          </w:p>
        </w:tc>
        <w:tc>
          <w:tcPr>
            <w:tcW w:w="1595" w:type="dxa"/>
            <w:gridSpan w:val="2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1074" w:type="dxa"/>
          </w:tcPr>
          <w:p w:rsidR="00B217E1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複習第五冊全</w:t>
            </w:r>
          </w:p>
          <w:p w:rsidR="009D3F60" w:rsidRPr="002E0468" w:rsidRDefault="009D3F60" w:rsidP="009D3F60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b/>
                <w:snapToGrid w:val="0"/>
                <w:sz w:val="16"/>
                <w:szCs w:val="16"/>
              </w:rPr>
              <w:t>【第三次評量週】複習第七課～第九課</w:t>
            </w:r>
          </w:p>
          <w:p w:rsidR="009D3F60" w:rsidRPr="009D3F60" w:rsidRDefault="009D3F60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071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A1:身心素質與自我精進</w:t>
            </w:r>
          </w:p>
        </w:tc>
        <w:tc>
          <w:tcPr>
            <w:tcW w:w="1076" w:type="dxa"/>
          </w:tcPr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國-J-A1:透過國語文的學習，認識生涯及生命的典範，建立正向價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值觀，提高語文自學的興趣。</w:t>
            </w:r>
          </w:p>
        </w:tc>
        <w:tc>
          <w:tcPr>
            <w:tcW w:w="1081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5-Ⅳ-5:大量閱讀多元文本，理解議題內涵及其與個人生活、社會</w:t>
            </w: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結構的關聯性。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2E0468">
              <w:rPr>
                <w:rFonts w:ascii="新細明體" w:hAnsi="新細明體" w:hint="eastAsia"/>
                <w:snapToGrid w:val="0"/>
                <w:sz w:val="16"/>
                <w:szCs w:val="16"/>
              </w:rPr>
              <w:t>5-Ⅳ-6:能運用圖書館(室)、科技工具，蒐集資訊、組織材料，擴充閱讀視野。</w:t>
            </w:r>
          </w:p>
        </w:tc>
        <w:tc>
          <w:tcPr>
            <w:tcW w:w="1200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Ad-Ⅳ-1:篇章的主旨、結構、寓意與分析。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Cc-Ⅳ-1:各類文本中的藝術、信仰、思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想等文化內涵。</w:t>
            </w:r>
          </w:p>
        </w:tc>
        <w:tc>
          <w:tcPr>
            <w:tcW w:w="1085" w:type="dxa"/>
            <w:shd w:val="clear" w:color="auto" w:fill="auto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1.能主動蒐集閱讀材料，培養多元的閱讀視野。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2.養成閱讀習慣，享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受閱讀樂趣。</w:t>
            </w:r>
          </w:p>
        </w:tc>
        <w:tc>
          <w:tcPr>
            <w:tcW w:w="1016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複習第五冊全</w:t>
            </w:r>
          </w:p>
        </w:tc>
        <w:tc>
          <w:tcPr>
            <w:tcW w:w="1160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1157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352" w:type="dxa"/>
          </w:tcPr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B217E1" w:rsidRPr="002E0468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136" w:type="dxa"/>
            <w:shd w:val="clear" w:color="auto" w:fill="auto"/>
          </w:tcPr>
          <w:p w:rsidR="00B217E1" w:rsidRPr="002E0468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t>閱J9:樂於參與閱讀相關的學習活動，並與他人交</w:t>
            </w:r>
            <w:r w:rsidRPr="002E0468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流。</w:t>
            </w:r>
          </w:p>
        </w:tc>
      </w:tr>
    </w:tbl>
    <w:p w:rsidR="001A6CB4" w:rsidRDefault="001A6CB4" w:rsidP="007B4195">
      <w:pPr>
        <w:ind w:left="320" w:hanging="320"/>
        <w:jc w:val="center"/>
        <w:rPr>
          <w:rFonts w:ascii="標楷體" w:eastAsia="標楷體" w:hAnsi="標楷體"/>
          <w:sz w:val="32"/>
          <w:szCs w:val="36"/>
        </w:rPr>
      </w:pPr>
    </w:p>
    <w:p w:rsidR="00FD2FF1" w:rsidRDefault="00FD2FF1">
      <w:pPr>
        <w:widowControl/>
        <w:spacing w:line="240" w:lineRule="auto"/>
        <w:ind w:left="0" w:firstLineChars="0" w:firstLine="0"/>
        <w:rPr>
          <w:rFonts w:ascii="標楷體" w:eastAsia="標楷體" w:hAnsi="標楷體"/>
          <w:sz w:val="32"/>
          <w:szCs w:val="36"/>
        </w:rPr>
      </w:pPr>
      <w:r>
        <w:rPr>
          <w:rFonts w:ascii="標楷體" w:eastAsia="標楷體" w:hAnsi="標楷體"/>
          <w:sz w:val="32"/>
          <w:szCs w:val="36"/>
        </w:rPr>
        <w:br w:type="page"/>
      </w:r>
    </w:p>
    <w:p w:rsidR="007B4195" w:rsidRDefault="007B4195" w:rsidP="007B4195">
      <w:pPr>
        <w:ind w:left="320" w:hanging="320"/>
        <w:jc w:val="center"/>
        <w:rPr>
          <w:rFonts w:ascii="標楷體" w:eastAsia="標楷體" w:hAnsi="標楷體"/>
          <w:sz w:val="32"/>
          <w:szCs w:val="36"/>
        </w:rPr>
      </w:pPr>
      <w:r w:rsidRPr="00FC25D4">
        <w:rPr>
          <w:rFonts w:ascii="標楷體" w:eastAsia="標楷體" w:hAnsi="標楷體" w:hint="eastAsia"/>
          <w:sz w:val="32"/>
          <w:szCs w:val="36"/>
        </w:rPr>
        <w:lastRenderedPageBreak/>
        <w:t>桃園市東安國民中學110</w:t>
      </w:r>
      <w:r w:rsidR="000E65B3">
        <w:rPr>
          <w:rFonts w:ascii="標楷體" w:eastAsia="標楷體" w:hAnsi="標楷體" w:hint="eastAsia"/>
          <w:sz w:val="32"/>
          <w:szCs w:val="36"/>
        </w:rPr>
        <w:t>學年度第二</w:t>
      </w:r>
      <w:r w:rsidR="00CB4837">
        <w:rPr>
          <w:rFonts w:ascii="標楷體" w:eastAsia="標楷體" w:hAnsi="標楷體" w:hint="eastAsia"/>
          <w:sz w:val="32"/>
          <w:szCs w:val="36"/>
        </w:rPr>
        <w:t>學期九</w:t>
      </w:r>
      <w:r w:rsidRPr="00FC25D4">
        <w:rPr>
          <w:rFonts w:ascii="標楷體" w:eastAsia="標楷體" w:hAnsi="標楷體" w:hint="eastAsia"/>
          <w:sz w:val="32"/>
          <w:szCs w:val="36"/>
        </w:rPr>
        <w:t>年級</w:t>
      </w:r>
      <w:r w:rsidRPr="00FC25D4">
        <w:rPr>
          <w:rFonts w:ascii="標楷體" w:eastAsia="標楷體" w:hAnsi="標楷體" w:hint="eastAsia"/>
          <w:color w:val="FF0000"/>
          <w:sz w:val="32"/>
          <w:szCs w:val="36"/>
        </w:rPr>
        <w:t>國文領域</w:t>
      </w:r>
      <w:r w:rsidRPr="00FC25D4">
        <w:rPr>
          <w:rFonts w:ascii="標楷體" w:eastAsia="標楷體" w:hAnsi="標楷體" w:hint="eastAsia"/>
          <w:sz w:val="32"/>
          <w:szCs w:val="36"/>
        </w:rPr>
        <w:t>課程計畫</w:t>
      </w:r>
    </w:p>
    <w:tbl>
      <w:tblPr>
        <w:tblW w:w="15451" w:type="dxa"/>
        <w:tblInd w:w="-4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818"/>
        <w:gridCol w:w="1650"/>
        <w:gridCol w:w="2339"/>
        <w:gridCol w:w="9928"/>
      </w:tblGrid>
      <w:tr w:rsidR="00B217E1" w:rsidRPr="00AE5EDF" w:rsidTr="00B217E1">
        <w:tc>
          <w:tcPr>
            <w:tcW w:w="15451" w:type="dxa"/>
            <w:gridSpan w:val="5"/>
            <w:vAlign w:val="center"/>
          </w:tcPr>
          <w:p w:rsidR="00B217E1" w:rsidRPr="00AE5EDF" w:rsidRDefault="00B217E1" w:rsidP="00B217E1">
            <w:pPr>
              <w:snapToGrid w:val="0"/>
              <w:spacing w:line="280" w:lineRule="atLeast"/>
              <w:ind w:left="240" w:hanging="24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D753F7">
              <w:rPr>
                <w:rFonts w:ascii="標楷體" w:eastAsia="標楷體" w:hAnsi="標楷體" w:hint="eastAsia"/>
                <w:szCs w:val="24"/>
              </w:rPr>
              <w:t>桃園市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東安</w:t>
            </w:r>
            <w:r w:rsidRPr="00AE5EDF">
              <w:rPr>
                <w:rFonts w:ascii="標楷體" w:eastAsia="標楷體" w:hAnsi="標楷體" w:hint="eastAsia"/>
                <w:color w:val="FF0000"/>
                <w:szCs w:val="24"/>
              </w:rPr>
              <w:t>國民中學</w:t>
            </w:r>
            <w:r w:rsidRPr="00D753F7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D753F7">
              <w:rPr>
                <w:rFonts w:ascii="標楷體" w:eastAsia="標楷體" w:hAnsi="標楷體" w:hint="eastAsia"/>
                <w:szCs w:val="24"/>
              </w:rPr>
              <w:t>學年度第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D753F7">
              <w:rPr>
                <w:rFonts w:ascii="標楷體" w:eastAsia="標楷體" w:hAnsi="標楷體" w:hint="eastAsia"/>
                <w:szCs w:val="24"/>
              </w:rPr>
              <w:t>學</w:t>
            </w:r>
            <w:r>
              <w:rPr>
                <w:rFonts w:ascii="標楷體" w:eastAsia="標楷體" w:hAnsi="標楷體" w:hint="eastAsia"/>
                <w:szCs w:val="24"/>
              </w:rPr>
              <w:t>期</w:t>
            </w:r>
            <w:r w:rsidRPr="00D753F7">
              <w:rPr>
                <w:rFonts w:ascii="標楷體" w:eastAsia="標楷體" w:hAnsi="標楷體" w:hint="eastAsia"/>
                <w:szCs w:val="24"/>
                <w:u w:val="thick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  <w:u w:val="thick"/>
              </w:rPr>
              <w:t>九</w:t>
            </w:r>
            <w:r w:rsidRPr="00D753F7">
              <w:rPr>
                <w:rFonts w:ascii="標楷體" w:eastAsia="標楷體" w:hAnsi="標楷體" w:hint="eastAsia"/>
                <w:szCs w:val="24"/>
                <w:u w:val="thick"/>
              </w:rPr>
              <w:t xml:space="preserve">  </w:t>
            </w:r>
            <w:r w:rsidRPr="00D753F7">
              <w:rPr>
                <w:rFonts w:ascii="標楷體" w:eastAsia="標楷體" w:hAnsi="標楷體" w:hint="eastAsia"/>
                <w:szCs w:val="24"/>
              </w:rPr>
              <w:t xml:space="preserve">年級 </w:t>
            </w:r>
            <w:r w:rsidRPr="00D753F7">
              <w:rPr>
                <w:rFonts w:ascii="標楷體" w:eastAsia="標楷體" w:hAnsi="標楷體" w:hint="eastAsia"/>
                <w:szCs w:val="24"/>
                <w:u w:val="thick"/>
              </w:rPr>
              <w:t>語文</w:t>
            </w:r>
            <w:r w:rsidRPr="00D753F7">
              <w:rPr>
                <w:rFonts w:ascii="標楷體" w:eastAsia="標楷體" w:hAnsi="標楷體" w:hint="eastAsia"/>
                <w:szCs w:val="24"/>
              </w:rPr>
              <w:t>領域</w:t>
            </w:r>
            <w:r w:rsidRPr="00D753F7">
              <w:rPr>
                <w:rFonts w:ascii="標楷體" w:eastAsia="標楷體" w:hAnsi="標楷體" w:hint="eastAsia"/>
                <w:szCs w:val="24"/>
                <w:u w:val="thick"/>
              </w:rPr>
              <w:t xml:space="preserve"> 國語</w:t>
            </w:r>
            <w:r>
              <w:rPr>
                <w:rFonts w:ascii="標楷體" w:eastAsia="標楷體" w:hAnsi="標楷體" w:hint="eastAsia"/>
                <w:szCs w:val="24"/>
                <w:u w:val="thick"/>
              </w:rPr>
              <w:t>文</w:t>
            </w:r>
            <w:r w:rsidRPr="00D753F7">
              <w:rPr>
                <w:rFonts w:ascii="標楷體" w:eastAsia="標楷體" w:hAnsi="標楷體" w:hint="eastAsia"/>
                <w:szCs w:val="24"/>
                <w:u w:val="thick"/>
              </w:rPr>
              <w:t xml:space="preserve"> </w:t>
            </w:r>
            <w:r w:rsidRPr="00D753F7">
              <w:rPr>
                <w:rFonts w:ascii="標楷體" w:eastAsia="標楷體" w:hAnsi="標楷體" w:hint="eastAsia"/>
                <w:szCs w:val="24"/>
              </w:rPr>
              <w:t>課程計畫</w:t>
            </w:r>
          </w:p>
        </w:tc>
      </w:tr>
      <w:tr w:rsidR="00B217E1" w:rsidRPr="00AE5EDF" w:rsidTr="00B217E1">
        <w:tc>
          <w:tcPr>
            <w:tcW w:w="3184" w:type="dxa"/>
            <w:gridSpan w:val="3"/>
            <w:vAlign w:val="center"/>
          </w:tcPr>
          <w:p w:rsidR="00B217E1" w:rsidRPr="00AE5EDF" w:rsidRDefault="00B217E1" w:rsidP="00B217E1">
            <w:pPr>
              <w:snapToGrid w:val="0"/>
              <w:spacing w:line="280" w:lineRule="atLeast"/>
              <w:ind w:left="24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D753F7">
              <w:rPr>
                <w:rFonts w:ascii="標楷體" w:eastAsia="標楷體" w:hAnsi="標楷體" w:hint="eastAsia"/>
                <w:szCs w:val="24"/>
              </w:rPr>
              <w:t>5</w:t>
            </w:r>
            <w:r w:rsidRPr="00AE5EDF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  <w:tc>
          <w:tcPr>
            <w:tcW w:w="2339" w:type="dxa"/>
            <w:vAlign w:val="center"/>
          </w:tcPr>
          <w:p w:rsidR="00B217E1" w:rsidRPr="00AE5EDF" w:rsidRDefault="00B217E1" w:rsidP="00B217E1">
            <w:pPr>
              <w:snapToGrid w:val="0"/>
              <w:spacing w:line="280" w:lineRule="atLeast"/>
              <w:ind w:left="24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AE5EDF">
              <w:rPr>
                <w:rFonts w:ascii="標楷體" w:eastAsia="標楷體" w:hAnsi="標楷體" w:hint="eastAsia"/>
                <w:szCs w:val="24"/>
              </w:rPr>
              <w:t>設計者</w:t>
            </w:r>
          </w:p>
        </w:tc>
        <w:tc>
          <w:tcPr>
            <w:tcW w:w="9928" w:type="dxa"/>
          </w:tcPr>
          <w:p w:rsidR="00B217E1" w:rsidRPr="00AE5EDF" w:rsidRDefault="00B217E1" w:rsidP="00B217E1">
            <w:pPr>
              <w:snapToGrid w:val="0"/>
              <w:spacing w:line="280" w:lineRule="atLeast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九</w:t>
            </w:r>
            <w:r w:rsidRPr="00AE5EDF">
              <w:rPr>
                <w:rFonts w:ascii="標楷體" w:eastAsia="標楷體" w:hAnsi="標楷體" w:hint="eastAsia"/>
                <w:szCs w:val="24"/>
              </w:rPr>
              <w:t>年級教學團隊</w:t>
            </w:r>
          </w:p>
        </w:tc>
      </w:tr>
      <w:tr w:rsidR="00B217E1" w:rsidRPr="00D753F7" w:rsidTr="00B217E1">
        <w:trPr>
          <w:trHeight w:val="320"/>
        </w:trPr>
        <w:tc>
          <w:tcPr>
            <w:tcW w:w="1534" w:type="dxa"/>
            <w:gridSpan w:val="2"/>
            <w:vAlign w:val="center"/>
          </w:tcPr>
          <w:p w:rsidR="00B217E1" w:rsidRPr="00D753F7" w:rsidRDefault="00B217E1" w:rsidP="00B217E1">
            <w:pPr>
              <w:snapToGrid w:val="0"/>
              <w:ind w:left="24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D753F7">
              <w:rPr>
                <w:rFonts w:ascii="標楷體" w:eastAsia="標楷體" w:hAnsi="標楷體" w:hint="eastAsia"/>
                <w:szCs w:val="24"/>
              </w:rPr>
              <w:t>A自主行動</w:t>
            </w:r>
          </w:p>
        </w:tc>
        <w:tc>
          <w:tcPr>
            <w:tcW w:w="13917" w:type="dxa"/>
            <w:gridSpan w:val="3"/>
            <w:vAlign w:val="center"/>
          </w:tcPr>
          <w:p w:rsidR="00B217E1" w:rsidRPr="00D753F7" w:rsidRDefault="00B217E1" w:rsidP="00B217E1">
            <w:pPr>
              <w:ind w:left="160" w:hanging="160"/>
              <w:contextualSpacing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D753F7">
              <w:rPr>
                <w:rFonts w:ascii="標楷體" w:eastAsia="標楷體" w:hAnsi="標楷體" w:hint="eastAsia"/>
                <w:sz w:val="16"/>
                <w:szCs w:val="24"/>
              </w:rPr>
              <w:t>■A1.身心素質與自我精進 ■</w:t>
            </w:r>
            <w:r w:rsidRPr="00D753F7">
              <w:rPr>
                <w:rFonts w:ascii="標楷體" w:eastAsia="標楷體" w:hAnsi="標楷體"/>
                <w:sz w:val="16"/>
                <w:szCs w:val="24"/>
              </w:rPr>
              <w:t>A2.</w:t>
            </w:r>
            <w:r w:rsidRPr="00D753F7">
              <w:rPr>
                <w:rFonts w:ascii="標楷體" w:eastAsia="標楷體" w:hAnsi="標楷體" w:hint="eastAsia"/>
                <w:sz w:val="16"/>
                <w:szCs w:val="24"/>
              </w:rPr>
              <w:t>系統思考與解決問題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 xml:space="preserve"> </w:t>
            </w:r>
            <w:r w:rsidRPr="00D753F7">
              <w:rPr>
                <w:rFonts w:ascii="標楷體" w:eastAsia="標楷體" w:hAnsi="標楷體" w:hint="eastAsia"/>
                <w:sz w:val="16"/>
                <w:szCs w:val="24"/>
              </w:rPr>
              <w:t>■</w:t>
            </w:r>
            <w:r w:rsidRPr="00D753F7">
              <w:rPr>
                <w:rFonts w:ascii="標楷體" w:eastAsia="標楷體" w:hAnsi="標楷體"/>
                <w:sz w:val="16"/>
                <w:szCs w:val="24"/>
              </w:rPr>
              <w:t>A3.</w:t>
            </w:r>
            <w:r w:rsidRPr="00D753F7">
              <w:rPr>
                <w:rFonts w:ascii="標楷體" w:eastAsia="標楷體" w:hAnsi="標楷體" w:hint="eastAsia"/>
                <w:sz w:val="16"/>
                <w:szCs w:val="24"/>
              </w:rPr>
              <w:t>規</w:t>
            </w:r>
            <w:r>
              <w:rPr>
                <w:rFonts w:ascii="標楷體" w:eastAsia="標楷體" w:hAnsi="標楷體" w:hint="eastAsia"/>
                <w:sz w:val="16"/>
                <w:szCs w:val="24"/>
              </w:rPr>
              <w:t>畫</w:t>
            </w:r>
            <w:r w:rsidRPr="00D753F7">
              <w:rPr>
                <w:rFonts w:ascii="標楷體" w:eastAsia="標楷體" w:hAnsi="標楷體" w:hint="eastAsia"/>
                <w:sz w:val="16"/>
                <w:szCs w:val="24"/>
              </w:rPr>
              <w:t>執行與創新應變</w:t>
            </w:r>
          </w:p>
        </w:tc>
      </w:tr>
      <w:tr w:rsidR="00B217E1" w:rsidRPr="00D753F7" w:rsidTr="00B217E1">
        <w:trPr>
          <w:trHeight w:val="320"/>
        </w:trPr>
        <w:tc>
          <w:tcPr>
            <w:tcW w:w="1534" w:type="dxa"/>
            <w:gridSpan w:val="2"/>
            <w:vAlign w:val="center"/>
          </w:tcPr>
          <w:p w:rsidR="00B217E1" w:rsidRPr="00D753F7" w:rsidRDefault="00B217E1" w:rsidP="00B217E1">
            <w:pPr>
              <w:snapToGrid w:val="0"/>
              <w:spacing w:line="280" w:lineRule="atLeast"/>
              <w:ind w:left="24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D753F7">
              <w:rPr>
                <w:rFonts w:ascii="標楷體" w:eastAsia="標楷體" w:hAnsi="標楷體" w:hint="eastAsia"/>
                <w:szCs w:val="24"/>
              </w:rPr>
              <w:t>B溝通互動</w:t>
            </w:r>
          </w:p>
        </w:tc>
        <w:tc>
          <w:tcPr>
            <w:tcW w:w="13917" w:type="dxa"/>
            <w:gridSpan w:val="3"/>
            <w:vAlign w:val="center"/>
          </w:tcPr>
          <w:p w:rsidR="00B217E1" w:rsidRPr="00D753F7" w:rsidRDefault="00B217E1" w:rsidP="00B217E1">
            <w:pPr>
              <w:snapToGrid w:val="0"/>
              <w:spacing w:line="280" w:lineRule="atLeast"/>
              <w:ind w:left="160" w:hanging="16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D753F7">
              <w:rPr>
                <w:rFonts w:ascii="標楷體" w:eastAsia="標楷體" w:hAnsi="標楷體" w:hint="eastAsia"/>
                <w:sz w:val="16"/>
                <w:szCs w:val="24"/>
              </w:rPr>
              <w:t>■B1.符號運用與溝通表達 ■</w:t>
            </w:r>
            <w:r w:rsidRPr="00D753F7">
              <w:rPr>
                <w:rFonts w:ascii="標楷體" w:eastAsia="標楷體" w:hAnsi="標楷體"/>
                <w:sz w:val="16"/>
                <w:szCs w:val="24"/>
              </w:rPr>
              <w:t>B2.</w:t>
            </w:r>
            <w:r w:rsidRPr="00D753F7">
              <w:rPr>
                <w:rFonts w:ascii="標楷體" w:eastAsia="標楷體" w:hAnsi="標楷體" w:hint="eastAsia"/>
                <w:sz w:val="16"/>
                <w:szCs w:val="24"/>
              </w:rPr>
              <w:t>科技資訊與媒體素養</w:t>
            </w:r>
            <w:r w:rsidRPr="00D753F7">
              <w:rPr>
                <w:rFonts w:ascii="標楷體" w:eastAsia="標楷體" w:hAnsi="標楷體"/>
                <w:sz w:val="16"/>
                <w:szCs w:val="24"/>
              </w:rPr>
              <w:t xml:space="preserve"> </w:t>
            </w:r>
            <w:r w:rsidRPr="00D753F7">
              <w:rPr>
                <w:rFonts w:ascii="標楷體" w:eastAsia="標楷體" w:hAnsi="標楷體" w:hint="eastAsia"/>
                <w:sz w:val="16"/>
                <w:szCs w:val="24"/>
              </w:rPr>
              <w:t>■</w:t>
            </w:r>
            <w:r w:rsidRPr="00D753F7">
              <w:rPr>
                <w:rFonts w:ascii="標楷體" w:eastAsia="標楷體" w:hAnsi="標楷體"/>
                <w:sz w:val="16"/>
                <w:szCs w:val="24"/>
              </w:rPr>
              <w:t>B3.</w:t>
            </w:r>
            <w:r w:rsidRPr="00D753F7">
              <w:rPr>
                <w:rFonts w:ascii="標楷體" w:eastAsia="標楷體" w:hAnsi="標楷體" w:hint="eastAsia"/>
                <w:sz w:val="16"/>
                <w:szCs w:val="24"/>
              </w:rPr>
              <w:t>藝術涵養與美感素養</w:t>
            </w:r>
          </w:p>
        </w:tc>
      </w:tr>
      <w:tr w:rsidR="00B217E1" w:rsidRPr="00D753F7" w:rsidTr="00B217E1">
        <w:trPr>
          <w:trHeight w:val="320"/>
        </w:trPr>
        <w:tc>
          <w:tcPr>
            <w:tcW w:w="1534" w:type="dxa"/>
            <w:gridSpan w:val="2"/>
            <w:vAlign w:val="center"/>
          </w:tcPr>
          <w:p w:rsidR="00B217E1" w:rsidRPr="00D753F7" w:rsidRDefault="00B217E1" w:rsidP="00B217E1">
            <w:pPr>
              <w:snapToGrid w:val="0"/>
              <w:spacing w:line="280" w:lineRule="atLeast"/>
              <w:ind w:left="240" w:hanging="240"/>
              <w:jc w:val="center"/>
              <w:rPr>
                <w:rFonts w:ascii="標楷體" w:eastAsia="標楷體" w:hAnsi="標楷體"/>
                <w:szCs w:val="24"/>
              </w:rPr>
            </w:pPr>
            <w:r w:rsidRPr="00D753F7">
              <w:rPr>
                <w:rFonts w:ascii="標楷體" w:eastAsia="標楷體" w:hAnsi="標楷體" w:hint="eastAsia"/>
                <w:szCs w:val="24"/>
              </w:rPr>
              <w:t>C社會參與</w:t>
            </w:r>
          </w:p>
        </w:tc>
        <w:tc>
          <w:tcPr>
            <w:tcW w:w="13917" w:type="dxa"/>
            <w:gridSpan w:val="3"/>
            <w:vAlign w:val="center"/>
          </w:tcPr>
          <w:p w:rsidR="00B217E1" w:rsidRPr="00D753F7" w:rsidRDefault="00B217E1" w:rsidP="00B217E1">
            <w:pPr>
              <w:snapToGrid w:val="0"/>
              <w:spacing w:line="280" w:lineRule="atLeast"/>
              <w:ind w:left="160" w:hanging="160"/>
              <w:jc w:val="center"/>
              <w:rPr>
                <w:rFonts w:ascii="標楷體" w:eastAsia="標楷體" w:hAnsi="標楷體"/>
                <w:sz w:val="16"/>
                <w:szCs w:val="24"/>
              </w:rPr>
            </w:pPr>
            <w:r w:rsidRPr="00D753F7">
              <w:rPr>
                <w:rFonts w:ascii="標楷體" w:eastAsia="標楷體" w:hAnsi="標楷體" w:hint="eastAsia"/>
                <w:sz w:val="16"/>
                <w:szCs w:val="24"/>
              </w:rPr>
              <w:t>■C1.道德實踐與公民意識 ■</w:t>
            </w:r>
            <w:r w:rsidRPr="00D753F7">
              <w:rPr>
                <w:rFonts w:ascii="標楷體" w:eastAsia="標楷體" w:hAnsi="標楷體"/>
                <w:sz w:val="16"/>
                <w:szCs w:val="24"/>
              </w:rPr>
              <w:t>C2.</w:t>
            </w:r>
            <w:r w:rsidRPr="00D753F7">
              <w:rPr>
                <w:rFonts w:ascii="標楷體" w:eastAsia="標楷體" w:hAnsi="標楷體" w:hint="eastAsia"/>
                <w:sz w:val="16"/>
                <w:szCs w:val="24"/>
              </w:rPr>
              <w:t>人際關係與團隊合作 ■</w:t>
            </w:r>
            <w:r w:rsidRPr="00D753F7">
              <w:rPr>
                <w:rFonts w:ascii="標楷體" w:eastAsia="標楷體" w:hAnsi="標楷體"/>
                <w:sz w:val="16"/>
                <w:szCs w:val="24"/>
              </w:rPr>
              <w:t>C3.</w:t>
            </w:r>
            <w:r w:rsidRPr="00D753F7">
              <w:rPr>
                <w:rFonts w:ascii="標楷體" w:eastAsia="標楷體" w:hAnsi="標楷體" w:hint="eastAsia"/>
                <w:sz w:val="16"/>
                <w:szCs w:val="24"/>
              </w:rPr>
              <w:t>多元文化與國際理解</w:t>
            </w:r>
          </w:p>
        </w:tc>
      </w:tr>
      <w:tr w:rsidR="00B217E1" w:rsidRPr="00AE5EDF" w:rsidTr="00B217E1">
        <w:trPr>
          <w:trHeight w:val="1033"/>
        </w:trPr>
        <w:tc>
          <w:tcPr>
            <w:tcW w:w="716" w:type="dxa"/>
            <w:shd w:val="clear" w:color="auto" w:fill="auto"/>
            <w:vAlign w:val="center"/>
          </w:tcPr>
          <w:p w:rsidR="00B217E1" w:rsidRPr="00AE5EDF" w:rsidRDefault="00B217E1" w:rsidP="00B217E1">
            <w:pPr>
              <w:snapToGrid w:val="0"/>
              <w:spacing w:line="280" w:lineRule="atLeast"/>
              <w:ind w:left="24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學習表現</w:t>
            </w:r>
          </w:p>
        </w:tc>
        <w:tc>
          <w:tcPr>
            <w:tcW w:w="14735" w:type="dxa"/>
            <w:gridSpan w:val="4"/>
            <w:shd w:val="clear" w:color="auto" w:fill="auto"/>
            <w:vAlign w:val="center"/>
          </w:tcPr>
          <w:p w:rsidR="00B217E1" w:rsidRDefault="00B217E1" w:rsidP="00B217E1">
            <w:pPr>
              <w:snapToGrid w:val="0"/>
              <w:spacing w:line="280" w:lineRule="atLeast"/>
              <w:ind w:left="456" w:hangingChars="190" w:hanging="45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一、聆聽：聆聽時能依文本情境，分辨聲情意涵，掌握表達技巧，做出適當的回應。</w:t>
            </w:r>
          </w:p>
          <w:p w:rsidR="00B217E1" w:rsidRDefault="00B217E1" w:rsidP="00B217E1">
            <w:pPr>
              <w:snapToGrid w:val="0"/>
              <w:spacing w:line="280" w:lineRule="atLeast"/>
              <w:ind w:left="456" w:hangingChars="190" w:hanging="45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二、口語表達：能有效把握聽聞內容的邏輯與重要訊息，並適時提問或給予回饋。發言時須注重言談禮貌。</w:t>
            </w:r>
          </w:p>
          <w:p w:rsidR="00B217E1" w:rsidRDefault="00B217E1" w:rsidP="00B217E1">
            <w:pPr>
              <w:snapToGrid w:val="0"/>
              <w:spacing w:line="280" w:lineRule="atLeast"/>
              <w:ind w:left="456" w:hangingChars="190" w:hanging="45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三、識字與寫字：對文字的形、音、義有基本的了解。</w:t>
            </w:r>
          </w:p>
          <w:p w:rsidR="00B217E1" w:rsidRDefault="00B217E1" w:rsidP="00B217E1">
            <w:pPr>
              <w:snapToGrid w:val="0"/>
              <w:spacing w:line="280" w:lineRule="atLeast"/>
              <w:ind w:left="456" w:hangingChars="190" w:hanging="45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四、閱讀：透過運用閱讀策略技巧，確實理解文本的內容、形式，並能開始分辨及學習各類文本的寫作特色。</w:t>
            </w:r>
          </w:p>
          <w:p w:rsidR="00B217E1" w:rsidRPr="00AE5EDF" w:rsidRDefault="00B217E1" w:rsidP="00B217E1">
            <w:pPr>
              <w:widowControl/>
              <w:ind w:left="456" w:hangingChars="190" w:hanging="45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五、寫作：</w:t>
            </w:r>
            <w:r w:rsidRPr="005E66A4">
              <w:rPr>
                <w:rFonts w:ascii="標楷體" w:eastAsia="標楷體" w:hAnsi="標楷體" w:hint="eastAsia"/>
                <w:szCs w:val="24"/>
              </w:rPr>
              <w:t>能依據需求書寫各類文本，或是能主動訂定題目，而後創作，發表自己的作品</w:t>
            </w:r>
          </w:p>
        </w:tc>
      </w:tr>
      <w:tr w:rsidR="00B217E1" w:rsidTr="00B217E1">
        <w:trPr>
          <w:trHeight w:val="1141"/>
        </w:trPr>
        <w:tc>
          <w:tcPr>
            <w:tcW w:w="716" w:type="dxa"/>
            <w:shd w:val="clear" w:color="auto" w:fill="auto"/>
            <w:vAlign w:val="center"/>
          </w:tcPr>
          <w:p w:rsidR="00B217E1" w:rsidRDefault="00B217E1" w:rsidP="00B217E1">
            <w:pPr>
              <w:snapToGrid w:val="0"/>
              <w:spacing w:line="280" w:lineRule="atLeast"/>
              <w:ind w:left="240" w:hanging="24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學習內容</w:t>
            </w:r>
          </w:p>
        </w:tc>
        <w:tc>
          <w:tcPr>
            <w:tcW w:w="14735" w:type="dxa"/>
            <w:gridSpan w:val="4"/>
            <w:shd w:val="clear" w:color="auto" w:fill="auto"/>
            <w:vAlign w:val="center"/>
          </w:tcPr>
          <w:p w:rsidR="00B217E1" w:rsidRDefault="00B217E1" w:rsidP="00B217E1">
            <w:pPr>
              <w:snapToGrid w:val="0"/>
              <w:spacing w:line="280" w:lineRule="atLeast"/>
              <w:ind w:left="456" w:hangingChars="190" w:hanging="45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一、文字篇章：</w:t>
            </w:r>
            <w:r w:rsidRPr="00AE2913">
              <w:rPr>
                <w:rFonts w:ascii="標楷體" w:eastAsia="標楷體" w:hAnsi="標楷體" w:hint="eastAsia"/>
                <w:szCs w:val="24"/>
              </w:rPr>
              <w:t>字詞與句段部分包含了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F81152">
              <w:rPr>
                <w:rFonts w:ascii="標楷體" w:eastAsia="標楷體" w:hAnsi="標楷體" w:hint="eastAsia"/>
                <w:szCs w:val="24"/>
              </w:rPr>
              <w:t>500個常用語詞的認念</w:t>
            </w:r>
            <w:r>
              <w:rPr>
                <w:rFonts w:ascii="標楷體" w:eastAsia="標楷體" w:hAnsi="標楷體" w:hint="eastAsia"/>
                <w:szCs w:val="24"/>
              </w:rPr>
              <w:t>、</w:t>
            </w:r>
            <w:r w:rsidRPr="00AE2913">
              <w:rPr>
                <w:rFonts w:ascii="標楷體" w:eastAsia="標楷體" w:hAnsi="標楷體" w:hint="eastAsia"/>
                <w:szCs w:val="24"/>
              </w:rPr>
              <w:t>文句表達的邏輯</w:t>
            </w:r>
            <w:r>
              <w:rPr>
                <w:rFonts w:ascii="標楷體" w:eastAsia="標楷體" w:hAnsi="標楷體" w:hint="eastAsia"/>
                <w:szCs w:val="24"/>
              </w:rPr>
              <w:t>與</w:t>
            </w:r>
            <w:r w:rsidRPr="00AE2913">
              <w:rPr>
                <w:rFonts w:ascii="標楷體" w:eastAsia="標楷體" w:hAnsi="標楷體" w:hint="eastAsia"/>
                <w:szCs w:val="24"/>
              </w:rPr>
              <w:t>意義。</w:t>
            </w:r>
            <w:r>
              <w:rPr>
                <w:rFonts w:ascii="標楷體" w:eastAsia="標楷體" w:hAnsi="標楷體" w:hint="eastAsia"/>
                <w:szCs w:val="24"/>
              </w:rPr>
              <w:t>篇章則含括新詩、樂府詩選、現代散文、古文、銘文、故事。</w:t>
            </w:r>
          </w:p>
          <w:p w:rsidR="00B217E1" w:rsidRDefault="00B217E1" w:rsidP="00B217E1">
            <w:pPr>
              <w:snapToGrid w:val="0"/>
              <w:spacing w:line="280" w:lineRule="atLeast"/>
              <w:ind w:left="456" w:hangingChars="190" w:hanging="45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二、文本表述：</w:t>
            </w:r>
            <w:r w:rsidRPr="00AE2913">
              <w:rPr>
                <w:rFonts w:ascii="標楷體" w:eastAsia="標楷體" w:hAnsi="標楷體" w:hint="eastAsia"/>
                <w:szCs w:val="24"/>
              </w:rPr>
              <w:t>含記敘文本、抒情文本、</w:t>
            </w:r>
            <w:r>
              <w:rPr>
                <w:rFonts w:ascii="標楷體" w:eastAsia="標楷體" w:hAnsi="標楷體" w:hint="eastAsia"/>
                <w:szCs w:val="24"/>
              </w:rPr>
              <w:t>說明文本、</w:t>
            </w:r>
            <w:r w:rsidRPr="00AE2913">
              <w:rPr>
                <w:rFonts w:ascii="標楷體" w:eastAsia="標楷體" w:hAnsi="標楷體" w:hint="eastAsia"/>
                <w:szCs w:val="24"/>
              </w:rPr>
              <w:t>議論文本</w:t>
            </w:r>
            <w:r>
              <w:rPr>
                <w:rFonts w:ascii="標楷體" w:eastAsia="標楷體" w:hAnsi="標楷體" w:hint="eastAsia"/>
                <w:szCs w:val="24"/>
              </w:rPr>
              <w:t>、應用文本。實際學習</w:t>
            </w:r>
            <w:r w:rsidRPr="00AE2913">
              <w:rPr>
                <w:rFonts w:ascii="標楷體" w:eastAsia="標楷體" w:hAnsi="標楷體" w:hint="eastAsia"/>
                <w:szCs w:val="24"/>
              </w:rPr>
              <w:t>內容為，</w:t>
            </w:r>
            <w:r w:rsidRPr="00FD72BB">
              <w:rPr>
                <w:rFonts w:ascii="標楷體" w:eastAsia="標楷體" w:hAnsi="標楷體" w:hint="eastAsia"/>
                <w:szCs w:val="24"/>
              </w:rPr>
              <w:t>文本</w:t>
            </w:r>
            <w:r>
              <w:rPr>
                <w:rFonts w:ascii="標楷體" w:eastAsia="標楷體" w:hAnsi="標楷體" w:hint="eastAsia"/>
                <w:szCs w:val="24"/>
              </w:rPr>
              <w:t>的</w:t>
            </w:r>
            <w:r w:rsidRPr="009E5C2D">
              <w:rPr>
                <w:rFonts w:ascii="標楷體" w:eastAsia="標楷體" w:hAnsi="標楷體"/>
                <w:szCs w:val="24"/>
              </w:rPr>
              <w:t>順敘、倒敘、插敘與補敘法</w:t>
            </w:r>
            <w:r w:rsidRPr="00FD72BB">
              <w:rPr>
                <w:rFonts w:ascii="標楷體" w:eastAsia="標楷體" w:hAnsi="標楷體" w:hint="eastAsia"/>
                <w:szCs w:val="24"/>
              </w:rPr>
              <w:t>、對周遭萬物及生命的感悟、</w:t>
            </w:r>
            <w:r w:rsidRPr="009E5C2D">
              <w:rPr>
                <w:rFonts w:ascii="標楷體" w:eastAsia="標楷體" w:hAnsi="標楷體" w:hint="eastAsia"/>
                <w:szCs w:val="24"/>
              </w:rPr>
              <w:t>具理性的說明</w:t>
            </w:r>
            <w:r w:rsidRPr="008032F0">
              <w:rPr>
                <w:rFonts w:ascii="標楷體" w:eastAsia="標楷體" w:hAnsi="標楷體" w:hint="eastAsia"/>
                <w:szCs w:val="24"/>
              </w:rPr>
              <w:t>、</w:t>
            </w:r>
            <w:r w:rsidRPr="00FD72BB">
              <w:rPr>
                <w:rFonts w:ascii="標楷體" w:eastAsia="標楷體" w:hAnsi="標楷體" w:hint="eastAsia"/>
                <w:szCs w:val="24"/>
              </w:rPr>
              <w:t>以事實理論為據</w:t>
            </w:r>
            <w:r>
              <w:rPr>
                <w:rFonts w:ascii="標楷體" w:eastAsia="標楷體" w:hAnsi="標楷體" w:hint="eastAsia"/>
                <w:szCs w:val="24"/>
              </w:rPr>
              <w:t>來</w:t>
            </w:r>
            <w:r w:rsidRPr="00FD72BB">
              <w:rPr>
                <w:rFonts w:ascii="標楷體" w:eastAsia="標楷體" w:hAnsi="標楷體" w:hint="eastAsia"/>
                <w:szCs w:val="24"/>
              </w:rPr>
              <w:t>強化文本</w:t>
            </w:r>
            <w:r>
              <w:rPr>
                <w:rFonts w:ascii="標楷體" w:eastAsia="標楷體" w:hAnsi="標楷體" w:hint="eastAsia"/>
                <w:szCs w:val="24"/>
              </w:rPr>
              <w:t>的</w:t>
            </w:r>
            <w:r w:rsidRPr="00FD72BB">
              <w:rPr>
                <w:rFonts w:ascii="標楷體" w:eastAsia="標楷體" w:hAnsi="標楷體" w:hint="eastAsia"/>
                <w:szCs w:val="24"/>
              </w:rPr>
              <w:t>說服力</w:t>
            </w:r>
            <w:r>
              <w:rPr>
                <w:rFonts w:ascii="標楷體" w:eastAsia="標楷體" w:hAnsi="標楷體" w:hint="eastAsia"/>
                <w:szCs w:val="24"/>
              </w:rPr>
              <w:t>，以及透過</w:t>
            </w:r>
            <w:r w:rsidRPr="009E5C2D">
              <w:rPr>
                <w:rFonts w:ascii="標楷體" w:eastAsia="標楷體" w:hAnsi="標楷體" w:hint="eastAsia"/>
                <w:szCs w:val="24"/>
              </w:rPr>
              <w:t>書信、便條之書寫格式進行人際溝通</w:t>
            </w:r>
            <w:r w:rsidRPr="00FD72BB">
              <w:rPr>
                <w:rFonts w:ascii="標楷體" w:eastAsia="標楷體" w:hAnsi="標楷體" w:hint="eastAsia"/>
                <w:szCs w:val="24"/>
              </w:rPr>
              <w:t>等。</w:t>
            </w:r>
          </w:p>
          <w:p w:rsidR="00B217E1" w:rsidRDefault="00B217E1" w:rsidP="00B217E1">
            <w:pPr>
              <w:widowControl/>
              <w:ind w:left="456" w:hangingChars="190" w:hanging="456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三、文化內涵：</w:t>
            </w:r>
            <w:r w:rsidRPr="00C92307">
              <w:rPr>
                <w:rFonts w:ascii="標楷體" w:eastAsia="標楷體" w:hAnsi="標楷體" w:hint="eastAsia"/>
                <w:szCs w:val="24"/>
              </w:rPr>
              <w:t>包含</w:t>
            </w:r>
            <w:r>
              <w:rPr>
                <w:rFonts w:ascii="標楷體" w:eastAsia="標楷體" w:hAnsi="標楷體" w:hint="eastAsia"/>
                <w:szCs w:val="24"/>
              </w:rPr>
              <w:t>物質文化、社群文化、精神文化。其中又涵蓋了生存環境的發展與演變、文本反映的親屬關係及風俗儀式、文本中信仰及思想文化等。</w:t>
            </w:r>
          </w:p>
        </w:tc>
      </w:tr>
      <w:tr w:rsidR="00B217E1" w:rsidRPr="00AE5EDF" w:rsidTr="00B217E1">
        <w:tc>
          <w:tcPr>
            <w:tcW w:w="15451" w:type="dxa"/>
            <w:gridSpan w:val="5"/>
            <w:shd w:val="clear" w:color="auto" w:fill="auto"/>
            <w:vAlign w:val="center"/>
          </w:tcPr>
          <w:p w:rsidR="00B217E1" w:rsidRPr="00AE5EDF" w:rsidRDefault="00B217E1" w:rsidP="00B217E1">
            <w:pPr>
              <w:snapToGrid w:val="0"/>
              <w:spacing w:line="280" w:lineRule="atLeast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閱讀素養教育、生命教育、環境教育、人權教育、國際教育、生涯規畫教育、資訊教育、品德教育</w:t>
            </w:r>
          </w:p>
        </w:tc>
      </w:tr>
      <w:tr w:rsidR="00B217E1" w:rsidRPr="00AE5EDF" w:rsidTr="00B217E1">
        <w:tc>
          <w:tcPr>
            <w:tcW w:w="15451" w:type="dxa"/>
            <w:gridSpan w:val="5"/>
            <w:shd w:val="clear" w:color="auto" w:fill="FFFFFF" w:themeFill="background1"/>
            <w:vAlign w:val="center"/>
          </w:tcPr>
          <w:p w:rsidR="00B217E1" w:rsidRPr="005774AE" w:rsidRDefault="00B217E1" w:rsidP="00B217E1">
            <w:pPr>
              <w:snapToGrid w:val="0"/>
              <w:spacing w:line="28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5774AE">
              <w:rPr>
                <w:rFonts w:ascii="標楷體" w:eastAsia="標楷體" w:hAnsi="標楷體" w:hint="eastAsia"/>
                <w:szCs w:val="24"/>
              </w:rPr>
              <w:t>一、</w:t>
            </w:r>
            <w:r>
              <w:rPr>
                <w:rFonts w:ascii="標楷體" w:eastAsia="標楷體" w:hAnsi="標楷體" w:hint="eastAsia"/>
                <w:szCs w:val="24"/>
              </w:rPr>
              <w:t>在國一、國二</w:t>
            </w:r>
            <w:r w:rsidRPr="005774AE">
              <w:rPr>
                <w:rFonts w:ascii="標楷體" w:eastAsia="標楷體" w:hAnsi="標楷體" w:hint="eastAsia"/>
                <w:szCs w:val="24"/>
              </w:rPr>
              <w:t>的語文基礎之</w:t>
            </w:r>
            <w:r>
              <w:rPr>
                <w:rFonts w:ascii="標楷體" w:eastAsia="標楷體" w:hAnsi="標楷體" w:hint="eastAsia"/>
                <w:szCs w:val="24"/>
              </w:rPr>
              <w:t>上，選讀重要的現代散文及文言文，拓展閱讀視野</w:t>
            </w:r>
            <w:r w:rsidRPr="005774AE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217E1" w:rsidRPr="00B43787" w:rsidRDefault="00B217E1" w:rsidP="00B217E1">
            <w:pPr>
              <w:snapToGrid w:val="0"/>
              <w:spacing w:line="28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B43787">
              <w:rPr>
                <w:rFonts w:ascii="標楷體" w:eastAsia="標楷體" w:hAnsi="標楷體" w:hint="eastAsia"/>
                <w:szCs w:val="24"/>
              </w:rPr>
              <w:t>二、</w:t>
            </w:r>
            <w:r>
              <w:rPr>
                <w:rFonts w:ascii="標楷體" w:eastAsia="標楷體" w:hAnsi="標楷體" w:hint="eastAsia"/>
                <w:szCs w:val="24"/>
              </w:rPr>
              <w:t>藉由閱讀各類文本，培養聆聽、口說、閱讀及邏輯思辯的能力，並能有條理的闡述自身意見，進行有效溝通，建立良好的人際關係</w:t>
            </w:r>
            <w:r w:rsidRPr="00B4378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217E1" w:rsidRPr="00B43787" w:rsidRDefault="00B217E1" w:rsidP="00B217E1">
            <w:pPr>
              <w:snapToGrid w:val="0"/>
              <w:spacing w:line="28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B43787">
              <w:rPr>
                <w:rFonts w:ascii="標楷體" w:eastAsia="標楷體" w:hAnsi="標楷體" w:hint="eastAsia"/>
                <w:szCs w:val="24"/>
              </w:rPr>
              <w:t>三、由選讀的文章中，</w:t>
            </w:r>
            <w:r>
              <w:rPr>
                <w:rFonts w:ascii="標楷體" w:eastAsia="標楷體" w:hAnsi="標楷體" w:hint="eastAsia"/>
                <w:szCs w:val="24"/>
              </w:rPr>
              <w:t>吸收新的字句、詞彙，學習文章的結構安排</w:t>
            </w:r>
            <w:r w:rsidRPr="00B43787">
              <w:rPr>
                <w:rFonts w:ascii="標楷體" w:eastAsia="標楷體" w:hAnsi="標楷體" w:hint="eastAsia"/>
                <w:szCs w:val="24"/>
              </w:rPr>
              <w:t>，練習運用</w:t>
            </w:r>
            <w:r>
              <w:rPr>
                <w:rFonts w:ascii="標楷體" w:eastAsia="標楷體" w:hAnsi="標楷體" w:hint="eastAsia"/>
                <w:szCs w:val="24"/>
              </w:rPr>
              <w:t>恰當的文字語彙</w:t>
            </w:r>
            <w:r w:rsidRPr="00B43787">
              <w:rPr>
                <w:rFonts w:ascii="標楷體" w:eastAsia="標楷體" w:hAnsi="標楷體" w:hint="eastAsia"/>
                <w:szCs w:val="24"/>
              </w:rPr>
              <w:t>於寫作</w:t>
            </w:r>
            <w:r>
              <w:rPr>
                <w:rFonts w:ascii="標楷體" w:eastAsia="標楷體" w:hAnsi="標楷體" w:hint="eastAsia"/>
                <w:szCs w:val="24"/>
              </w:rPr>
              <w:t>中</w:t>
            </w:r>
            <w:r w:rsidRPr="00B43787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使</w:t>
            </w:r>
            <w:r w:rsidRPr="00B43787">
              <w:rPr>
                <w:rFonts w:ascii="標楷體" w:eastAsia="標楷體" w:hAnsi="標楷體" w:hint="eastAsia"/>
                <w:szCs w:val="24"/>
              </w:rPr>
              <w:t>文章</w:t>
            </w:r>
            <w:r>
              <w:rPr>
                <w:rFonts w:ascii="標楷體" w:eastAsia="標楷體" w:hAnsi="標楷體" w:hint="eastAsia"/>
                <w:szCs w:val="24"/>
              </w:rPr>
              <w:t>更具創意與變化，並且能清楚的表情達意</w:t>
            </w:r>
            <w:r w:rsidRPr="00B43787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B217E1" w:rsidRPr="006D4B13" w:rsidRDefault="00B217E1" w:rsidP="00B217E1">
            <w:pPr>
              <w:snapToGrid w:val="0"/>
              <w:spacing w:line="28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6D4B13">
              <w:rPr>
                <w:rFonts w:ascii="標楷體" w:eastAsia="標楷體" w:hAnsi="標楷體" w:hint="eastAsia"/>
                <w:szCs w:val="24"/>
              </w:rPr>
              <w:t>四、藉由所選範文的內容，</w:t>
            </w:r>
            <w:r>
              <w:rPr>
                <w:rFonts w:ascii="標楷體" w:eastAsia="標楷體" w:hAnsi="標楷體" w:hint="eastAsia"/>
                <w:szCs w:val="24"/>
              </w:rPr>
              <w:t>建立欣賞文學作品的能力，並進一步學習評析各類文本，強化審美文本的涵養，培養創作興趣。</w:t>
            </w:r>
          </w:p>
          <w:p w:rsidR="00B217E1" w:rsidRPr="00AE5EDF" w:rsidRDefault="00B217E1" w:rsidP="00B217E1">
            <w:pPr>
              <w:snapToGrid w:val="0"/>
              <w:spacing w:line="28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6D4B13">
              <w:rPr>
                <w:rFonts w:ascii="標楷體" w:eastAsia="標楷體" w:hAnsi="標楷體" w:hint="eastAsia"/>
                <w:szCs w:val="24"/>
              </w:rPr>
              <w:t>五、</w:t>
            </w:r>
            <w:r w:rsidRPr="00B578EE">
              <w:rPr>
                <w:rFonts w:ascii="標楷體" w:eastAsia="標楷體" w:hAnsi="標楷體" w:hint="eastAsia"/>
                <w:szCs w:val="24"/>
              </w:rPr>
              <w:t>藉由閱讀選文，認識</w:t>
            </w:r>
            <w:r w:rsidRPr="00F021C0">
              <w:rPr>
                <w:rFonts w:ascii="標楷體" w:eastAsia="標楷體" w:hAnsi="標楷體" w:hint="eastAsia"/>
                <w:szCs w:val="24"/>
              </w:rPr>
              <w:t>郁永河、馬致遠、白樸、米果、藍祖蔚、歐．亨利、黃致凱</w:t>
            </w:r>
            <w:r w:rsidRPr="00B578EE">
              <w:rPr>
                <w:rFonts w:ascii="標楷體" w:eastAsia="標楷體" w:hAnsi="標楷體" w:hint="eastAsia"/>
                <w:szCs w:val="24"/>
              </w:rPr>
              <w:t>等重要作家。</w:t>
            </w:r>
          </w:p>
        </w:tc>
      </w:tr>
      <w:tr w:rsidR="00B217E1" w:rsidRPr="00224C75" w:rsidTr="00B217E1">
        <w:tc>
          <w:tcPr>
            <w:tcW w:w="15451" w:type="dxa"/>
            <w:gridSpan w:val="5"/>
            <w:shd w:val="clear" w:color="auto" w:fill="auto"/>
            <w:vAlign w:val="center"/>
          </w:tcPr>
          <w:p w:rsidR="00B217E1" w:rsidRPr="00AE5EDF" w:rsidRDefault="00B217E1" w:rsidP="00B217E1">
            <w:pPr>
              <w:snapToGrid w:val="0"/>
              <w:spacing w:line="280" w:lineRule="atLeast"/>
              <w:ind w:left="240" w:hanging="240"/>
              <w:jc w:val="both"/>
              <w:rPr>
                <w:rFonts w:ascii="Arial" w:eastAsia="標楷體" w:hAnsi="Arial"/>
                <w:szCs w:val="24"/>
              </w:rPr>
            </w:pPr>
            <w:r w:rsidRPr="00AE5EDF">
              <w:rPr>
                <w:rFonts w:ascii="Arial" w:eastAsia="標楷體" w:hAnsi="Arial" w:hint="eastAsia"/>
                <w:szCs w:val="24"/>
              </w:rPr>
              <w:t>一、教材編選與資源</w:t>
            </w:r>
            <w:r>
              <w:rPr>
                <w:rFonts w:ascii="Arial" w:eastAsia="標楷體" w:hAnsi="Arial" w:hint="eastAsia"/>
                <w:szCs w:val="24"/>
              </w:rPr>
              <w:t>（</w:t>
            </w:r>
            <w:r w:rsidRPr="00AE5EDF">
              <w:rPr>
                <w:rFonts w:ascii="Arial" w:eastAsia="標楷體" w:hAnsi="Arial" w:hint="eastAsia"/>
                <w:szCs w:val="24"/>
              </w:rPr>
              <w:t>教科書版本、相關資源</w:t>
            </w:r>
            <w:r>
              <w:rPr>
                <w:rFonts w:ascii="Arial" w:eastAsia="標楷體" w:hAnsi="Arial" w:hint="eastAsia"/>
                <w:szCs w:val="24"/>
              </w:rPr>
              <w:t>）</w:t>
            </w:r>
          </w:p>
          <w:p w:rsidR="00B217E1" w:rsidRDefault="00B217E1" w:rsidP="00B217E1">
            <w:pPr>
              <w:snapToGrid w:val="0"/>
              <w:spacing w:line="280" w:lineRule="atLeast"/>
              <w:ind w:left="240" w:hanging="240"/>
              <w:jc w:val="both"/>
              <w:rPr>
                <w:rFonts w:ascii="Arial" w:eastAsia="標楷體" w:hAnsi="Arial"/>
                <w:szCs w:val="24"/>
              </w:rPr>
            </w:pPr>
            <w:r w:rsidRPr="006258DE">
              <w:rPr>
                <w:rFonts w:ascii="Arial" w:eastAsia="標楷體" w:hAnsi="Arial" w:hint="eastAsia"/>
                <w:szCs w:val="24"/>
              </w:rPr>
              <w:t>（一）教材編選</w:t>
            </w:r>
          </w:p>
          <w:p w:rsidR="00B217E1" w:rsidRDefault="00B217E1" w:rsidP="00B217E1">
            <w:pPr>
              <w:snapToGrid w:val="0"/>
              <w:spacing w:line="280" w:lineRule="atLeast"/>
              <w:ind w:left="240" w:hanging="240"/>
              <w:jc w:val="both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 w:hint="eastAsia"/>
                <w:szCs w:val="24"/>
              </w:rPr>
              <w:t xml:space="preserve">　　</w:t>
            </w:r>
            <w:r w:rsidRPr="00A17841">
              <w:rPr>
                <w:rFonts w:ascii="Arial" w:eastAsia="標楷體" w:hAnsi="Arial" w:hint="eastAsia"/>
                <w:szCs w:val="24"/>
              </w:rPr>
              <w:t>國語文</w:t>
            </w:r>
            <w:r>
              <w:rPr>
                <w:rFonts w:ascii="Arial" w:eastAsia="標楷體" w:hAnsi="Arial" w:hint="eastAsia"/>
                <w:szCs w:val="24"/>
              </w:rPr>
              <w:t>教科書的選用</w:t>
            </w:r>
            <w:r w:rsidRPr="00A17841">
              <w:rPr>
                <w:rFonts w:ascii="Arial" w:eastAsia="標楷體" w:hAnsi="Arial" w:hint="eastAsia"/>
                <w:szCs w:val="24"/>
              </w:rPr>
              <w:t>，</w:t>
            </w:r>
            <w:r>
              <w:rPr>
                <w:rFonts w:ascii="Arial" w:eastAsia="標楷體" w:hAnsi="Arial" w:hint="eastAsia"/>
                <w:szCs w:val="24"/>
              </w:rPr>
              <w:t>以符合課綱精神為標準，同步檢視是否呼應總綱之</w:t>
            </w:r>
            <w:r w:rsidRPr="00A17841">
              <w:rPr>
                <w:rFonts w:ascii="Arial" w:eastAsia="標楷體" w:hAnsi="Arial" w:hint="eastAsia"/>
                <w:szCs w:val="24"/>
              </w:rPr>
              <w:t>「自主行動、溝通互動、社會參與」三大核心素養</w:t>
            </w:r>
            <w:r>
              <w:rPr>
                <w:rFonts w:ascii="Arial" w:eastAsia="標楷體" w:hAnsi="Arial" w:hint="eastAsia"/>
                <w:szCs w:val="24"/>
              </w:rPr>
              <w:t>。此外，亦重視教材內篇章編選之優劣，是否做到縱向銜接與橫向統攝，有無適切融入法治、家庭、性別平等等議題，以及</w:t>
            </w:r>
            <w:r w:rsidRPr="00A17841">
              <w:rPr>
                <w:rFonts w:ascii="Arial" w:eastAsia="標楷體" w:hAnsi="Arial" w:hint="eastAsia"/>
                <w:szCs w:val="24"/>
              </w:rPr>
              <w:t>版面編排</w:t>
            </w:r>
            <w:r>
              <w:rPr>
                <w:rFonts w:ascii="Arial" w:eastAsia="標楷體" w:hAnsi="Arial" w:hint="eastAsia"/>
                <w:szCs w:val="24"/>
              </w:rPr>
              <w:t>是否合宜等。另嘗試研發具本</w:t>
            </w:r>
            <w:r>
              <w:rPr>
                <w:rFonts w:ascii="Arial" w:eastAsia="標楷體" w:hAnsi="Arial" w:hint="eastAsia"/>
                <w:szCs w:val="24"/>
              </w:rPr>
              <w:lastRenderedPageBreak/>
              <w:t>校特色之教材，以期更加符合本校的教學理念，增進學生的學習成效。</w:t>
            </w:r>
          </w:p>
          <w:p w:rsidR="00B217E1" w:rsidRPr="00AC0068" w:rsidRDefault="00B217E1" w:rsidP="00B217E1">
            <w:pPr>
              <w:snapToGrid w:val="0"/>
              <w:spacing w:line="280" w:lineRule="atLeast"/>
              <w:ind w:left="240" w:hanging="240"/>
              <w:jc w:val="both"/>
              <w:rPr>
                <w:rFonts w:ascii="Arial" w:eastAsia="標楷體" w:hAnsi="Arial"/>
                <w:szCs w:val="24"/>
              </w:rPr>
            </w:pPr>
            <w:r w:rsidRPr="00AC0068">
              <w:rPr>
                <w:rFonts w:ascii="Arial" w:eastAsia="標楷體" w:hAnsi="Arial" w:hint="eastAsia"/>
                <w:szCs w:val="24"/>
              </w:rPr>
              <w:t>（二）教材來源</w:t>
            </w:r>
          </w:p>
          <w:p w:rsidR="00B217E1" w:rsidRPr="00D20AE2" w:rsidRDefault="00B217E1" w:rsidP="00B217E1">
            <w:pPr>
              <w:snapToGrid w:val="0"/>
              <w:spacing w:line="280" w:lineRule="atLeast"/>
              <w:ind w:left="240" w:hanging="240"/>
              <w:jc w:val="both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 w:hint="eastAsia"/>
                <w:szCs w:val="24"/>
              </w:rPr>
              <w:t xml:space="preserve">　　</w:t>
            </w:r>
            <w:r w:rsidRPr="00D20AE2">
              <w:rPr>
                <w:rFonts w:ascii="Arial" w:eastAsia="標楷體" w:hAnsi="Arial" w:hint="eastAsia"/>
                <w:szCs w:val="24"/>
              </w:rPr>
              <w:t>以出版社教材為主：</w:t>
            </w:r>
          </w:p>
          <w:tbl>
            <w:tblPr>
              <w:tblW w:w="0" w:type="auto"/>
              <w:tblInd w:w="440" w:type="dxa"/>
              <w:tblLook w:val="04A0" w:firstRow="1" w:lastRow="0" w:firstColumn="1" w:lastColumn="0" w:noHBand="0" w:noVBand="1"/>
            </w:tblPr>
            <w:tblGrid>
              <w:gridCol w:w="2163"/>
              <w:gridCol w:w="2164"/>
              <w:gridCol w:w="2164"/>
            </w:tblGrid>
            <w:tr w:rsidR="00B217E1" w:rsidRPr="00D20AE2" w:rsidTr="00B217E1">
              <w:trPr>
                <w:trHeight w:val="397"/>
              </w:trPr>
              <w:tc>
                <w:tcPr>
                  <w:tcW w:w="2163" w:type="dxa"/>
                  <w:vAlign w:val="center"/>
                </w:tcPr>
                <w:p w:rsidR="00B217E1" w:rsidRPr="00D20AE2" w:rsidRDefault="00B217E1" w:rsidP="00B217E1">
                  <w:pPr>
                    <w:snapToGrid w:val="0"/>
                    <w:spacing w:line="280" w:lineRule="atLeast"/>
                    <w:ind w:left="240" w:hanging="240"/>
                    <w:jc w:val="center"/>
                    <w:rPr>
                      <w:rFonts w:ascii="Arial" w:eastAsia="標楷體" w:hAnsi="Arial"/>
                      <w:szCs w:val="24"/>
                    </w:rPr>
                  </w:pPr>
                  <w:r w:rsidRPr="00D20AE2">
                    <w:rPr>
                      <w:rFonts w:ascii="Arial" w:eastAsia="標楷體" w:hAnsi="Arial" w:hint="eastAsia"/>
                      <w:szCs w:val="24"/>
                    </w:rPr>
                    <w:t>年級</w:t>
                  </w:r>
                </w:p>
              </w:tc>
              <w:tc>
                <w:tcPr>
                  <w:tcW w:w="2164" w:type="dxa"/>
                  <w:vAlign w:val="center"/>
                </w:tcPr>
                <w:p w:rsidR="00B217E1" w:rsidRPr="00D20AE2" w:rsidRDefault="00B217E1" w:rsidP="00B217E1">
                  <w:pPr>
                    <w:snapToGrid w:val="0"/>
                    <w:spacing w:line="280" w:lineRule="atLeast"/>
                    <w:ind w:left="240" w:hanging="240"/>
                    <w:jc w:val="center"/>
                    <w:rPr>
                      <w:rFonts w:ascii="Arial" w:eastAsia="標楷體" w:hAnsi="Arial"/>
                      <w:szCs w:val="24"/>
                    </w:rPr>
                  </w:pPr>
                  <w:r w:rsidRPr="00D20AE2">
                    <w:rPr>
                      <w:rFonts w:ascii="Arial" w:eastAsia="標楷體" w:hAnsi="Arial" w:hint="eastAsia"/>
                      <w:szCs w:val="24"/>
                    </w:rPr>
                    <w:t>出版社</w:t>
                  </w:r>
                </w:p>
              </w:tc>
              <w:tc>
                <w:tcPr>
                  <w:tcW w:w="2164" w:type="dxa"/>
                  <w:vAlign w:val="center"/>
                </w:tcPr>
                <w:p w:rsidR="00B217E1" w:rsidRPr="00D20AE2" w:rsidRDefault="00B217E1" w:rsidP="00B217E1">
                  <w:pPr>
                    <w:snapToGrid w:val="0"/>
                    <w:spacing w:line="280" w:lineRule="atLeast"/>
                    <w:ind w:left="240" w:hanging="240"/>
                    <w:jc w:val="center"/>
                    <w:rPr>
                      <w:rFonts w:ascii="Arial" w:eastAsia="標楷體" w:hAnsi="Arial"/>
                      <w:szCs w:val="24"/>
                    </w:rPr>
                  </w:pPr>
                  <w:r w:rsidRPr="00D20AE2">
                    <w:rPr>
                      <w:rFonts w:ascii="Arial" w:eastAsia="標楷體" w:hAnsi="Arial" w:hint="eastAsia"/>
                      <w:szCs w:val="24"/>
                    </w:rPr>
                    <w:t>冊數</w:t>
                  </w:r>
                </w:p>
              </w:tc>
            </w:tr>
            <w:tr w:rsidR="00B217E1" w:rsidRPr="00D20AE2" w:rsidTr="00B217E1">
              <w:trPr>
                <w:trHeight w:val="397"/>
              </w:trPr>
              <w:tc>
                <w:tcPr>
                  <w:tcW w:w="2163" w:type="dxa"/>
                  <w:vAlign w:val="center"/>
                </w:tcPr>
                <w:p w:rsidR="00B217E1" w:rsidRPr="00D20AE2" w:rsidRDefault="00B217E1" w:rsidP="00B217E1">
                  <w:pPr>
                    <w:snapToGrid w:val="0"/>
                    <w:spacing w:line="280" w:lineRule="atLeast"/>
                    <w:ind w:left="240" w:hanging="240"/>
                    <w:jc w:val="center"/>
                    <w:rPr>
                      <w:rFonts w:ascii="Arial" w:eastAsia="標楷體" w:hAnsi="Arial"/>
                      <w:szCs w:val="24"/>
                    </w:rPr>
                  </w:pPr>
                  <w:r>
                    <w:rPr>
                      <w:rFonts w:ascii="Arial" w:eastAsia="標楷體" w:hAnsi="Arial" w:hint="eastAsia"/>
                      <w:szCs w:val="24"/>
                    </w:rPr>
                    <w:t>九</w:t>
                  </w:r>
                  <w:r w:rsidRPr="00D20AE2">
                    <w:rPr>
                      <w:rFonts w:ascii="Arial" w:eastAsia="標楷體" w:hAnsi="Arial" w:hint="eastAsia"/>
                      <w:szCs w:val="24"/>
                    </w:rPr>
                    <w:t>年級</w:t>
                  </w:r>
                </w:p>
              </w:tc>
              <w:tc>
                <w:tcPr>
                  <w:tcW w:w="2164" w:type="dxa"/>
                  <w:vAlign w:val="center"/>
                </w:tcPr>
                <w:p w:rsidR="00B217E1" w:rsidRPr="00D20AE2" w:rsidRDefault="00B217E1" w:rsidP="00B217E1">
                  <w:pPr>
                    <w:snapToGrid w:val="0"/>
                    <w:spacing w:line="280" w:lineRule="atLeast"/>
                    <w:ind w:left="240" w:hanging="240"/>
                    <w:jc w:val="center"/>
                    <w:rPr>
                      <w:rFonts w:ascii="Arial" w:eastAsia="標楷體" w:hAnsi="Arial"/>
                      <w:szCs w:val="24"/>
                    </w:rPr>
                  </w:pPr>
                  <w:r w:rsidRPr="00D20AE2">
                    <w:rPr>
                      <w:rFonts w:ascii="Arial" w:eastAsia="標楷體" w:hAnsi="Arial" w:hint="eastAsia"/>
                      <w:szCs w:val="24"/>
                    </w:rPr>
                    <w:t>康軒</w:t>
                  </w:r>
                </w:p>
              </w:tc>
              <w:tc>
                <w:tcPr>
                  <w:tcW w:w="2164" w:type="dxa"/>
                  <w:vAlign w:val="center"/>
                </w:tcPr>
                <w:p w:rsidR="00B217E1" w:rsidRPr="00D20AE2" w:rsidRDefault="00B217E1" w:rsidP="00B217E1">
                  <w:pPr>
                    <w:snapToGrid w:val="0"/>
                    <w:spacing w:line="280" w:lineRule="atLeast"/>
                    <w:ind w:left="240" w:hanging="240"/>
                    <w:jc w:val="center"/>
                    <w:rPr>
                      <w:rFonts w:ascii="Arial" w:eastAsia="標楷體" w:hAnsi="Arial"/>
                      <w:szCs w:val="24"/>
                    </w:rPr>
                  </w:pPr>
                  <w:r>
                    <w:rPr>
                      <w:rFonts w:ascii="Arial" w:eastAsia="標楷體" w:hAnsi="Arial" w:hint="eastAsia"/>
                      <w:szCs w:val="24"/>
                    </w:rPr>
                    <w:t>五、六</w:t>
                  </w:r>
                  <w:r w:rsidRPr="00D20AE2">
                    <w:rPr>
                      <w:rFonts w:ascii="Arial" w:eastAsia="標楷體" w:hAnsi="Arial" w:hint="eastAsia"/>
                      <w:szCs w:val="24"/>
                    </w:rPr>
                    <w:t>冊</w:t>
                  </w:r>
                </w:p>
              </w:tc>
            </w:tr>
          </w:tbl>
          <w:p w:rsidR="00B217E1" w:rsidRPr="00AC0068" w:rsidRDefault="00B217E1" w:rsidP="00B217E1">
            <w:pPr>
              <w:snapToGrid w:val="0"/>
              <w:spacing w:line="280" w:lineRule="atLeast"/>
              <w:ind w:left="240" w:hanging="240"/>
              <w:jc w:val="both"/>
              <w:rPr>
                <w:rFonts w:ascii="Arial" w:eastAsia="標楷體" w:hAnsi="Arial"/>
                <w:szCs w:val="24"/>
              </w:rPr>
            </w:pPr>
            <w:r w:rsidRPr="00AC0068">
              <w:rPr>
                <w:rFonts w:ascii="Arial" w:eastAsia="標楷體" w:hAnsi="Arial" w:hint="eastAsia"/>
                <w:szCs w:val="24"/>
              </w:rPr>
              <w:t>（三）教學資源</w:t>
            </w:r>
          </w:p>
          <w:p w:rsidR="00B217E1" w:rsidRPr="00D20AE2" w:rsidRDefault="00B217E1" w:rsidP="00B217E1">
            <w:pPr>
              <w:snapToGrid w:val="0"/>
              <w:spacing w:line="280" w:lineRule="atLeast"/>
              <w:ind w:leftChars="200" w:left="720" w:hanging="240"/>
              <w:jc w:val="both"/>
              <w:rPr>
                <w:rFonts w:ascii="Arial" w:eastAsia="標楷體" w:hAnsi="Arial"/>
                <w:szCs w:val="24"/>
              </w:rPr>
            </w:pPr>
            <w:r w:rsidRPr="00B64629">
              <w:rPr>
                <w:rFonts w:ascii="Times New Roman" w:eastAsia="標楷體" w:hAnsi="Times New Roman" w:cs="Times New Roman"/>
                <w:szCs w:val="24"/>
              </w:rPr>
              <w:t>1.</w:t>
            </w:r>
            <w:r w:rsidRPr="00D20AE2">
              <w:rPr>
                <w:rFonts w:ascii="Arial" w:eastAsia="標楷體" w:hAnsi="Arial" w:hint="eastAsia"/>
                <w:szCs w:val="24"/>
              </w:rPr>
              <w:t>教科用書及自編教材</w:t>
            </w:r>
            <w:r>
              <w:rPr>
                <w:rFonts w:ascii="Arial" w:eastAsia="標楷體" w:hAnsi="Arial" w:hint="eastAsia"/>
                <w:szCs w:val="24"/>
              </w:rPr>
              <w:t>。</w:t>
            </w:r>
          </w:p>
          <w:p w:rsidR="00B217E1" w:rsidRDefault="00B217E1" w:rsidP="00B217E1">
            <w:pPr>
              <w:snapToGrid w:val="0"/>
              <w:spacing w:line="280" w:lineRule="atLeast"/>
              <w:ind w:leftChars="200" w:left="720" w:hanging="240"/>
              <w:jc w:val="both"/>
              <w:rPr>
                <w:rFonts w:ascii="Arial" w:eastAsia="標楷體" w:hAnsi="Arial"/>
                <w:szCs w:val="24"/>
              </w:rPr>
            </w:pPr>
            <w:r w:rsidRPr="00B64629">
              <w:rPr>
                <w:rFonts w:ascii="Times New Roman" w:eastAsia="標楷體" w:hAnsi="Times New Roman" w:cs="Times New Roman"/>
                <w:szCs w:val="24"/>
              </w:rPr>
              <w:t>2.</w:t>
            </w:r>
            <w:r>
              <w:rPr>
                <w:rFonts w:ascii="Arial" w:eastAsia="標楷體" w:hAnsi="Arial" w:hint="eastAsia"/>
                <w:szCs w:val="24"/>
              </w:rPr>
              <w:t>數位媒材，如教學影片、教學</w:t>
            </w:r>
            <w:r w:rsidRPr="004F18FC">
              <w:rPr>
                <w:rFonts w:ascii="Times New Roman" w:eastAsia="標楷體" w:hAnsi="Times New Roman" w:cs="Times New Roman"/>
                <w:szCs w:val="24"/>
              </w:rPr>
              <w:t>PPT</w:t>
            </w:r>
            <w:r>
              <w:rPr>
                <w:rFonts w:ascii="Arial" w:eastAsia="標楷體" w:hAnsi="Arial" w:hint="eastAsia"/>
                <w:szCs w:val="24"/>
              </w:rPr>
              <w:t>等。</w:t>
            </w:r>
          </w:p>
          <w:p w:rsidR="00B217E1" w:rsidRPr="00D20AE2" w:rsidRDefault="00B217E1" w:rsidP="00B217E1">
            <w:pPr>
              <w:snapToGrid w:val="0"/>
              <w:spacing w:line="280" w:lineRule="atLeast"/>
              <w:ind w:leftChars="200" w:left="720" w:hanging="240"/>
              <w:jc w:val="both"/>
              <w:rPr>
                <w:rFonts w:ascii="Arial" w:eastAsia="標楷體" w:hAnsi="Arial"/>
                <w:szCs w:val="24"/>
              </w:rPr>
            </w:pPr>
            <w:r w:rsidRPr="00B64629">
              <w:rPr>
                <w:rFonts w:ascii="Times New Roman" w:eastAsia="標楷體" w:hAnsi="Times New Roman" w:cs="Times New Roman"/>
                <w:szCs w:val="24"/>
              </w:rPr>
              <w:t>3.</w:t>
            </w:r>
            <w:r w:rsidRPr="00D20AE2">
              <w:rPr>
                <w:rFonts w:ascii="Arial" w:eastAsia="標楷體" w:hAnsi="Arial" w:hint="eastAsia"/>
                <w:szCs w:val="24"/>
              </w:rPr>
              <w:t>網路資源</w:t>
            </w:r>
            <w:r>
              <w:rPr>
                <w:rFonts w:ascii="Arial" w:eastAsia="標楷體" w:hAnsi="Arial" w:hint="eastAsia"/>
                <w:szCs w:val="24"/>
              </w:rPr>
              <w:t>，如教育與教學相關網站、</w:t>
            </w:r>
            <w:r w:rsidRPr="004F18FC">
              <w:rPr>
                <w:rFonts w:ascii="Times New Roman" w:eastAsia="標楷體" w:hAnsi="Times New Roman" w:cs="Times New Roman"/>
                <w:szCs w:val="24"/>
              </w:rPr>
              <w:t>youtube</w:t>
            </w:r>
            <w:r>
              <w:rPr>
                <w:rFonts w:ascii="Arial" w:eastAsia="標楷體" w:hAnsi="Arial" w:hint="eastAsia"/>
                <w:szCs w:val="24"/>
              </w:rPr>
              <w:t>影音平臺等。</w:t>
            </w:r>
          </w:p>
          <w:p w:rsidR="00B217E1" w:rsidRPr="00D20AE2" w:rsidRDefault="00B217E1" w:rsidP="00B217E1">
            <w:pPr>
              <w:snapToGrid w:val="0"/>
              <w:spacing w:line="280" w:lineRule="atLeast"/>
              <w:ind w:leftChars="200" w:left="720" w:hanging="240"/>
              <w:jc w:val="both"/>
              <w:rPr>
                <w:rFonts w:ascii="Arial" w:eastAsia="標楷體" w:hAnsi="Arial"/>
                <w:szCs w:val="24"/>
              </w:rPr>
            </w:pPr>
            <w:r w:rsidRPr="004F18FC">
              <w:rPr>
                <w:rFonts w:ascii="Times New Roman" w:eastAsia="標楷體" w:hAnsi="Times New Roman" w:cs="Times New Roman" w:hint="eastAsia"/>
                <w:szCs w:val="24"/>
              </w:rPr>
              <w:t>4.</w:t>
            </w:r>
            <w:r w:rsidRPr="00D20AE2">
              <w:rPr>
                <w:rFonts w:ascii="Arial" w:eastAsia="標楷體" w:hAnsi="Arial" w:hint="eastAsia"/>
                <w:szCs w:val="24"/>
              </w:rPr>
              <w:t>圖書館（室）及圖書教室</w:t>
            </w:r>
            <w:r>
              <w:rPr>
                <w:rFonts w:ascii="Arial" w:eastAsia="標楷體" w:hAnsi="Arial" w:hint="eastAsia"/>
                <w:szCs w:val="24"/>
              </w:rPr>
              <w:t>。</w:t>
            </w:r>
          </w:p>
          <w:p w:rsidR="00B217E1" w:rsidRPr="00D20AE2" w:rsidRDefault="00B217E1" w:rsidP="00B217E1">
            <w:pPr>
              <w:snapToGrid w:val="0"/>
              <w:spacing w:line="280" w:lineRule="atLeast"/>
              <w:ind w:leftChars="200" w:left="720" w:hanging="240"/>
              <w:jc w:val="both"/>
              <w:rPr>
                <w:rFonts w:ascii="Arial" w:eastAsia="標楷體" w:hAnsi="Arial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5.</w:t>
            </w:r>
            <w:r w:rsidRPr="00D20AE2">
              <w:rPr>
                <w:rFonts w:ascii="Arial" w:eastAsia="標楷體" w:hAnsi="Arial" w:hint="eastAsia"/>
                <w:szCs w:val="24"/>
              </w:rPr>
              <w:t>專科教室</w:t>
            </w:r>
            <w:r>
              <w:rPr>
                <w:rFonts w:ascii="Arial" w:eastAsia="標楷體" w:hAnsi="Arial" w:hint="eastAsia"/>
                <w:szCs w:val="24"/>
              </w:rPr>
              <w:t>。</w:t>
            </w:r>
          </w:p>
          <w:p w:rsidR="00B217E1" w:rsidRDefault="00B217E1" w:rsidP="00B217E1">
            <w:pPr>
              <w:snapToGrid w:val="0"/>
              <w:spacing w:beforeLines="50" w:before="120" w:line="280" w:lineRule="atLeast"/>
              <w:ind w:left="240" w:hanging="240"/>
              <w:jc w:val="both"/>
              <w:rPr>
                <w:rFonts w:ascii="Arial" w:eastAsia="標楷體" w:hAnsi="Arial"/>
                <w:szCs w:val="24"/>
              </w:rPr>
            </w:pPr>
            <w:r w:rsidRPr="00AE5EDF">
              <w:rPr>
                <w:rFonts w:ascii="Arial" w:eastAsia="標楷體" w:hAnsi="Arial" w:hint="eastAsia"/>
                <w:szCs w:val="24"/>
              </w:rPr>
              <w:t>二、教學方法</w:t>
            </w:r>
          </w:p>
          <w:p w:rsidR="00B217E1" w:rsidRPr="00AE5EDF" w:rsidRDefault="00B217E1" w:rsidP="00B217E1">
            <w:pPr>
              <w:snapToGrid w:val="0"/>
              <w:spacing w:beforeLines="50" w:before="120" w:line="280" w:lineRule="atLeast"/>
              <w:ind w:left="240" w:hanging="240"/>
              <w:jc w:val="both"/>
              <w:rPr>
                <w:rFonts w:ascii="Arial" w:eastAsia="標楷體" w:hAnsi="Arial"/>
                <w:szCs w:val="24"/>
              </w:rPr>
            </w:pPr>
            <w:r>
              <w:rPr>
                <w:rFonts w:ascii="Arial" w:eastAsia="標楷體" w:hAnsi="Arial" w:hint="eastAsia"/>
                <w:szCs w:val="24"/>
              </w:rPr>
              <w:t xml:space="preserve">　　視學生的能力與程度，</w:t>
            </w:r>
            <w:r w:rsidRPr="00D17D04">
              <w:rPr>
                <w:rFonts w:ascii="Arial" w:eastAsia="標楷體" w:hAnsi="Arial" w:hint="eastAsia"/>
                <w:szCs w:val="24"/>
              </w:rPr>
              <w:t>採用各種有效的教學策略</w:t>
            </w:r>
            <w:r>
              <w:rPr>
                <w:rFonts w:ascii="Arial" w:eastAsia="標楷體" w:hAnsi="Arial" w:hint="eastAsia"/>
                <w:szCs w:val="24"/>
              </w:rPr>
              <w:t>、師生互動模式來引導學生，</w:t>
            </w:r>
            <w:r w:rsidRPr="00D17D04">
              <w:rPr>
                <w:rFonts w:ascii="Arial" w:eastAsia="標楷體" w:hAnsi="Arial" w:hint="eastAsia"/>
                <w:szCs w:val="24"/>
              </w:rPr>
              <w:t>以達成教學目標</w:t>
            </w:r>
            <w:r>
              <w:rPr>
                <w:rFonts w:ascii="Arial" w:eastAsia="標楷體" w:hAnsi="Arial" w:hint="eastAsia"/>
                <w:szCs w:val="24"/>
              </w:rPr>
              <w:t>，提升語文素養</w:t>
            </w:r>
            <w:r w:rsidRPr="00D17D04">
              <w:rPr>
                <w:rFonts w:ascii="Arial" w:eastAsia="標楷體" w:hAnsi="Arial" w:hint="eastAsia"/>
                <w:szCs w:val="24"/>
              </w:rPr>
              <w:t>。</w:t>
            </w:r>
            <w:r w:rsidRPr="00AC4DC2">
              <w:rPr>
                <w:rFonts w:ascii="Arial" w:eastAsia="標楷體" w:hAnsi="Arial" w:hint="eastAsia"/>
                <w:szCs w:val="24"/>
              </w:rPr>
              <w:t>以各類選文的實際內容，加上期望達成的教學目標</w:t>
            </w:r>
            <w:r>
              <w:rPr>
                <w:rFonts w:ascii="Arial" w:eastAsia="標楷體" w:hAnsi="Arial" w:hint="eastAsia"/>
                <w:szCs w:val="24"/>
              </w:rPr>
              <w:t>，來選擇適合各課的教學</w:t>
            </w:r>
            <w:r w:rsidRPr="00AC4DC2">
              <w:rPr>
                <w:rFonts w:ascii="Arial" w:eastAsia="標楷體" w:hAnsi="Arial" w:hint="eastAsia"/>
                <w:szCs w:val="24"/>
              </w:rPr>
              <w:t>法</w:t>
            </w:r>
            <w:r>
              <w:rPr>
                <w:rFonts w:ascii="Arial" w:eastAsia="標楷體" w:hAnsi="Arial" w:hint="eastAsia"/>
                <w:szCs w:val="24"/>
              </w:rPr>
              <w:t>。實際</w:t>
            </w:r>
            <w:r w:rsidRPr="00D17D04">
              <w:rPr>
                <w:rFonts w:ascii="Arial" w:eastAsia="標楷體" w:hAnsi="Arial" w:hint="eastAsia"/>
                <w:szCs w:val="24"/>
              </w:rPr>
              <w:t>運用的教學方法包含：</w:t>
            </w:r>
            <w:r>
              <w:rPr>
                <w:rFonts w:ascii="Arial" w:eastAsia="標楷體" w:hAnsi="Arial" w:hint="eastAsia"/>
                <w:szCs w:val="24"/>
              </w:rPr>
              <w:t>講述法、提問教學法、發表教學法、</w:t>
            </w:r>
            <w:r w:rsidRPr="00904890">
              <w:rPr>
                <w:rFonts w:ascii="Arial" w:eastAsia="標楷體" w:hAnsi="Arial" w:hint="eastAsia"/>
                <w:szCs w:val="24"/>
              </w:rPr>
              <w:t>討論教學法</w:t>
            </w:r>
            <w:r>
              <w:rPr>
                <w:rFonts w:ascii="Arial" w:eastAsia="標楷體" w:hAnsi="Arial" w:hint="eastAsia"/>
                <w:szCs w:val="24"/>
              </w:rPr>
              <w:t>、</w:t>
            </w:r>
            <w:r w:rsidRPr="00904890">
              <w:rPr>
                <w:rFonts w:ascii="Arial" w:eastAsia="標楷體" w:hAnsi="Arial" w:hint="eastAsia"/>
                <w:szCs w:val="24"/>
              </w:rPr>
              <w:t>同儕學習法</w:t>
            </w:r>
            <w:r>
              <w:rPr>
                <w:rFonts w:ascii="Arial" w:eastAsia="標楷體" w:hAnsi="Arial" w:hint="eastAsia"/>
                <w:szCs w:val="24"/>
              </w:rPr>
              <w:t>、啟發式教學法等</w:t>
            </w:r>
            <w:r w:rsidRPr="00D17D04">
              <w:rPr>
                <w:rFonts w:ascii="Arial" w:eastAsia="標楷體" w:hAnsi="Arial" w:hint="eastAsia"/>
                <w:szCs w:val="24"/>
              </w:rPr>
              <w:t>。</w:t>
            </w:r>
          </w:p>
          <w:p w:rsidR="00B217E1" w:rsidRPr="00AE5EDF" w:rsidRDefault="00B217E1" w:rsidP="00B217E1">
            <w:pPr>
              <w:snapToGrid w:val="0"/>
              <w:spacing w:beforeLines="50" w:before="120" w:line="280" w:lineRule="atLeast"/>
              <w:ind w:left="240" w:hanging="240"/>
              <w:jc w:val="both"/>
              <w:rPr>
                <w:rFonts w:ascii="Arial" w:eastAsia="標楷體" w:hAnsi="Arial"/>
                <w:szCs w:val="24"/>
              </w:rPr>
            </w:pPr>
            <w:r w:rsidRPr="00AE5EDF">
              <w:rPr>
                <w:rFonts w:ascii="Arial" w:eastAsia="標楷體" w:hAnsi="Arial" w:hint="eastAsia"/>
                <w:szCs w:val="24"/>
              </w:rPr>
              <w:t>三、教學評量</w:t>
            </w:r>
          </w:p>
          <w:p w:rsidR="00B217E1" w:rsidRPr="00224C75" w:rsidRDefault="00B217E1" w:rsidP="00B217E1">
            <w:pPr>
              <w:snapToGrid w:val="0"/>
              <w:spacing w:line="280" w:lineRule="atLeast"/>
              <w:ind w:left="24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Arial" w:eastAsia="標楷體" w:hAnsi="Arial" w:hint="eastAsia"/>
                <w:szCs w:val="24"/>
              </w:rPr>
              <w:t xml:space="preserve">　　教學中適時採用提問方式，進行口語評量。課堂結束後，請學生利用課餘時間完成課本應用練習、習作，以及測驗卷，批閱後再進行綜合點評。另加入讓學生自評或互評的方式，以期學生達成自我檢核或有效與同儕學習。</w:t>
            </w:r>
          </w:p>
        </w:tc>
      </w:tr>
    </w:tbl>
    <w:tbl>
      <w:tblPr>
        <w:tblStyle w:val="ac"/>
        <w:tblW w:w="15281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701"/>
        <w:gridCol w:w="702"/>
        <w:gridCol w:w="702"/>
        <w:gridCol w:w="702"/>
        <w:gridCol w:w="1134"/>
        <w:gridCol w:w="1170"/>
        <w:gridCol w:w="1171"/>
        <w:gridCol w:w="1170"/>
        <w:gridCol w:w="1171"/>
        <w:gridCol w:w="1171"/>
        <w:gridCol w:w="623"/>
        <w:gridCol w:w="1216"/>
        <w:gridCol w:w="1216"/>
        <w:gridCol w:w="1216"/>
        <w:gridCol w:w="1216"/>
      </w:tblGrid>
      <w:tr w:rsidR="00B217E1" w:rsidRPr="00326E6A" w:rsidTr="00B217E1">
        <w:trPr>
          <w:tblHeader/>
        </w:trPr>
        <w:tc>
          <w:tcPr>
            <w:tcW w:w="701" w:type="dxa"/>
            <w:vAlign w:val="center"/>
          </w:tcPr>
          <w:p w:rsidR="00B217E1" w:rsidRPr="00326E6A" w:rsidRDefault="00B217E1" w:rsidP="00B217E1">
            <w:pPr>
              <w:ind w:left="220" w:hanging="22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26E6A">
              <w:rPr>
                <w:rFonts w:asciiTheme="minorEastAsia" w:hAnsiTheme="minorEastAsia" w:hint="eastAsia"/>
                <w:b/>
                <w:sz w:val="22"/>
              </w:rPr>
              <w:lastRenderedPageBreak/>
              <w:t>週次</w:t>
            </w:r>
          </w:p>
        </w:tc>
        <w:tc>
          <w:tcPr>
            <w:tcW w:w="702" w:type="dxa"/>
            <w:vAlign w:val="center"/>
          </w:tcPr>
          <w:p w:rsidR="00B217E1" w:rsidRPr="00326E6A" w:rsidRDefault="00B217E1" w:rsidP="00B217E1">
            <w:pPr>
              <w:ind w:left="220" w:hanging="220"/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326E6A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  <w:lang w:eastAsia="zh-HK"/>
              </w:rPr>
              <w:t>起訖日期</w:t>
            </w:r>
          </w:p>
        </w:tc>
        <w:tc>
          <w:tcPr>
            <w:tcW w:w="702" w:type="dxa"/>
            <w:vAlign w:val="center"/>
          </w:tcPr>
          <w:p w:rsidR="00B217E1" w:rsidRPr="00326E6A" w:rsidRDefault="00B217E1" w:rsidP="00B217E1">
            <w:pPr>
              <w:ind w:left="220" w:hanging="220"/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326E6A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單元主題</w:t>
            </w:r>
          </w:p>
        </w:tc>
        <w:tc>
          <w:tcPr>
            <w:tcW w:w="702" w:type="dxa"/>
            <w:vAlign w:val="center"/>
          </w:tcPr>
          <w:p w:rsidR="00B217E1" w:rsidRPr="00326E6A" w:rsidRDefault="00B217E1" w:rsidP="00B217E1">
            <w:pPr>
              <w:ind w:left="220" w:hanging="22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26E6A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  <w:lang w:eastAsia="zh-HK"/>
              </w:rPr>
              <w:t>課程</w:t>
            </w:r>
            <w:r w:rsidRPr="00326E6A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名稱</w:t>
            </w:r>
          </w:p>
        </w:tc>
        <w:tc>
          <w:tcPr>
            <w:tcW w:w="1134" w:type="dxa"/>
            <w:vAlign w:val="center"/>
          </w:tcPr>
          <w:p w:rsidR="00B217E1" w:rsidRPr="00326E6A" w:rsidRDefault="00B217E1" w:rsidP="00B217E1">
            <w:pPr>
              <w:ind w:left="220" w:hanging="22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26E6A">
              <w:rPr>
                <w:rFonts w:asciiTheme="minorEastAsia" w:hAnsiTheme="minorEastAsia" w:hint="eastAsia"/>
                <w:b/>
                <w:sz w:val="22"/>
              </w:rPr>
              <w:t>核心素養</w:t>
            </w:r>
            <w:r w:rsidRPr="00326E6A">
              <w:rPr>
                <w:rFonts w:asciiTheme="minorEastAsia" w:hAnsiTheme="minorEastAsia"/>
                <w:b/>
                <w:sz w:val="22"/>
              </w:rPr>
              <w:t>項目</w:t>
            </w:r>
          </w:p>
        </w:tc>
        <w:tc>
          <w:tcPr>
            <w:tcW w:w="1170" w:type="dxa"/>
            <w:vAlign w:val="center"/>
          </w:tcPr>
          <w:p w:rsidR="00B217E1" w:rsidRPr="00326E6A" w:rsidRDefault="00B217E1" w:rsidP="00B217E1">
            <w:pPr>
              <w:ind w:left="220" w:hanging="22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26E6A">
              <w:rPr>
                <w:rFonts w:asciiTheme="minorEastAsia" w:hAnsiTheme="minorEastAsia"/>
                <w:b/>
                <w:sz w:val="22"/>
              </w:rPr>
              <w:t>核心素養</w:t>
            </w:r>
          </w:p>
          <w:p w:rsidR="00B217E1" w:rsidRPr="00326E6A" w:rsidRDefault="00B217E1" w:rsidP="00B217E1">
            <w:pPr>
              <w:ind w:left="220" w:hanging="22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26E6A">
              <w:rPr>
                <w:rFonts w:asciiTheme="minorEastAsia" w:hAnsiTheme="minorEastAsia"/>
                <w:b/>
                <w:sz w:val="22"/>
              </w:rPr>
              <w:t>具體內涵</w:t>
            </w:r>
          </w:p>
        </w:tc>
        <w:tc>
          <w:tcPr>
            <w:tcW w:w="1171" w:type="dxa"/>
            <w:vAlign w:val="center"/>
          </w:tcPr>
          <w:p w:rsidR="00B217E1" w:rsidRPr="00326E6A" w:rsidRDefault="00B217E1" w:rsidP="00B217E1">
            <w:pPr>
              <w:ind w:left="220" w:hanging="22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26E6A">
              <w:rPr>
                <w:rFonts w:asciiTheme="minorEastAsia" w:hAnsiTheme="minorEastAsia" w:hint="eastAsia"/>
                <w:b/>
                <w:sz w:val="22"/>
              </w:rPr>
              <w:t>學習表現</w:t>
            </w:r>
          </w:p>
        </w:tc>
        <w:tc>
          <w:tcPr>
            <w:tcW w:w="1170" w:type="dxa"/>
            <w:vAlign w:val="center"/>
          </w:tcPr>
          <w:p w:rsidR="00B217E1" w:rsidRPr="00326E6A" w:rsidRDefault="00B217E1" w:rsidP="00B217E1">
            <w:pPr>
              <w:ind w:left="220" w:hanging="22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26E6A">
              <w:rPr>
                <w:rFonts w:asciiTheme="minorEastAsia" w:hAnsiTheme="minorEastAsia" w:hint="eastAsia"/>
                <w:b/>
                <w:sz w:val="22"/>
              </w:rPr>
              <w:t>學習內容</w:t>
            </w:r>
          </w:p>
        </w:tc>
        <w:tc>
          <w:tcPr>
            <w:tcW w:w="1171" w:type="dxa"/>
            <w:vAlign w:val="center"/>
          </w:tcPr>
          <w:p w:rsidR="00B217E1" w:rsidRPr="00326E6A" w:rsidRDefault="00B217E1" w:rsidP="00B217E1">
            <w:pPr>
              <w:ind w:left="220" w:hanging="22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26E6A">
              <w:rPr>
                <w:rFonts w:asciiTheme="minorEastAsia" w:hAnsiTheme="minorEastAsia" w:hint="eastAsia"/>
                <w:b/>
                <w:sz w:val="22"/>
              </w:rPr>
              <w:t>學習目標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B217E1" w:rsidRPr="0052708D" w:rsidRDefault="00B217E1" w:rsidP="00B217E1">
            <w:pPr>
              <w:ind w:left="220" w:hanging="220"/>
              <w:rPr>
                <w:rFonts w:asciiTheme="minorEastAsia" w:hAnsiTheme="minorEastAsia"/>
                <w:b/>
                <w:sz w:val="22"/>
              </w:rPr>
            </w:pPr>
            <w:r w:rsidRPr="0052708D">
              <w:rPr>
                <w:rFonts w:asciiTheme="minorEastAsia" w:hAnsiTheme="minorEastAsia" w:hint="eastAsia"/>
                <w:b/>
                <w:sz w:val="22"/>
              </w:rPr>
              <w:t>教學活動重點</w:t>
            </w:r>
          </w:p>
        </w:tc>
        <w:tc>
          <w:tcPr>
            <w:tcW w:w="623" w:type="dxa"/>
            <w:vAlign w:val="center"/>
          </w:tcPr>
          <w:p w:rsidR="00B217E1" w:rsidRPr="00326E6A" w:rsidRDefault="00B217E1" w:rsidP="00B217E1">
            <w:pPr>
              <w:ind w:left="220" w:hanging="22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26E6A">
              <w:rPr>
                <w:rFonts w:asciiTheme="minorEastAsia" w:hAnsiTheme="minorEastAsia" w:hint="eastAsia"/>
                <w:b/>
                <w:sz w:val="22"/>
              </w:rPr>
              <w:t>節數</w:t>
            </w:r>
          </w:p>
        </w:tc>
        <w:tc>
          <w:tcPr>
            <w:tcW w:w="1216" w:type="dxa"/>
            <w:vAlign w:val="center"/>
          </w:tcPr>
          <w:p w:rsidR="00B217E1" w:rsidRPr="00326E6A" w:rsidRDefault="00B217E1" w:rsidP="00B217E1">
            <w:pPr>
              <w:ind w:left="220" w:hanging="22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26E6A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教學設備</w:t>
            </w:r>
            <w:r w:rsidRPr="00326E6A"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  <w:t>/</w:t>
            </w:r>
            <w:r w:rsidRPr="00326E6A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資源</w:t>
            </w:r>
          </w:p>
        </w:tc>
        <w:tc>
          <w:tcPr>
            <w:tcW w:w="1216" w:type="dxa"/>
            <w:vAlign w:val="center"/>
          </w:tcPr>
          <w:p w:rsidR="00B217E1" w:rsidRPr="00326E6A" w:rsidRDefault="00B217E1" w:rsidP="00B217E1">
            <w:pPr>
              <w:ind w:left="220" w:hanging="220"/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326E6A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評量</w:t>
            </w:r>
            <w:r w:rsidRPr="00326E6A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  <w:lang w:eastAsia="zh-HK"/>
              </w:rPr>
              <w:t>方式</w:t>
            </w:r>
          </w:p>
        </w:tc>
        <w:tc>
          <w:tcPr>
            <w:tcW w:w="1216" w:type="dxa"/>
            <w:vAlign w:val="center"/>
          </w:tcPr>
          <w:p w:rsidR="00B217E1" w:rsidRPr="00326E6A" w:rsidRDefault="00B217E1" w:rsidP="00B217E1">
            <w:pPr>
              <w:ind w:left="220" w:hanging="220"/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326E6A">
              <w:rPr>
                <w:rFonts w:asciiTheme="minorEastAsia" w:hAnsiTheme="minorEastAsia" w:cs="微軟正黑體" w:hint="eastAsia"/>
                <w:b/>
                <w:bCs/>
                <w:noProof/>
                <w:kern w:val="16"/>
                <w:sz w:val="22"/>
              </w:rPr>
              <w:t>議題融入</w:t>
            </w:r>
          </w:p>
        </w:tc>
        <w:tc>
          <w:tcPr>
            <w:tcW w:w="1216" w:type="dxa"/>
            <w:shd w:val="clear" w:color="auto" w:fill="auto"/>
            <w:vAlign w:val="center"/>
          </w:tcPr>
          <w:p w:rsidR="00B217E1" w:rsidRPr="0052708D" w:rsidRDefault="00B217E1" w:rsidP="00B217E1">
            <w:pPr>
              <w:ind w:left="220" w:hanging="220"/>
              <w:jc w:val="center"/>
              <w:rPr>
                <w:rFonts w:asciiTheme="minorEastAsia" w:hAnsiTheme="minorEastAsia" w:cs="微軟正黑體"/>
                <w:b/>
                <w:bCs/>
                <w:noProof/>
                <w:kern w:val="16"/>
                <w:sz w:val="22"/>
              </w:rPr>
            </w:pPr>
            <w:r w:rsidRPr="0052708D">
              <w:rPr>
                <w:rFonts w:asciiTheme="minorEastAsia" w:hAnsiTheme="minorEastAsia" w:hint="eastAsia"/>
                <w:b/>
                <w:sz w:val="22"/>
              </w:rPr>
              <w:t>統整相關領域</w:t>
            </w:r>
          </w:p>
        </w:tc>
      </w:tr>
      <w:tr w:rsidR="00B217E1" w:rsidRPr="0052708D" w:rsidTr="00B217E1">
        <w:tc>
          <w:tcPr>
            <w:tcW w:w="701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一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napToGrid w:val="0"/>
                <w:sz w:val="16"/>
                <w:szCs w:val="16"/>
              </w:rPr>
              <w:t>2/11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一、臺灣竹枝詞選</w:t>
            </w:r>
          </w:p>
        </w:tc>
        <w:tc>
          <w:tcPr>
            <w:tcW w:w="1134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C1:道德實踐與公民意識</w:t>
            </w:r>
          </w:p>
        </w:tc>
        <w:tc>
          <w:tcPr>
            <w:tcW w:w="1170" w:type="dxa"/>
          </w:tcPr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國-J-C1:閱讀各類文本，從中培養道德觀、責任感、同理心，並能觀察生活環境，主動關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懷社會，增進對公共議題的興趣。</w:t>
            </w:r>
          </w:p>
        </w:tc>
        <w:tc>
          <w:tcPr>
            <w:tcW w:w="1171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1-Ⅳ-1:以同理心，聆聽各項發言，並加以記錄、歸納。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2-Ⅳ-1:掌握生活情境，適切表情達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意，分享自身經驗。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5-Ⅳ-3:理解各類文本內容、形式和寫作特色。</w:t>
            </w:r>
          </w:p>
        </w:tc>
        <w:tc>
          <w:tcPr>
            <w:tcW w:w="1170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Ad-Ⅳ-3:韻文：如古體詩、樂府詩、近體詩、詞、曲等。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Bb-Ⅳ-1:自我及人際交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流的感受。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Bb-Ⅳ-3:對物或自然以及生命的感悟。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Cb-Ⅳ-2:各類文本中所反映的個人與家庭、鄉里、國族及其他社群的關係。</w:t>
            </w:r>
          </w:p>
        </w:tc>
        <w:tc>
          <w:tcPr>
            <w:tcW w:w="1171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1.聽出竹枝詞歌詠地方風光的特色。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2.說出兩首竹枝詞的主題。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3.了解詩中描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述的臺灣地理特徵及經濟作物。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4.學習描寫居住地的環境和物產特點。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5.培養關心臺灣鄉土的情懷。</w:t>
            </w:r>
          </w:p>
        </w:tc>
        <w:tc>
          <w:tcPr>
            <w:tcW w:w="1171" w:type="dxa"/>
            <w:shd w:val="clear" w:color="auto" w:fill="auto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〔準備活動〕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1.請學生回家先行預習本課教材。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2.標記生難字詞並檢索主要訊息。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3.請學生在課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前先訪問家中長輩，談談他們印象中的田園風光及農業發展活動，欣賞老照片，課堂中讓學生分享訪問所得。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4.上課時先吟誦兩首詩作。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〔發展活動〕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1.講解「篇章導讀」。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2.介紹作者郁永河。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3.講解課文生難字詞。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4.播放課文朗誦音檔，請學生跟著瀏覽課文。接著再請學生自行朗誦一次，體會本詩的韻律感。</w:t>
            </w:r>
          </w:p>
        </w:tc>
        <w:tc>
          <w:tcPr>
            <w:tcW w:w="623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閱J1:發展多元文本的閱讀策略。</w:t>
            </w:r>
          </w:p>
        </w:tc>
        <w:tc>
          <w:tcPr>
            <w:tcW w:w="1216" w:type="dxa"/>
            <w:shd w:val="clear" w:color="auto" w:fill="auto"/>
          </w:tcPr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歷史</w:t>
            </w:r>
          </w:p>
        </w:tc>
      </w:tr>
      <w:tr w:rsidR="00B217E1" w:rsidRPr="0052708D" w:rsidTr="00B217E1">
        <w:tc>
          <w:tcPr>
            <w:tcW w:w="701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二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2/14-2/18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一、臺灣竹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枝詞選</w:t>
            </w:r>
          </w:p>
        </w:tc>
        <w:tc>
          <w:tcPr>
            <w:tcW w:w="1134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C1:道德實踐與公民意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識</w:t>
            </w:r>
          </w:p>
        </w:tc>
        <w:tc>
          <w:tcPr>
            <w:tcW w:w="1170" w:type="dxa"/>
          </w:tcPr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國-J-C1:閱讀各類文本，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從中培養道德觀、責任感、同理心，並能觀察生活環境，主動關懷社會，增進對公共議題的興趣。</w:t>
            </w:r>
          </w:p>
        </w:tc>
        <w:tc>
          <w:tcPr>
            <w:tcW w:w="1171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1-Ⅳ-1:以同理心，聆聽各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項發言，並加以記錄、歸納。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2-Ⅳ-1:掌握生活情境，適切表情達意，分享自身經驗。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5-Ⅳ-3:理解各類文本內容、形式和寫作特色。</w:t>
            </w:r>
          </w:p>
        </w:tc>
        <w:tc>
          <w:tcPr>
            <w:tcW w:w="1170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Ad-Ⅳ-3:韻文：如古體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詩、樂府詩、近體詩、詞、曲等。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Bb-Ⅳ-1:自我及人際交流的感受。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Bb-Ⅳ-3:對物或自然以及生命的感悟。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Cb-Ⅳ-2:各類文本中所反映的個人與家庭、鄉里、國族及其他社群的關係。</w:t>
            </w:r>
          </w:p>
        </w:tc>
        <w:tc>
          <w:tcPr>
            <w:tcW w:w="1171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1.聽出竹枝詞歌詠地方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風光的特色。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2.說出兩首竹枝詞的主題。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3.了解詩中描述的臺灣地理特徵及經濟作物。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4.學習描寫居住地的環境和物產特點。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5.培養關心臺灣鄉土的情懷。</w:t>
            </w:r>
          </w:p>
        </w:tc>
        <w:tc>
          <w:tcPr>
            <w:tcW w:w="1171" w:type="dxa"/>
            <w:shd w:val="clear" w:color="auto" w:fill="auto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〔準備活動〕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1.請學生回家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先行預習本課教材。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2.標記生難字詞並檢索主要訊息。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3.請學生在課前先訪問家中長輩，談談他們印象中的田園風光及農業發展活動，欣賞老照片，課堂中讓學生分享訪問所得。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4.上課時先吟誦兩首詩作。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〔發展活動〕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1.講解「篇章導讀」。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2.介紹作者郁永河。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3.講解課文生難字詞。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4.播放課文朗誦音檔，請學生跟著瀏覽課文。接著再請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學生自行朗誦一次，體會本詩的韻律感。</w:t>
            </w:r>
          </w:p>
        </w:tc>
        <w:tc>
          <w:tcPr>
            <w:tcW w:w="623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3.圖片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1.實作評量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3.自我評量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【閱讀素養教育】</w:t>
            </w:r>
          </w:p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閱J1:發展多元文本的閱讀策略。</w:t>
            </w:r>
          </w:p>
        </w:tc>
        <w:tc>
          <w:tcPr>
            <w:tcW w:w="1216" w:type="dxa"/>
            <w:shd w:val="clear" w:color="auto" w:fill="auto"/>
          </w:tcPr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歷史</w:t>
            </w:r>
          </w:p>
        </w:tc>
      </w:tr>
      <w:tr w:rsidR="00B217E1" w:rsidRPr="0052708D" w:rsidTr="00B217E1">
        <w:tc>
          <w:tcPr>
            <w:tcW w:w="701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三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2/21-2/25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一、臺灣竹枝詞選</w:t>
            </w:r>
          </w:p>
        </w:tc>
        <w:tc>
          <w:tcPr>
            <w:tcW w:w="1134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C1:道德實踐與公民意識</w:t>
            </w:r>
          </w:p>
        </w:tc>
        <w:tc>
          <w:tcPr>
            <w:tcW w:w="1170" w:type="dxa"/>
          </w:tcPr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國-J-C1:閱讀各類文本，從中培養道德觀、責任感、同理心，並能觀察生活環境，主動關懷社會，增進對公共議題的興趣。</w:t>
            </w:r>
          </w:p>
        </w:tc>
        <w:tc>
          <w:tcPr>
            <w:tcW w:w="1171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1-Ⅳ-1:以同理心，聆聽各項發言，並加以記錄、歸納。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2-Ⅳ-1:掌握生活情境，適切表情達意，分享自身經驗。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5-Ⅳ-3:理解各類文本內容、形式和寫作特色。</w:t>
            </w:r>
          </w:p>
        </w:tc>
        <w:tc>
          <w:tcPr>
            <w:tcW w:w="1170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Ad-Ⅳ-3:韻文：如古體詩、樂府詩、近體詩、詞、曲等。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Bb-Ⅳ-1:自我及人際交流的感受。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Bb-Ⅳ-3:對物或自然以及生命的感悟。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Cb-Ⅳ-2:各類文本中所反映的個人與家庭、鄉里、國族及其他社群的關係。</w:t>
            </w:r>
          </w:p>
        </w:tc>
        <w:tc>
          <w:tcPr>
            <w:tcW w:w="1171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1.聽出詩中的韻腳。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2.分享對於臺灣地形及物產的了解。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3.學習運用不同的視角寫景。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4.欣賞竹枝詞表現的風土民情。</w:t>
            </w:r>
          </w:p>
        </w:tc>
        <w:tc>
          <w:tcPr>
            <w:tcW w:w="1171" w:type="dxa"/>
            <w:shd w:val="clear" w:color="auto" w:fill="auto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〔發展活動〕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1.配合課文提問教學學習單，逐句講解課文並提問重點。請學生依序完成學習單以掌握學習重點。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2.講述「鑑賞分析」。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3.與學生進行「問題思考」之討論。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4.引領學生進行「延伸探索」，閱讀文章並回答提問。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〔評量活動〕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1.要求學生利用課餘時間完成應用練習及習作。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2.準備測驗卷供學生課堂上練習，強化解題能力。</w:t>
            </w:r>
          </w:p>
        </w:tc>
        <w:tc>
          <w:tcPr>
            <w:tcW w:w="623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閱J1:發展多元文本的閱讀策略。</w:t>
            </w:r>
          </w:p>
        </w:tc>
        <w:tc>
          <w:tcPr>
            <w:tcW w:w="1216" w:type="dxa"/>
            <w:shd w:val="clear" w:color="auto" w:fill="auto"/>
          </w:tcPr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歷史</w:t>
            </w:r>
          </w:p>
        </w:tc>
      </w:tr>
      <w:tr w:rsidR="00B217E1" w:rsidRPr="0052708D" w:rsidTr="00B217E1">
        <w:tc>
          <w:tcPr>
            <w:tcW w:w="701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四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2/28-3/4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二、曲選</w:t>
            </w:r>
          </w:p>
        </w:tc>
        <w:tc>
          <w:tcPr>
            <w:tcW w:w="1134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B1:符號運用與溝通表達</w:t>
            </w:r>
          </w:p>
        </w:tc>
        <w:tc>
          <w:tcPr>
            <w:tcW w:w="1170" w:type="dxa"/>
          </w:tcPr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國-J-B1:運用國語文表情達意，增進閱讀理解，進而提升欣賞及評析文本的能力，並能傾聽他人的需求、理解他人的觀點，達到良性的人我溝通與互動。</w:t>
            </w:r>
          </w:p>
        </w:tc>
        <w:tc>
          <w:tcPr>
            <w:tcW w:w="1171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1-Ⅳ-2:依據不同情境，分辨聲情意涵及表達技巧，適切回應。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2-Ⅳ-1:掌握生活情境，適切表情達意，分享自身經驗。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5-Ⅳ-3:理解各類文本內容、形式和寫作特色。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6-Ⅳ-5:主動創作、自訂題目、闡述見解，並發表自己的作品。</w:t>
            </w:r>
          </w:p>
        </w:tc>
        <w:tc>
          <w:tcPr>
            <w:tcW w:w="1170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Ad-Ⅳ-3:韻文：如古體詩、樂府詩、近體詩、詞、曲等。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Bb-Ⅳ-5:藉由敘述事件與描寫景物間接抒情。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Cc-Ⅳ-1:各類文本中的藝術、信仰、思想等文化內涵。</w:t>
            </w:r>
          </w:p>
        </w:tc>
        <w:tc>
          <w:tcPr>
            <w:tcW w:w="1171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1.聽出兩首曲的韻腳。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2.以富有感情的聲調誦讀曲文。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3.學習藉景抒情的寫作手法。</w:t>
            </w:r>
          </w:p>
        </w:tc>
        <w:tc>
          <w:tcPr>
            <w:tcW w:w="1171" w:type="dxa"/>
            <w:shd w:val="clear" w:color="auto" w:fill="auto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〔準備活動〕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1.請學生尋找與流浪思鄉相關的歌曲，並準備在課堂上分享。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2.請學生預先瀏覽課文，標記生難字詞。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〔發展活動〕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1.針對課本「曲的淺說」，予以補充說明。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2.講解課文生難字詞。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3.講解「篇章導讀」：〈天淨沙〉。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4.介紹作者馬致遠。</w:t>
            </w:r>
          </w:p>
        </w:tc>
        <w:tc>
          <w:tcPr>
            <w:tcW w:w="623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【生命教育】</w:t>
            </w:r>
          </w:p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生J2:探討完整的人的各個面向，包括身體與心理、理性與感性、自由與命定、境遇與嚮往，理解人的主體能動性，培養適切的自我觀。</w:t>
            </w:r>
          </w:p>
        </w:tc>
        <w:tc>
          <w:tcPr>
            <w:tcW w:w="1216" w:type="dxa"/>
            <w:shd w:val="clear" w:color="auto" w:fill="auto"/>
          </w:tcPr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B217E1" w:rsidRPr="0052708D" w:rsidTr="00B217E1">
        <w:tc>
          <w:tcPr>
            <w:tcW w:w="701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五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3/7-3/11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二、曲選</w:t>
            </w:r>
          </w:p>
        </w:tc>
        <w:tc>
          <w:tcPr>
            <w:tcW w:w="1134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B1:符號運用與溝通表達</w:t>
            </w:r>
          </w:p>
        </w:tc>
        <w:tc>
          <w:tcPr>
            <w:tcW w:w="1170" w:type="dxa"/>
          </w:tcPr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國-J-B1:運用國語文表情達意，增進閱讀理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解，進而提升欣賞及評析文本的能力，並能傾聽他人的需求、理解他人的觀點，達到良性的人我溝通與互動。</w:t>
            </w:r>
          </w:p>
        </w:tc>
        <w:tc>
          <w:tcPr>
            <w:tcW w:w="1171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1-Ⅳ-2:依據不同情境，分辨聲情意涵及表達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技巧，適切回應。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2-Ⅳ-1:掌握生活情境，適切表情達意，分享自身經驗。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5-Ⅳ-3:理解各類文本內容、形式和寫作特色。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6-Ⅳ-5:主動創作、自訂題目、闡述見解，並發表自己的作品。</w:t>
            </w:r>
          </w:p>
        </w:tc>
        <w:tc>
          <w:tcPr>
            <w:tcW w:w="1170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Ad-Ⅳ-3:韻文：如古體詩、樂府詩、近體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詩、詞、曲等。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Bb-Ⅳ-5:藉由敘述事件與描寫景物間接抒情。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Cc-Ⅳ-1:各類文本中的藝術、信仰、思想等文化內涵。</w:t>
            </w:r>
          </w:p>
        </w:tc>
        <w:tc>
          <w:tcPr>
            <w:tcW w:w="1171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1.聽出句子的停頓換氣處。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2.了解作者寄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託於曲作的情感。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3.培養閱讀曲的興趣，以寄託心情、陶冶性靈。</w:t>
            </w:r>
          </w:p>
        </w:tc>
        <w:tc>
          <w:tcPr>
            <w:tcW w:w="1171" w:type="dxa"/>
            <w:shd w:val="clear" w:color="auto" w:fill="auto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〔發展活動〕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1.播放課文朗誦音檔，請學生跟著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瀏覽課文。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2.請學生共同誦讀一遍課文，並依據作品風格，給予適當的提示。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3.配合課文提問教學學習單，講解課文並提問重點。請學生依序完成學習單以掌握課文大意及重點。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4.講述「鑑賞分析」。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5.講解「篇章導讀」：〈沉醉東風〉。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6.介紹作者白樸。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7.播放課文朗誦音檔，請學生跟著瀏覽課文。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8.請學生共同誦讀一遍課文，並依據作品風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格，給予適當的提示。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9.配合課文提問教學學習單，講解課文並提問重點。請學生依序完成學習單以掌握課文大意及重點。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10.講述「鑑賞分析」。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11.與學生進行「問題思考」之討論。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12.引領學生進行「延伸探索」，閱讀文章並回答提問。</w:t>
            </w:r>
          </w:p>
        </w:tc>
        <w:tc>
          <w:tcPr>
            <w:tcW w:w="623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5.網路資源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1.實作評量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5.紙筆評量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【生命教育】</w:t>
            </w:r>
          </w:p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生J2:探討完整的人的各個面向，包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括身體與心理、理性與感性、自由與命定、境遇與嚮往，理解人的主體能動性，培養適切的自我觀。</w:t>
            </w:r>
          </w:p>
        </w:tc>
        <w:tc>
          <w:tcPr>
            <w:tcW w:w="1216" w:type="dxa"/>
            <w:shd w:val="clear" w:color="auto" w:fill="auto"/>
          </w:tcPr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 xml:space="preserve">　</w:t>
            </w:r>
          </w:p>
        </w:tc>
      </w:tr>
      <w:tr w:rsidR="00B217E1" w:rsidRPr="0052708D" w:rsidTr="00B217E1">
        <w:tc>
          <w:tcPr>
            <w:tcW w:w="701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六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3/14-3/18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二、曲選</w:t>
            </w:r>
          </w:p>
        </w:tc>
        <w:tc>
          <w:tcPr>
            <w:tcW w:w="1134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B1:符號運用與溝通表達</w:t>
            </w:r>
          </w:p>
        </w:tc>
        <w:tc>
          <w:tcPr>
            <w:tcW w:w="1170" w:type="dxa"/>
          </w:tcPr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國-J-B1:運用國語文表情達意，增進閱讀理解，進而提升欣賞及評析文本的能力，並能傾聽他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人的需求、理解他人的觀點，達到良性的人我溝通與互動。</w:t>
            </w:r>
          </w:p>
        </w:tc>
        <w:tc>
          <w:tcPr>
            <w:tcW w:w="1171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1-Ⅳ-2:依據不同情境，分辨聲情意涵及表達技巧，適切回應。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2-Ⅳ-1:掌握生活情境，適切表情達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意，分享自身經驗。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5-Ⅳ-3:理解各類文本內容、形式和寫作特色。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6-Ⅳ-5:主動創作、自訂題目、闡述見解，並發表自己的作品。</w:t>
            </w:r>
          </w:p>
        </w:tc>
        <w:tc>
          <w:tcPr>
            <w:tcW w:w="1170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Ad-Ⅳ-3:韻文：如古體詩、樂府詩、近體詩、詞、曲等。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Bb-Ⅳ-5:藉由敘述事件與描寫景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物間接抒情。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Cc-Ⅳ-1:各類文本中的藝術、信仰、思想等文化內涵。</w:t>
            </w:r>
          </w:p>
        </w:tc>
        <w:tc>
          <w:tcPr>
            <w:tcW w:w="1171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1.說出兩首曲所傳達的不同心境。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2.了解不同事物的象徵意涵。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3.思索在不同情境下調整心情的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方式。</w:t>
            </w:r>
          </w:p>
        </w:tc>
        <w:tc>
          <w:tcPr>
            <w:tcW w:w="1171" w:type="dxa"/>
            <w:shd w:val="clear" w:color="auto" w:fill="auto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〔綜合活動〕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1.請學生先設想一種心情，然後畫成圖像，並於課堂上分享。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2.請學生分享與流浪思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鄉相關的歌曲，並在課堂上討論歌詞意義。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〔評量活動〕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1.要求學生利用課餘時間完成應用練習及習作。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2.準備測驗卷供學生課堂上練習，強化解題能力。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3.請學生揣摩曲意，加以誦讀。</w:t>
            </w:r>
          </w:p>
        </w:tc>
        <w:tc>
          <w:tcPr>
            <w:tcW w:w="623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【生命教育】</w:t>
            </w:r>
          </w:p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生J2:探討完整的人的各個面向，包括身體與心理、理性與感性、自由與命定、境遇與嚮往，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理解人的主體能動性，培養適切的自我觀。</w:t>
            </w:r>
          </w:p>
        </w:tc>
        <w:tc>
          <w:tcPr>
            <w:tcW w:w="1216" w:type="dxa"/>
            <w:shd w:val="clear" w:color="auto" w:fill="auto"/>
          </w:tcPr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 xml:space="preserve">　</w:t>
            </w:r>
          </w:p>
        </w:tc>
      </w:tr>
      <w:tr w:rsidR="00B217E1" w:rsidRPr="0052708D" w:rsidTr="00B217E1">
        <w:tc>
          <w:tcPr>
            <w:tcW w:w="701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七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3/21-3/25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三、冰箱為何變成食物的墳場？</w:t>
            </w:r>
          </w:p>
        </w:tc>
        <w:tc>
          <w:tcPr>
            <w:tcW w:w="1134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A2:系統思考與解決問題</w:t>
            </w:r>
          </w:p>
        </w:tc>
        <w:tc>
          <w:tcPr>
            <w:tcW w:w="1170" w:type="dxa"/>
          </w:tcPr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</w:t>
            </w:r>
            <w:r w:rsidRPr="00F14AE6">
              <w:rPr>
                <w:rFonts w:ascii="新細明體" w:hAnsi="新細明體"/>
                <w:snapToGrid w:val="0"/>
                <w:sz w:val="16"/>
                <w:szCs w:val="16"/>
              </w:rPr>
              <w:t>-J-A2: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透過欣賞各類文本，培養思辨的能力，並能反思內容主題，應用於日常生活中，有效處理問題。</w:t>
            </w:r>
          </w:p>
        </w:tc>
        <w:tc>
          <w:tcPr>
            <w:tcW w:w="1171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1-Ⅳ-2:依據不同情境，分辨聲情意涵及表達技巧，適切回應。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2-Ⅳ-1:掌握生活情境，適切表情達意，分享自身經驗。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5-Ⅳ-2:理解各類文本的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句子、段落與主要概念，指出寫作的目的與觀點。</w:t>
            </w:r>
          </w:p>
        </w:tc>
        <w:tc>
          <w:tcPr>
            <w:tcW w:w="1170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Ad-Ⅳ-1:篇章的主旨、結構、寓意與分析。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Ad-Ⅳ-2:新詩、現代散文、現代小說、劇本。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Ba-Ⅳ-2:各種描寫的作用及呈現的效果。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Ca-Ⅳ-2:各類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文本中表現科技文明演進、生存環境發展的文化內涵。</w:t>
            </w:r>
          </w:p>
        </w:tc>
        <w:tc>
          <w:tcPr>
            <w:tcW w:w="1171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1.聽出對食物被浪費的惋惜語氣。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2.分享家中使用冰箱的方式。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3.了解冰箱變成食物墳場的原因。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4.學習以輕鬆詼諧的筆法闡述嚴肅的主題。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5.建立珍惜食物的正確觀念。</w:t>
            </w:r>
          </w:p>
        </w:tc>
        <w:tc>
          <w:tcPr>
            <w:tcW w:w="1171" w:type="dxa"/>
            <w:shd w:val="clear" w:color="auto" w:fill="auto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〔準備活動〕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1.指導學生預習本課。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2.請學生瀏覽FB粉絲專頁「米果大會堂」，對米果有初步認識。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3.請學生觀察家中冰箱的使用情形，在課堂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上與同學分享。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〔發展活動〕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1.講解「篇章導讀」。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2.介紹作者米果。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3.講解課文生難字詞。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4.播放課文朗讀音檔，請學生跟著瀏覽課文。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5.配合課文提問教學學習單，逐段講解課文並提問段落重點。請學生依序完成學習單以掌握各段大意及重點。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6.講述「鑑賞分析」。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7.與學生進行「問題思考」之討論。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8.引領學生進行「延伸探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索」，閱讀文章並回答提問。</w:t>
            </w:r>
          </w:p>
        </w:tc>
        <w:tc>
          <w:tcPr>
            <w:tcW w:w="623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【環境教育】</w:t>
            </w:r>
          </w:p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環J6:了解世界人口數量增加、糧食供給與營養的永續議題。</w:t>
            </w:r>
          </w:p>
        </w:tc>
        <w:tc>
          <w:tcPr>
            <w:tcW w:w="1216" w:type="dxa"/>
            <w:shd w:val="clear" w:color="auto" w:fill="auto"/>
          </w:tcPr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健康</w:t>
            </w:r>
          </w:p>
        </w:tc>
      </w:tr>
      <w:tr w:rsidR="00B217E1" w:rsidRPr="0052708D" w:rsidTr="00B217E1">
        <w:tc>
          <w:tcPr>
            <w:tcW w:w="701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八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3/28-4/1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702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三、冰箱為何變成食物的墳場？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b/>
                <w:snapToGrid w:val="0"/>
                <w:sz w:val="16"/>
                <w:szCs w:val="16"/>
              </w:rPr>
              <w:t>【第一次評量週】複習第一課～第三課</w:t>
            </w:r>
          </w:p>
        </w:tc>
        <w:tc>
          <w:tcPr>
            <w:tcW w:w="1134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A2:系統思考與解決問題</w:t>
            </w:r>
          </w:p>
        </w:tc>
        <w:tc>
          <w:tcPr>
            <w:tcW w:w="1170" w:type="dxa"/>
          </w:tcPr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</w:t>
            </w:r>
            <w:r w:rsidRPr="00F14AE6">
              <w:rPr>
                <w:rFonts w:ascii="新細明體" w:hAnsi="新細明體"/>
                <w:snapToGrid w:val="0"/>
                <w:sz w:val="16"/>
                <w:szCs w:val="16"/>
              </w:rPr>
              <w:t>-J-A2: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透過欣賞各類文本，培養思辨的能力，並能反思內容主題，應用於日常生活中，有效處理問題。</w:t>
            </w:r>
          </w:p>
        </w:tc>
        <w:tc>
          <w:tcPr>
            <w:tcW w:w="1171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1-Ⅳ-2:依據不同情境，分辨聲情意涵及表達技巧，適切回應。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2-Ⅳ-1:掌握生活情境，適切表情達意，分享自身經驗。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5-Ⅳ-2:理解各類文本的句子、段落與主要概念，指出寫作的目的與觀點。</w:t>
            </w:r>
          </w:p>
        </w:tc>
        <w:tc>
          <w:tcPr>
            <w:tcW w:w="1170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Ad-Ⅳ-1:篇章的主旨、結構、寓意與分析。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Ad-Ⅳ-2:新詩、現代散文、現代小說、劇本。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Ba-Ⅳ-2:各種描寫的作用及呈現的效果。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Ca-Ⅳ-2:各類文本中表現科技文明演進、生存環境發展的文化內涵。</w:t>
            </w:r>
          </w:p>
        </w:tc>
        <w:tc>
          <w:tcPr>
            <w:tcW w:w="1171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1.聽出食物堆疊在冰箱中的慘況。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2.分享對「超過賞味期限的食物」之看法。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3.掌握將食物擬人的生動筆法。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4.了解前三段的舉例對全文的作用。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5.購買物品時，能區別「想要」與「需要」的不同。</w:t>
            </w:r>
          </w:p>
        </w:tc>
        <w:tc>
          <w:tcPr>
            <w:tcW w:w="1171" w:type="dxa"/>
            <w:shd w:val="clear" w:color="auto" w:fill="auto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〔綜合活動〕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1.請學生拍攝自己家中的冰箱，於課堂上分享自家冰箱的食物控管原則。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〔評量活動〕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1.要求學生利用課餘時間完成應用練習及習作。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2.準備測驗卷供學生課堂上練習，強化解題能力。</w:t>
            </w:r>
          </w:p>
        </w:tc>
        <w:tc>
          <w:tcPr>
            <w:tcW w:w="623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【環境教育】</w:t>
            </w:r>
          </w:p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環J6:了解世界人口數量增加、糧食供給與營養的永續議題。</w:t>
            </w:r>
          </w:p>
        </w:tc>
        <w:tc>
          <w:tcPr>
            <w:tcW w:w="1216" w:type="dxa"/>
            <w:shd w:val="clear" w:color="auto" w:fill="auto"/>
          </w:tcPr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健康</w:t>
            </w:r>
          </w:p>
        </w:tc>
      </w:tr>
      <w:tr w:rsidR="00B217E1" w:rsidRPr="0052708D" w:rsidTr="00B217E1">
        <w:tc>
          <w:tcPr>
            <w:tcW w:w="701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九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4/4-4/8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四、憶高畑勳：螢火蟲之墓</w:t>
            </w:r>
          </w:p>
        </w:tc>
        <w:tc>
          <w:tcPr>
            <w:tcW w:w="1134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C3:多元文化與國際理解</w:t>
            </w:r>
          </w:p>
        </w:tc>
        <w:tc>
          <w:tcPr>
            <w:tcW w:w="1170" w:type="dxa"/>
          </w:tcPr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國-J-C3:閱讀各類文本，探索不同文化的內涵，欣賞並尊重各國文化的差異性，了解與關懷多元文化的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價值與意義。</w:t>
            </w:r>
          </w:p>
        </w:tc>
        <w:tc>
          <w:tcPr>
            <w:tcW w:w="1171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2-Ⅳ-1:掌握生活情境，適切表情達意，分享自身經驗。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5-Ⅳ-2:理解各類文本的句子、段落與主要概念，指出寫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作的目的與觀點。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5-Ⅳ-3:理解各類文本內容、形式和寫作特色。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5-Ⅳ-5:大量閱讀多元文本，理解議題內涵及其與個人生活、社會結構的關聯性。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6-Ⅳ-4:依據需求書寫各類文本。</w:t>
            </w:r>
          </w:p>
        </w:tc>
        <w:tc>
          <w:tcPr>
            <w:tcW w:w="1170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Ad-Ⅳ-1:篇章的主旨、結構、寓意與分析。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Be-Ⅳ-1:在生活應用方面，以自傳、簡報、新聞稿等格式與寫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作方法為主。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Cb-Ⅳ-2:各類文本中所反映的個人與家庭、鄉里、國族及其他社群的關係。</w:t>
            </w:r>
          </w:p>
        </w:tc>
        <w:tc>
          <w:tcPr>
            <w:tcW w:w="1171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1.聽出作者對高畑勳電影的評價。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2.說出高畑勳對動畫界的貢獻。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3.說出本文作者評論《螢火蟲之墓》的切入點。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4.掌握作者評論高畑勳電影的觀點。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5.認識電影評論的寫作方式。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6.學習由多元角度欣賞電影作品。</w:t>
            </w:r>
          </w:p>
        </w:tc>
        <w:tc>
          <w:tcPr>
            <w:tcW w:w="1171" w:type="dxa"/>
            <w:shd w:val="clear" w:color="auto" w:fill="auto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〔準備活動〕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1.請學生預先觀看《螢火蟲之墓》，並配合課文的評論觀點，領略導演的敘事技巧，及其創作理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念與意圖。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2.請學生預先瀏覽課文，標記生難字詞。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〔發展活動〕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1.講解課文生難字詞。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2.講解「篇章導讀」。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3.介紹作者藍祖蔚。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4.播放課文朗讀音檔，請學生跟著瀏覽課文。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5.配合課文提問教學學習單，逐段講解課文並提問段落重點。請學生依序完成學習單以掌握各段大意及重點。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6.講述「鑑賞分析」。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7.與學生進行「問題思考」之討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論。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8.引領學生進行「延伸探索」，閱讀文章並回答提問。</w:t>
            </w:r>
          </w:p>
        </w:tc>
        <w:tc>
          <w:tcPr>
            <w:tcW w:w="623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【人權教育】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人J13:理解戰爭、和平對人類生活的影響。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【國際教育】</w:t>
            </w:r>
          </w:p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國J4:尊重與欣賞世界不同文化的價值。</w:t>
            </w:r>
          </w:p>
        </w:tc>
        <w:tc>
          <w:tcPr>
            <w:tcW w:w="1216" w:type="dxa"/>
            <w:shd w:val="clear" w:color="auto" w:fill="auto"/>
          </w:tcPr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B217E1" w:rsidRPr="0052708D" w:rsidTr="00B217E1">
        <w:tc>
          <w:tcPr>
            <w:tcW w:w="701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十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4/11-4/15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702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四、憶高畑勳：螢火蟲之墓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五、二十年後</w:t>
            </w:r>
          </w:p>
        </w:tc>
        <w:tc>
          <w:tcPr>
            <w:tcW w:w="1134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B1:符號運用與溝通表達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C3:多元文化與國際理解</w:t>
            </w:r>
          </w:p>
        </w:tc>
        <w:tc>
          <w:tcPr>
            <w:tcW w:w="1170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國-J-B1:運用國語文表情達意，增進閱讀理解，進而提升欣賞及評析文本的能力，並能傾聽他人的需求、理解他人的觀點，達到良性的人我溝通與互動。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國-J-C3:閱讀各類文本，探索不同文化的內涵，欣賞並尊重各國文化的差異性，了解與關懷多元文化的價值與意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義。</w:t>
            </w:r>
          </w:p>
        </w:tc>
        <w:tc>
          <w:tcPr>
            <w:tcW w:w="1171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1-Ⅳ-2:依據不同情境，分辨聲情意涵及表達技巧，適切回應。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2-Ⅳ-1:掌握生活情境，適切表情達意，分享自身經驗。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2-Ⅳ-2:有效把握聽聞內容的邏輯，做出提問或回饋。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5-Ⅳ-2:理解各類文本的句子、段落與主要概念，指出寫作的目的與觀點。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5-Ⅳ-3:理解各類文本內容、形式和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寫作特色。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5-Ⅳ-5:大量閱讀多元文本，理解議題內涵及其與個人生活、社會結構的關聯性。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6-Ⅳ-4:依據需求書寫各類文本。</w:t>
            </w:r>
          </w:p>
        </w:tc>
        <w:tc>
          <w:tcPr>
            <w:tcW w:w="1170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Ac-Ⅳ-3:文句表達的邏輯與意義。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Ad-Ⅳ-1:篇章的主旨、結構、寓意與分析。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Ad-Ⅳ-2:新詩、現代散文、現代小說、劇本。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Ba-Ⅳ-2:各種描寫的作用及呈現的效果。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Be-Ⅳ-1:在生活應用方面，以自傳、簡報、新聞稿等格式與寫作方法為主。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Cc-Ⅳ-1:各類文本中的藝術、信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仰、思想等文化內涵。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Cb-Ⅳ-2:各類文本中所反映的個人與家庭、鄉里、國族及其他社群的關係。</w:t>
            </w:r>
          </w:p>
        </w:tc>
        <w:tc>
          <w:tcPr>
            <w:tcW w:w="1171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1.聽出《螢火蟲之墓》電影情節的發展。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2.分享自己印象深刻的電影，並加以評論。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3.掌握文中所提及的高畑勳電影作品特色。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4.理解作者評論電影的寫作角度與特色。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5.嘗試創作電影評論。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6.透過電影作品，理解導演所要傳達的主題思想。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7.聽出文中二十年之約的結果。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8.說出文中人物的不同形象。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9.讀出作者所安排的伏筆。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10.學習運用反襯手法營造情節張力。</w:t>
            </w:r>
          </w:p>
        </w:tc>
        <w:tc>
          <w:tcPr>
            <w:tcW w:w="1171" w:type="dxa"/>
            <w:shd w:val="clear" w:color="auto" w:fill="auto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〔評量活動〕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1.要求學生利用課餘時間完成應用練習及習作。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2.準備測驗卷供學生課堂上練習，強化解題能力。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〔準備活動〕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1.學生回家先行預習本課教材，將注釋的字詞讀音謄寫在課文該字右邊，再出聲朗讀一遍，並標上各段落段號、初步歸納段落重點。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2.將學生分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組，於課堂上一起完成學習任務。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〔發展活動〕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1.講解課文生難字詞。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2.講解「篇章導讀」。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3.播放課文朗讀音檔，請學生跟著瀏覽課文。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4.朗讀課文。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5.配合課文提問教學學習單，引導閱讀課文並提問段落重點。請學生依序完成學習單以掌握全文脈絡及重點。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6.介紹作者歐．亨利。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7.講述「鑑賞分析」。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8.與學生進行「問題思考」之討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論。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9.引領學生進行「延伸探索」，閱讀文章並回答提問。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10.就小說的情節與人物形象進行討論。</w:t>
            </w:r>
          </w:p>
        </w:tc>
        <w:tc>
          <w:tcPr>
            <w:tcW w:w="623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【人權教育】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人J13:理解戰爭、和平對人類生活的影響。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【國際教育】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國J4:尊重與欣賞世界不同文化的價值。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【生命教育】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生J2:探討完整的人的各個面向，包括身體與心理、理性與感性、自由與命定、境遇與嚮往，理解人的主體能動性，培養適切的自我觀。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【生涯規劃教育】</w:t>
            </w:r>
          </w:p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涯J1:了解生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涯規劃的意義與功能。</w:t>
            </w:r>
          </w:p>
        </w:tc>
        <w:tc>
          <w:tcPr>
            <w:tcW w:w="1216" w:type="dxa"/>
            <w:shd w:val="clear" w:color="auto" w:fill="auto"/>
          </w:tcPr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綜合活動</w:t>
            </w:r>
          </w:p>
        </w:tc>
      </w:tr>
      <w:tr w:rsidR="00B217E1" w:rsidRPr="0052708D" w:rsidTr="00B217E1">
        <w:tc>
          <w:tcPr>
            <w:tcW w:w="701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十一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4/18-4/22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702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五、二十年後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六、后羿射月</w:t>
            </w:r>
          </w:p>
        </w:tc>
        <w:tc>
          <w:tcPr>
            <w:tcW w:w="1134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B1:符號運用與溝通表達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B3:藝術涵養與美感素養</w:t>
            </w:r>
          </w:p>
        </w:tc>
        <w:tc>
          <w:tcPr>
            <w:tcW w:w="1170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國-J-B1:運用國語文表情達意，增進閱讀理解，進而提升欣賞及評析文本的能力，並能傾聽他人的需求、理解他人的觀點，達到良性的人我溝通與互動。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國-J-B3:具備欣賞文學與相關藝術的能力，並培養創作的興趣，透過對文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本的反思與分享，印證生活經驗，提升審美判斷力。</w:t>
            </w:r>
          </w:p>
        </w:tc>
        <w:tc>
          <w:tcPr>
            <w:tcW w:w="1171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1-Ⅳ-2:依據不同情境，分辨聲情意涵及表達技巧，適切回應。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2-Ⅳ-2:有效把握聽聞內容的邏輯，做出提問或回饋。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5-Ⅳ-2:理解各類文本的句子、段落與主要概念，指出寫作的目的與觀點。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5-Ⅳ-3:理解各類文本內容、形式和寫作特色。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6-Ⅳ-4:依據需求書寫各類文本。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6-Ⅳ-5:主動創作、自訂題目、闡述見解，並發表自己的作品。</w:t>
            </w:r>
          </w:p>
        </w:tc>
        <w:tc>
          <w:tcPr>
            <w:tcW w:w="1170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Ac-Ⅳ-3:文句表達的邏輯與意義。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Ad-Ⅳ-1:篇章的主旨、結構、寓意與分析。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Ad-Ⅳ-2:新詩、現代散文、現代小說、劇本。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Ba-Ⅳ-2:各種描寫的作用及呈現的效果。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Be-Ⅳ-3:在學習應用方面，以簡報、讀書報告、演講稿、劇本等格式與寫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作方法為主。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Cc-Ⅳ-1:各類文本中的藝術、信仰、思想等文化內涵。</w:t>
            </w:r>
          </w:p>
        </w:tc>
        <w:tc>
          <w:tcPr>
            <w:tcW w:w="1171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1.聽出二十年中兩人的人生境遇。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2.說出兩人二十年後個別發展的差異。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3.針對兩人的善、惡表現，進行辯論。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4.了解本文蘊含的善惡啟示。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5.學習分析小說人物心理和故事結構。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6.學習歐．亨利小說出乎意外結局的寫作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特點。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7.思辨情理法之間的衝突，適當的處理方式。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8.聽出后羿與嫦娥兩次誓言的不同含義。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9.說出甲、乙、丙三位演員輪流擔任的角色。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10.理解本劇「一人一半才是伴」的創作意涵。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11.認識本劇以幽默對白鋪陳情節的寫作手法。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12.培養欣賞舞臺劇的興趣。</w:t>
            </w:r>
          </w:p>
        </w:tc>
        <w:tc>
          <w:tcPr>
            <w:tcW w:w="1171" w:type="dxa"/>
            <w:shd w:val="clear" w:color="auto" w:fill="auto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〔綜合活動〕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1.教師發給每位同學一張紙條，請他們寫下未來的願望，準備容量適當的玻璃罐，紙條裝入之後用膠帶封起。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2.討論時空膠囊要寫些什麼、幾年後在什麼地點、時間拆封。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〔評量活動〕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1.要求學生利用課餘時間完成應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用練習及習作。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2.準備測驗卷供學生課堂上練習，強化解題能力。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〔準備活動〕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1.播放《后羿射月》影片。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2.帶領學生初步認識舞臺劇，進一步閱讀劇本。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〔發展活動〕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1.介紹作者黃致凱。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2.初步閱讀劇本。</w:t>
            </w:r>
          </w:p>
        </w:tc>
        <w:tc>
          <w:tcPr>
            <w:tcW w:w="623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【生命教育】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生J2:探討完整的人的各個面向，包括身體與心理、理性與感性、自由與命定、境遇與嚮往，理解人的主體能動性，培養適切的自我觀。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生J4:分析快樂、幸福與生命意義之間的關係。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【生涯規劃教育】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涯J1:了解生涯規劃的意義與功能。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【閱讀素養教育】</w:t>
            </w:r>
          </w:p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閱J10:主動尋求多元的詮釋，並試著表達自己的想法。</w:t>
            </w:r>
          </w:p>
        </w:tc>
        <w:tc>
          <w:tcPr>
            <w:tcW w:w="1216" w:type="dxa"/>
            <w:shd w:val="clear" w:color="auto" w:fill="auto"/>
          </w:tcPr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綜合活動</w:t>
            </w:r>
          </w:p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藝術</w:t>
            </w:r>
          </w:p>
        </w:tc>
      </w:tr>
      <w:tr w:rsidR="00B217E1" w:rsidRPr="0052708D" w:rsidTr="00B217E1">
        <w:tc>
          <w:tcPr>
            <w:tcW w:w="701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十二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4/25-4/29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702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六、后羿射月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z w:val="16"/>
                <w:szCs w:val="16"/>
              </w:rPr>
            </w:pPr>
          </w:p>
        </w:tc>
        <w:tc>
          <w:tcPr>
            <w:tcW w:w="1134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B3:藝術涵養與美感素養</w:t>
            </w:r>
          </w:p>
        </w:tc>
        <w:tc>
          <w:tcPr>
            <w:tcW w:w="1170" w:type="dxa"/>
          </w:tcPr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國-J-B3:具備欣賞文學與相關藝術的能力，並培養創作的興趣，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透過對文本的反思與分享，印證生活經驗，提升審美判斷力。</w:t>
            </w:r>
          </w:p>
        </w:tc>
        <w:tc>
          <w:tcPr>
            <w:tcW w:w="1171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1-Ⅳ-2:依據不同情境，分辨聲情意涵及表達技巧，適切回應。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2-Ⅳ-2:有效把握聽聞內容的邏輯，做出提問或回饋。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5-Ⅳ-3:理解各類文本內容、形式和寫作特色。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6-Ⅳ-5:主動創作、自訂題目、闡述見解，並發表自己的作品。</w:t>
            </w:r>
          </w:p>
        </w:tc>
        <w:tc>
          <w:tcPr>
            <w:tcW w:w="1170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Ac-Ⅳ-3:文句表達的邏輯與意義。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Ad-Ⅳ-2:新詩、現代散文、現代小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說、劇本。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Be-Ⅳ-3:在學習應用方面，以簡報、讀書報告、演講稿、劇本等格式與寫作方法為主。</w:t>
            </w:r>
          </w:p>
        </w:tc>
        <w:tc>
          <w:tcPr>
            <w:tcW w:w="1171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1.聽出吳剛失去「悲傷」所體悟的含義。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2.說出三位演員互動的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趣味。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3.理解后羿與嫦娥各自的私心，因而誤解彼此的文本脈絡。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4.認識分析字形給予定義，深化觀點的寫作手法。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5.培養欣賞與閱讀劇本形式的文學作品。</w:t>
            </w:r>
          </w:p>
        </w:tc>
        <w:tc>
          <w:tcPr>
            <w:tcW w:w="1171" w:type="dxa"/>
            <w:shd w:val="clear" w:color="auto" w:fill="auto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〔綜合活動〕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1.引導學生分析劇本。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2.反覆閱讀劇本，研究故事情節與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脈絡，想像舞臺如何布置，深入思考劇中意涵。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〔評量活動〕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1.讓學生分組，揣摩劇中人物的情緒與心情，進行討論。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2.將全班分成數個組別，以文本脈絡區分情節，每一小組演一橋段。</w:t>
            </w:r>
          </w:p>
        </w:tc>
        <w:tc>
          <w:tcPr>
            <w:tcW w:w="623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【生命教育】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生J4:分析快樂、幸福與生命意義之間的關係。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【閱讀素養教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育】</w:t>
            </w:r>
          </w:p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閱J10:主動尋求多元的詮釋，並試著表達自己的想法。</w:t>
            </w:r>
          </w:p>
        </w:tc>
        <w:tc>
          <w:tcPr>
            <w:tcW w:w="1216" w:type="dxa"/>
            <w:shd w:val="clear" w:color="auto" w:fill="auto"/>
          </w:tcPr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藝術</w:t>
            </w:r>
          </w:p>
        </w:tc>
      </w:tr>
      <w:tr w:rsidR="00B217E1" w:rsidRPr="0052708D" w:rsidTr="00B217E1">
        <w:tc>
          <w:tcPr>
            <w:tcW w:w="701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十三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5/2-5/6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702" w:type="dxa"/>
          </w:tcPr>
          <w:p w:rsidR="00B217E1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總複習：第一冊～第三冊</w:t>
            </w:r>
          </w:p>
          <w:p w:rsidR="009D3F60" w:rsidRPr="0052708D" w:rsidRDefault="009D3F60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b/>
                <w:snapToGrid w:val="0"/>
                <w:sz w:val="16"/>
                <w:szCs w:val="16"/>
              </w:rPr>
              <w:t>【第二次評量週】複習第四課～</w:t>
            </w:r>
            <w:r w:rsidRPr="00F14AE6">
              <w:rPr>
                <w:rFonts w:ascii="新細明體" w:hAnsi="新細明體" w:hint="eastAsia"/>
                <w:b/>
                <w:snapToGrid w:val="0"/>
                <w:sz w:val="16"/>
                <w:szCs w:val="16"/>
              </w:rPr>
              <w:lastRenderedPageBreak/>
              <w:t>第六課</w:t>
            </w:r>
          </w:p>
        </w:tc>
        <w:tc>
          <w:tcPr>
            <w:tcW w:w="1134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A1:身心素質與自我精進</w:t>
            </w:r>
          </w:p>
        </w:tc>
        <w:tc>
          <w:tcPr>
            <w:tcW w:w="1170" w:type="dxa"/>
          </w:tcPr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國-J-A1:透過國語文的學習，認識生涯及生命的典範，建立正向價值觀，提高語文自學的興趣。</w:t>
            </w:r>
          </w:p>
        </w:tc>
        <w:tc>
          <w:tcPr>
            <w:tcW w:w="1171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5-Ⅳ-5:大量閱讀多元文本，理解議題內涵及其與個人生活、社會結構的關聯性。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5-Ⅳ-6:運用圖書館(室)、科技工具，蒐集資訊、組織材料，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擴充閱讀視野。</w:t>
            </w:r>
          </w:p>
        </w:tc>
        <w:tc>
          <w:tcPr>
            <w:tcW w:w="1170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Ad-Ⅳ-1:篇章的主旨、結構、寓意與分析。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Cc-Ⅳ-1:各類文本中的藝術、信仰、思想等文化內涵。</w:t>
            </w:r>
          </w:p>
        </w:tc>
        <w:tc>
          <w:tcPr>
            <w:tcW w:w="1171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1.能主動蒐集閱讀材料，培養多元的閱讀視野。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2.養成閱讀習慣，享受閱讀樂趣。</w:t>
            </w:r>
          </w:p>
        </w:tc>
        <w:tc>
          <w:tcPr>
            <w:tcW w:w="1171" w:type="dxa"/>
            <w:shd w:val="clear" w:color="auto" w:fill="auto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總複習：第一冊～第三冊</w:t>
            </w:r>
          </w:p>
        </w:tc>
        <w:tc>
          <w:tcPr>
            <w:tcW w:w="623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閱J9:樂於參與閱讀相關的學習活動，並與他人交流。</w:t>
            </w:r>
          </w:p>
        </w:tc>
        <w:tc>
          <w:tcPr>
            <w:tcW w:w="1216" w:type="dxa"/>
            <w:shd w:val="clear" w:color="auto" w:fill="auto"/>
          </w:tcPr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B217E1" w:rsidRPr="0052708D" w:rsidTr="00B217E1">
        <w:tc>
          <w:tcPr>
            <w:tcW w:w="701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十四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5/9-5/13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總複習：第四冊～第六冊</w:t>
            </w:r>
          </w:p>
        </w:tc>
        <w:tc>
          <w:tcPr>
            <w:tcW w:w="1134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A1:身心素質與自我精進</w:t>
            </w:r>
          </w:p>
        </w:tc>
        <w:tc>
          <w:tcPr>
            <w:tcW w:w="1170" w:type="dxa"/>
          </w:tcPr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國-J-A1:透過國語文的學習，認識生涯及生命的典範，建立正向價值觀，提高語文自學的興趣。</w:t>
            </w:r>
          </w:p>
        </w:tc>
        <w:tc>
          <w:tcPr>
            <w:tcW w:w="1171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5-Ⅳ-5:大量閱讀多元文本，理解議題內涵及其與個人生活、社會結構的關聯性。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5-Ⅳ-6:運用圖書館(室)、科技工具，蒐集資訊、組織材料，擴充閱讀視野。</w:t>
            </w:r>
          </w:p>
        </w:tc>
        <w:tc>
          <w:tcPr>
            <w:tcW w:w="1170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Ad-Ⅳ-1:篇章的主旨、結構、寓意與分析。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Cc-Ⅳ-1:各類文本中的藝術、信仰、思想等文化內涵。</w:t>
            </w:r>
          </w:p>
        </w:tc>
        <w:tc>
          <w:tcPr>
            <w:tcW w:w="1171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1.能主動蒐集閱讀材料，培養多元的閱讀視野。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2.養成閱讀習慣，享受閱讀樂趣。</w:t>
            </w:r>
          </w:p>
        </w:tc>
        <w:tc>
          <w:tcPr>
            <w:tcW w:w="1171" w:type="dxa"/>
            <w:shd w:val="clear" w:color="auto" w:fill="auto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總複習：第四冊～第六冊</w:t>
            </w:r>
          </w:p>
        </w:tc>
        <w:tc>
          <w:tcPr>
            <w:tcW w:w="623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1.教學投影片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2.學習單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3.圖片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4.影音資料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5.網路資源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1.實作評量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2.口頭評量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3.自我評量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4.習作評量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5.紙筆評量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閱J9:樂於參與閱讀相關的學習活動，並與他人交流。</w:t>
            </w:r>
          </w:p>
        </w:tc>
        <w:tc>
          <w:tcPr>
            <w:tcW w:w="1216" w:type="dxa"/>
            <w:shd w:val="clear" w:color="auto" w:fill="auto"/>
          </w:tcPr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B217E1" w:rsidRPr="0052708D" w:rsidTr="00B217E1">
        <w:tc>
          <w:tcPr>
            <w:tcW w:w="701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十五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5/16-5/20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彈性課程：甘蔗</w:t>
            </w:r>
          </w:p>
        </w:tc>
        <w:tc>
          <w:tcPr>
            <w:tcW w:w="1134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A1:身心素質與自我精進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A2:系統思考與解決問題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A3:規劃執行與創新應變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B1:符號運用與溝通表達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B2:科技資訊與媒體素養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B3:藝術涵養與美感素養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C1:道德實踐與公民意識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C2:人際關係與團隊合作</w:t>
            </w:r>
          </w:p>
        </w:tc>
        <w:tc>
          <w:tcPr>
            <w:tcW w:w="1170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國-J-A1:透過國語文的學習，認識生涯及生命的典範，建立正向價值觀，提高語文自學的興趣。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</w:t>
            </w:r>
            <w:r w:rsidRPr="00F14AE6">
              <w:rPr>
                <w:rFonts w:ascii="新細明體" w:hAnsi="新細明體"/>
                <w:snapToGrid w:val="0"/>
                <w:sz w:val="16"/>
                <w:szCs w:val="16"/>
              </w:rPr>
              <w:t>-J-A2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:透過欣賞各類文本，培養思辨的能力，並能反思內容主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題，應用於日常生活中，有效處理問題。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國-J-A3:運用國語文能力吸收新知，並訂定計畫、自主學習．發揮創新精神，增進個人的應變能力。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國-J-B1:運用國語文表情達意，增進閱讀理解，進而提升欣賞及評析文本的能力，並能傾聽他人的需求、理解他人的觀點，達到良性的人我溝通與互動。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國-J-B2:運用科技、資訊與各類媒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體所提供的素材，進行檢索、統整、解釋及省思，並轉化成生活的能力與素養。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國-J-B3:具備欣賞文學與相關藝術的能力，並培養創作的興趣，透過對文本的反思與分享，印證生活經驗，提升審美判斷力。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國-J-C1:閱讀各類文本，從中培養道德觀、責任感、同理心，並能觀察生活環境，主動關懷社會，增進對公共議題的興趣。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國-J-C2:在國語文學習情境中，與他人合作學習，增進理解、溝通與包容的能力，在生活中建立友善的人際關係。</w:t>
            </w:r>
          </w:p>
        </w:tc>
        <w:tc>
          <w:tcPr>
            <w:tcW w:w="1171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1-Ⅳ-3:分辨聆聽內容的邏輯性，找出解決問題的方法。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/>
                <w:snapToGrid w:val="0"/>
                <w:sz w:val="16"/>
                <w:szCs w:val="16"/>
              </w:rPr>
              <w:t>1-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Ⅳ</w:t>
            </w:r>
            <w:r w:rsidRPr="00F14AE6">
              <w:rPr>
                <w:rFonts w:ascii="新細明體" w:hAnsi="新細明體"/>
                <w:snapToGrid w:val="0"/>
                <w:sz w:val="16"/>
                <w:szCs w:val="16"/>
              </w:rPr>
              <w:t>-4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:靈活應用科技與資訊，增進聆聽能力，加強互動學習效果。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2-Ⅳ-4:靈活運用科技與資訊，豐富表達內容。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/>
                <w:snapToGrid w:val="0"/>
                <w:sz w:val="16"/>
                <w:szCs w:val="16"/>
              </w:rPr>
              <w:lastRenderedPageBreak/>
              <w:t>2-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Ⅳ</w:t>
            </w:r>
            <w:r w:rsidRPr="00F14AE6">
              <w:rPr>
                <w:rFonts w:ascii="新細明體" w:hAnsi="新細明體"/>
                <w:snapToGrid w:val="0"/>
                <w:sz w:val="16"/>
                <w:szCs w:val="16"/>
              </w:rPr>
              <w:t>-5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:視不同情境，進行報告、評論、演說及論辯。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5-Ⅳ-2:理解各類文本的句子、段落與主要概念，指出寫作的目的與觀點。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5-Ⅳ-3:理解各類文本內容、形式和寫作特色。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5-Ⅳ-4:應用閱讀策略增進學習效能，整合跨領域知識轉化為解決問題的能力。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5-Ⅳ-5:大量閱讀多元文本，理解議題內涵及其與個人生活、社會結構的關聯性。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5-Ⅳ-6:運用圖書館(室)、科技工具，蒐集資訊、組織材料，擴充閱讀視野。</w:t>
            </w:r>
          </w:p>
        </w:tc>
        <w:tc>
          <w:tcPr>
            <w:tcW w:w="1170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Ac-Ⅳ-3:文句表達的邏輯與意義。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Ad-Ⅳ-1:篇章的主旨、結構、寓意與分析。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Ad-Ⅳ-2:新詩、現代散文、現代小說、劇本。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Ad-Ⅳ-3:韻文：如古體詩、樂府詩、近體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詩、詞、曲等。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Ba-Ⅳ-1:順敘、倒敘、插敘與補敘法。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Ba-Ⅳ-2:各種描寫的作用及呈現的效果。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Bb-Ⅳ-1:自我及人際交流的感受。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Bb-Ⅳ-2:對社會群體與家國民族情感的體會。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Bb-Ⅳ-3:對物或自然以及生命的感悟。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Bc-Ⅳ-1:具邏輯、客觀、理性的說明，如科學知識、產品、環境、制度等說明。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Bc-Ⅳ-3:數據、圖表、圖片、工具列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等輔助說明。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Bd-Ⅳ-1:以事實、理論為論據，達到說服、建構、批判等目的。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Bd-Ⅳ-2:論證方式如比較、比喻等。</w:t>
            </w:r>
          </w:p>
        </w:tc>
        <w:tc>
          <w:tcPr>
            <w:tcW w:w="1171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1.養成運用文本思考、解決問題與建構知識的能力。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2.涵育樂於閱讀態度。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3.開展多元閱讀素養。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4.培養合乎多元文本閱讀的能力，並能回答PISA閱讀素養的問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題。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5.能針對不同文本的閱讀內容進行比較與分析。</w:t>
            </w:r>
          </w:p>
        </w:tc>
        <w:tc>
          <w:tcPr>
            <w:tcW w:w="1171" w:type="dxa"/>
            <w:shd w:val="clear" w:color="auto" w:fill="auto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1.學習擷取文本中的正確訊息與古典元素。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2.學習整理文本脈絡流程圖。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3.學習比較文本的背後意義與象徵。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4.學習評鑑省思作者運用的寫作手法與寫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作目的。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5.學習梳理不同文本的內涵，並結合跨學科知識進行統整理解，並化為圖象。</w:t>
            </w:r>
          </w:p>
        </w:tc>
        <w:tc>
          <w:tcPr>
            <w:tcW w:w="623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5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1.進階閱讀得來素學習單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2.教育部線上國語辭典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1.教師考評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2.觀察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3.口頭詢問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4.紙筆測驗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5.分組報告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閱J1:發展多元文本的閱讀策略。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閱J2:發展跨文本的比對、分析、深究的能力，以判讀文本知識的正確性。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閱J5:活用文本，認識並運用滿足基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本生活需求所使用之文本。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閱J6:懂得在不同學習及生活情境中使用文本之規則。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閱J9:樂於參與閱讀相關的學習活動，並與他人交流。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閱J10:主動尋求多元的詮釋，並試著表達自己的想法。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【資訊教育】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資E2:使用資訊科技解決生活中簡單的問題。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【國際教育】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國J3:了解我國與全球議題之關連性。</w:t>
            </w:r>
          </w:p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國J8:了解全球永續發展之理念並落實於日常生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活中。</w:t>
            </w:r>
          </w:p>
        </w:tc>
        <w:tc>
          <w:tcPr>
            <w:tcW w:w="1216" w:type="dxa"/>
            <w:shd w:val="clear" w:color="auto" w:fill="auto"/>
          </w:tcPr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地理</w:t>
            </w:r>
          </w:p>
        </w:tc>
      </w:tr>
      <w:tr w:rsidR="00B217E1" w:rsidRPr="0052708D" w:rsidTr="00B217E1">
        <w:tc>
          <w:tcPr>
            <w:tcW w:w="701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十六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5/23-5/27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彈性課程：曲經典閱讀</w:t>
            </w:r>
          </w:p>
        </w:tc>
        <w:tc>
          <w:tcPr>
            <w:tcW w:w="1134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A1:身心素質與自我精進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A2:系統思考與解決問題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A3:規劃執行與創新應變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B1:符號運用與溝通表達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B2:科技資訊與媒體素養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B3:藝術涵養與美感素養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C1:道德實踐與公民意識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C2:人際關係與團隊合作</w:t>
            </w:r>
          </w:p>
        </w:tc>
        <w:tc>
          <w:tcPr>
            <w:tcW w:w="1170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國-J-A1:透過國語文的學習，認識生涯及生命的典範，建立正向價值觀，提高語文自學的興趣。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</w:t>
            </w:r>
            <w:r w:rsidRPr="00F14AE6">
              <w:rPr>
                <w:rFonts w:ascii="新細明體" w:hAnsi="新細明體"/>
                <w:snapToGrid w:val="0"/>
                <w:sz w:val="16"/>
                <w:szCs w:val="16"/>
              </w:rPr>
              <w:t>-J-A2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:透過欣賞各類文本，培養思辨的能力，並能反思內容主題，應用於日常生活中，有效處理問題。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國-J-A3:運用國語文能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力吸收新知，並訂定計畫、自主學習．發揮創新精神，增進個人的應變能力。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國-J-B1:運用國語文表情達意，增進閱讀理解，進而提升欣賞及評析文本的能力，並能傾聽他人的需求、理解他人的觀點，達到良性的人我溝通與互動。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國-J-B2:運用科技、資訊與各類媒體所提供的素材，進行檢索、統整、解釋及省思，並轉化成生活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的能力與素養。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國-J-B3:具備欣賞文學與相關藝術的能力，並培養創作的興趣，透過對文本的反思與分享，印證生活經驗，提升審美判斷力。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國-J-C1:閱讀各類文本，從中培養道德觀、責任感、同理心，並能觀察生活環境，主動關懷社會，增進對公共議題的興趣。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國-J-C2:在國語文學習情境中，與他人合作學習，增進理解、溝通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與包容的能力，在生活中建立友善的人際關係。</w:t>
            </w:r>
          </w:p>
        </w:tc>
        <w:tc>
          <w:tcPr>
            <w:tcW w:w="1171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1-Ⅳ-3:分辨聆聽內容的邏輯性，找出解決問題的方法。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/>
                <w:snapToGrid w:val="0"/>
                <w:sz w:val="16"/>
                <w:szCs w:val="16"/>
              </w:rPr>
              <w:t>1-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Ⅳ</w:t>
            </w:r>
            <w:r w:rsidRPr="00F14AE6">
              <w:rPr>
                <w:rFonts w:ascii="新細明體" w:hAnsi="新細明體"/>
                <w:snapToGrid w:val="0"/>
                <w:sz w:val="16"/>
                <w:szCs w:val="16"/>
              </w:rPr>
              <w:t>-4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:靈活應用科技與資訊，增進聆聽能力，加強互動學習效果。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2-Ⅳ-4:靈活運用科技與資訊，豐富表達內容。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/>
                <w:snapToGrid w:val="0"/>
                <w:sz w:val="16"/>
                <w:szCs w:val="16"/>
              </w:rPr>
              <w:t>2-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Ⅳ</w:t>
            </w:r>
            <w:r w:rsidRPr="00F14AE6">
              <w:rPr>
                <w:rFonts w:ascii="新細明體" w:hAnsi="新細明體"/>
                <w:snapToGrid w:val="0"/>
                <w:sz w:val="16"/>
                <w:szCs w:val="16"/>
              </w:rPr>
              <w:t>-5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:視不同情境，進行報告、評論、演說及論辯。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5-Ⅳ-2:理解各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類文本的句子、段落與主要概念，指出寫作的目的與觀點。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5-Ⅳ-3:理解各類文本內容、形式和寫作特色。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5-Ⅳ-4:應用閱讀策略增進學習效能，整合跨領域知識轉化為解決問題的能力。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5-Ⅳ-5:大量閱讀多元文本，理解議題內涵及其與個人生活、社會結構的關聯性。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5-Ⅳ-6:運用圖書館(室)、科技工具，蒐集資訊、組織材料，擴充閱讀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視野。</w:t>
            </w:r>
          </w:p>
        </w:tc>
        <w:tc>
          <w:tcPr>
            <w:tcW w:w="1170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Ac-Ⅳ-3:文句表達的邏輯與意義。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Ad-Ⅳ-1:篇章的主旨、結構、寓意與分析。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Ad-Ⅳ-2:新詩、現代散文、現代小說、劇本。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Ad-Ⅳ-3:韻文：如古體詩、樂府詩、近體詩、詞、曲等。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Ba-Ⅳ-1:順敘、倒敘、插敘與補敘法。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Ba-Ⅳ-2:各種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描寫的作用及呈現的效果。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Bb-Ⅳ-1:自我及人際交流的感受。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Bb-Ⅳ-2:對社會群體與家國民族情感的體會。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Bb-Ⅳ-3:對物或自然以及生命的感悟。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Bc-Ⅳ-1:具邏輯、客觀、理性的說明，如科學知識、產品、環境、制度等說明。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Bc-Ⅳ-3:數據、圖表、圖片、工具列等輔助說明。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Bd-Ⅳ-1:以事實、理論為論據，達到說服、建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構、批判等目的。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Bd-Ⅳ-2:論證方式如比較、比喻等。</w:t>
            </w:r>
          </w:p>
        </w:tc>
        <w:tc>
          <w:tcPr>
            <w:tcW w:w="1171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1.養成運用文本思考、解決問題與建構知識的能力。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2.涵育樂於閱讀態度。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3.開展多元閱讀素養。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4.培養合乎多元文本閱讀的能力，並能回答PISA閱讀素養的問題。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5.能針對不同文本的閱讀內容進行比較與分析。</w:t>
            </w:r>
          </w:p>
        </w:tc>
        <w:tc>
          <w:tcPr>
            <w:tcW w:w="1171" w:type="dxa"/>
            <w:shd w:val="clear" w:color="auto" w:fill="auto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1.學習閱讀韻文（曲）的內容。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2.學習理解分析文本訊息。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3.學習從文本中對應作者寫作動機。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4.學習多重文本的對應關係與統整。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5.學習比較不同文本的內涵推論與體會文本背後的重要價值。</w:t>
            </w:r>
          </w:p>
        </w:tc>
        <w:tc>
          <w:tcPr>
            <w:tcW w:w="623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1.進階閱讀得來素學習單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2.教育部線上國語辭典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1.教師考評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2.觀察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3.口頭詢問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4.紙筆測驗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5.分組報告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閱J1:發展多元文本的閱讀策略。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閱J2:發展跨文本的比對、分析、深究的能力，以判讀文本知識的正確性。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閱J4:除紙本閱讀之外，依學習需求選擇適當的閱讀媒材，並了解如何利用適當的管道獲得文本資源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閱J5:活用文本，認識並運用滿足基本生活需求所使用之文本。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閱J6:懂得在不同學習及生活情境中使用文本之規則。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閱J9:樂於參與閱讀相關的學習活動，並與他人交流。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閱J10:主動尋求多元的詮釋，並試著表達自己的想法。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【資訊教育】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資E2:使用資訊科技解決生活中簡單的問題。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【品德教育】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品J1:溝通合作與和諧人際關係。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【生命教育】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生J2:探討完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整的人的各個面向，包括身體與心理、理性與感性、自由與命定、境遇與嚮往，理解人的主體能動性，培養適切的自我觀。</w:t>
            </w:r>
          </w:p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生J5:覺察生活中的各種迷思，在生活作息、健康促進、飲食運動、休閒娛樂、人我關係等課題上進行價值思辨，尋求解決之道。</w:t>
            </w:r>
          </w:p>
        </w:tc>
        <w:tc>
          <w:tcPr>
            <w:tcW w:w="1216" w:type="dxa"/>
            <w:shd w:val="clear" w:color="auto" w:fill="auto"/>
          </w:tcPr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生物</w:t>
            </w:r>
          </w:p>
        </w:tc>
      </w:tr>
      <w:tr w:rsidR="00B217E1" w:rsidRPr="0052708D" w:rsidTr="00B217E1">
        <w:tc>
          <w:tcPr>
            <w:tcW w:w="701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十七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5/30-6/3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彈性課程：你在浪費食物嗎</w:t>
            </w:r>
          </w:p>
        </w:tc>
        <w:tc>
          <w:tcPr>
            <w:tcW w:w="1134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A1:身心素質與自我精進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A2:系統思考與解決問題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A3:規劃執行與創新應變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B1:符號運用與溝通表達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B2:科技資訊與媒體素養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B3:藝術涵養與美感素養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C1:道德實踐與公民意識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C2:人際關係與團隊合作</w:t>
            </w:r>
          </w:p>
        </w:tc>
        <w:tc>
          <w:tcPr>
            <w:tcW w:w="1170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國-J-A1:透過國語文的學習，認識生涯及生命的典範，建立正向價值觀，提高語文自學的興趣。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</w:t>
            </w:r>
            <w:r w:rsidRPr="00F14AE6">
              <w:rPr>
                <w:rFonts w:ascii="新細明體" w:hAnsi="新細明體"/>
                <w:snapToGrid w:val="0"/>
                <w:sz w:val="16"/>
                <w:szCs w:val="16"/>
              </w:rPr>
              <w:t>-J-A2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:透過欣賞各類文本，培養思辨的能力，並能反思內容主題，應用於日常生活中，有效處理問題。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國-J-A3:運用國語文能力吸收新知，並訂定計畫、自主學習．發揮創新精神，增進個人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的應變能力。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國-J-B1:運用國語文表情達意，增進閱讀理解，進而提升欣賞及評析文本的能力，並能傾聽他人的需求、理解他人的觀點，達到良性的人我溝通與互動。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國-J-B2:運用科技、資訊與各類媒體所提供的素材，進行檢索、統整、解釋及省思，並轉化成生活的能力與素養。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國-J-B3:具備欣賞文學與相關藝術的能力，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並培養創作的興趣，透過對文本的反思與分享，印證生活經驗，提升審美判斷力。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國-J-C1:閱讀各類文本，從中培養道德觀、責任感、同理心，並能觀察生活環境，主動關懷社會，增進對公共議題的興趣。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國-J-C2:在國語文學習情境中，與他人合作學習，增進理解、溝通與包容的能力，在生活中建立友善的人際關係。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國-J-C3:閱讀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各類文本，探索不同文化的內涵，欣賞並尊重各國文化的差異性，了解與關懷多元文化的價值與意義。</w:t>
            </w:r>
          </w:p>
        </w:tc>
        <w:tc>
          <w:tcPr>
            <w:tcW w:w="1171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1-Ⅳ-3:分辨聆聽內容的邏輯性，找出解決問題的方法。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/>
                <w:snapToGrid w:val="0"/>
                <w:sz w:val="16"/>
                <w:szCs w:val="16"/>
              </w:rPr>
              <w:t>1-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Ⅳ</w:t>
            </w:r>
            <w:r w:rsidRPr="00F14AE6">
              <w:rPr>
                <w:rFonts w:ascii="新細明體" w:hAnsi="新細明體"/>
                <w:snapToGrid w:val="0"/>
                <w:sz w:val="16"/>
                <w:szCs w:val="16"/>
              </w:rPr>
              <w:t>-4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:靈活應用科技與資訊，增進聆聽能力，加強互動學習效果。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2-Ⅳ-4:靈活運用科技與資訊，豐富表達內容。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/>
                <w:snapToGrid w:val="0"/>
                <w:sz w:val="16"/>
                <w:szCs w:val="16"/>
              </w:rPr>
              <w:t>2-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Ⅳ</w:t>
            </w:r>
            <w:r w:rsidRPr="00F14AE6">
              <w:rPr>
                <w:rFonts w:ascii="新細明體" w:hAnsi="新細明體"/>
                <w:snapToGrid w:val="0"/>
                <w:sz w:val="16"/>
                <w:szCs w:val="16"/>
              </w:rPr>
              <w:t>-5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:視不同情境，進行報告、評論、演說及論辯。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5-Ⅳ-2:理解各類文本的句子、段落與主要概念，指出寫作的目的與觀點。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5-Ⅳ-3:理解各類文本內容、形式和寫作特色。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5-Ⅳ-4:應用閱讀策略增進學習效能，整合跨領域知識轉化為解決問題的能力。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5-Ⅳ-5:大量閱讀多元文本，理解議題內涵及其與個人生活、社會結構的關聯性。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5-Ⅳ-6:運用圖書館(室)、科技工具，蒐集資訊、組織材料，擴充閱讀視野。</w:t>
            </w:r>
          </w:p>
        </w:tc>
        <w:tc>
          <w:tcPr>
            <w:tcW w:w="1170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Ac-Ⅳ-3:文句表達的邏輯與意義。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Ad-Ⅳ-1:篇章的主旨、結構、寓意與分析。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Ad-Ⅳ-2:新詩、現代散文、現代小說、劇本。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Ad-Ⅳ-3:韻文：如古體詩、樂府詩、近體詩、詞、曲等。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Ba-Ⅳ-1:順敘、倒敘、插敘與補敘法。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Ba-Ⅳ-2:各種描寫的作用及呈現的效果。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Bb-Ⅳ-1:自我及人際交流的感受。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Bb-Ⅳ-2:對社會群體與家國民族情感的體會。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Bb-Ⅳ-3:對物或自然以及生命的感悟。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Bc-Ⅳ-1:具邏輯、客觀、理性的說明，如科學知識、產品、環境、制度等說明。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Bc-Ⅳ-3:數據、圖表、圖片、工具列等輔助說明。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Bd-Ⅳ-1:以事實、理論為論據，達到說服、建構、批判等目的。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Bd-Ⅳ-2:論證方式如比較、比喻等。</w:t>
            </w:r>
          </w:p>
        </w:tc>
        <w:tc>
          <w:tcPr>
            <w:tcW w:w="1171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1.養成運用文本思考、解決問題與建構知識的能力。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2.涵育樂於閱讀態度。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3.開展多元閱讀素養。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4.培養合乎多元文本閱讀的能力，並能回答PISA閱讀素養的問題。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5.能針對不同文本的閱讀內容進行比較與分析。</w:t>
            </w:r>
          </w:p>
        </w:tc>
        <w:tc>
          <w:tcPr>
            <w:tcW w:w="1171" w:type="dxa"/>
            <w:shd w:val="clear" w:color="auto" w:fill="auto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1.學習閱讀說明文的訊息內容。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2.學習分析文本與圖文對應關係。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3.學習判斷文本間的相互對應與分析。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4.學習從文本內容結合跨領域知識。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5.學習比較不同文本的情境與問題解決。</w:t>
            </w:r>
          </w:p>
        </w:tc>
        <w:tc>
          <w:tcPr>
            <w:tcW w:w="623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1.進階閱讀得來素學習單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2.教育部線上國語辭典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3.Youtube影片〈你在浪費食物嗎〉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1.教師考評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2.觀察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3.口頭詢問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4.紙筆測驗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5.分組報告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閱J1:發展多元文本的閱讀策略。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閱J2:發展跨文本的比對、分析、深究的能力，以判讀文本知識的正確性。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閱J5:活用文本，認識並運用滿足基本生活需求所使用之文本。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閱J6:懂得在不同學習及生活情境中使用文本之規則。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閱J9:樂於參與閱讀相關的學習活動，並與他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人交流。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閱J10:主動尋求多元的詮釋，並試著表達自己的想法。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【資訊教育】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資E2:使用資訊科技解決生活中簡單的問題。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【環境教育】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環J3:經由環境美學與自然文學了解自然環境的倫理價值。</w:t>
            </w:r>
          </w:p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環J4:了解永續發展的意義（環境、社會、與經濟的均衡發展）與原則。</w:t>
            </w:r>
          </w:p>
        </w:tc>
        <w:tc>
          <w:tcPr>
            <w:tcW w:w="1216" w:type="dxa"/>
            <w:shd w:val="clear" w:color="auto" w:fill="auto"/>
          </w:tcPr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公民</w:t>
            </w:r>
          </w:p>
        </w:tc>
      </w:tr>
      <w:tr w:rsidR="00B217E1" w:rsidRPr="0052708D" w:rsidTr="00B217E1">
        <w:tc>
          <w:tcPr>
            <w:tcW w:w="701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十八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6/6-6/10</w:t>
            </w:r>
          </w:p>
        </w:tc>
        <w:tc>
          <w:tcPr>
            <w:tcW w:w="702" w:type="dxa"/>
          </w:tcPr>
          <w:p w:rsidR="00B217E1" w:rsidRPr="0052708D" w:rsidRDefault="00C74FEA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="新細明體" w:hAnsi="新細明體" w:hint="eastAsia"/>
                <w:snapToGrid w:val="0"/>
                <w:sz w:val="16"/>
                <w:szCs w:val="16"/>
              </w:rPr>
              <w:t>畢業週</w:t>
            </w:r>
          </w:p>
        </w:tc>
        <w:tc>
          <w:tcPr>
            <w:tcW w:w="702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彈性課程：反戰</w:t>
            </w:r>
          </w:p>
        </w:tc>
        <w:tc>
          <w:tcPr>
            <w:tcW w:w="1134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A1:身心素質與自我精進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A2:系統思考與解決問題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A3:規劃執行與創新應變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B1:符號運用與溝通表達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B2:科技資訊與媒體素養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B3:藝術涵養與美感素養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C1:道德實踐與公民意識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C2:人際關係與團隊合作</w:t>
            </w:r>
          </w:p>
        </w:tc>
        <w:tc>
          <w:tcPr>
            <w:tcW w:w="1170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國-J-A1:透過國語文的學習，認識生涯及生命的典範，建立正向價值觀，提高語文自學的興趣。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</w:t>
            </w:r>
            <w:r w:rsidRPr="00F14AE6">
              <w:rPr>
                <w:rFonts w:ascii="新細明體" w:hAnsi="新細明體"/>
                <w:snapToGrid w:val="0"/>
                <w:sz w:val="16"/>
                <w:szCs w:val="16"/>
              </w:rPr>
              <w:t>-J-A2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:透過欣賞各類文本，培養思辨的能力，並能反思內容主題，應用於日常生活中，有效處理問題。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國-J-A3:運用國語文能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力吸收新知，並訂定計畫、自主學習．發揮創新精神，增進個人的應變能力。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國-J-B1:運用國語文表情達意，增進閱讀理解，進而提升欣賞及評析文本的能力，並能傾聽他人的需求、理解他人的觀點，達到良性的人我溝通與互動。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國-J-B2:運用科技、資訊與各類媒體所提供的素材，進行檢索、統整、解釋及省思，並轉化成生活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的能力與素養。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國-J-B3:具備欣賞文學與相關藝術的能力，並培養創作的興趣，透過對文本的反思與分享，印證生活經驗，提升審美判斷力。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國-J-C1:閱讀各類文本，從中培養道德觀、責任感、同理心，並能觀察生活環境，主動關懷社會，增進對公共議題的興趣。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國-J-C2:在國語文學習情境中，與他人合作學習，增進理解、溝通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與包容的能力，在生活中建立友善的人際關係。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國-J-C3:閱讀各類文本，探索不同文化的內涵，欣賞並尊重各國文化的差異性，了解與關懷多元文化的價值與意義。</w:t>
            </w:r>
          </w:p>
        </w:tc>
        <w:tc>
          <w:tcPr>
            <w:tcW w:w="1171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1-Ⅳ-3:分辨聆聽內容的邏輯性，找出解決問題的方法。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/>
                <w:snapToGrid w:val="0"/>
                <w:sz w:val="16"/>
                <w:szCs w:val="16"/>
              </w:rPr>
              <w:t>1-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Ⅳ</w:t>
            </w:r>
            <w:r w:rsidRPr="00F14AE6">
              <w:rPr>
                <w:rFonts w:ascii="新細明體" w:hAnsi="新細明體"/>
                <w:snapToGrid w:val="0"/>
                <w:sz w:val="16"/>
                <w:szCs w:val="16"/>
              </w:rPr>
              <w:t>-4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:靈活應用科技與資訊，增進聆聽能力，加強互動學習效果。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2-Ⅳ-4:靈活運用科技與資訊，豐富表達內容。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/>
                <w:snapToGrid w:val="0"/>
                <w:sz w:val="16"/>
                <w:szCs w:val="16"/>
              </w:rPr>
              <w:t>2-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Ⅳ</w:t>
            </w:r>
            <w:r w:rsidRPr="00F14AE6">
              <w:rPr>
                <w:rFonts w:ascii="新細明體" w:hAnsi="新細明體"/>
                <w:snapToGrid w:val="0"/>
                <w:sz w:val="16"/>
                <w:szCs w:val="16"/>
              </w:rPr>
              <w:t>-5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:視不同情境，進行報告、評論、演說及論辯。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5-Ⅳ-2:理解各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類文本的句子、段落與主要概念，指出寫作的目的與觀點。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5-Ⅳ-3:理解各類文本內容、形式和寫作特色。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5-Ⅳ-4:應用閱讀策略增進學習效能，整合跨領域知識轉化為解決問題的能力。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5-Ⅳ-5:大量閱讀多元文本，理解議題內涵及其與個人生活、社會結構的關聯性。</w:t>
            </w:r>
          </w:p>
          <w:p w:rsidR="00B217E1" w:rsidRPr="00650EBB" w:rsidRDefault="00B217E1" w:rsidP="00B217E1">
            <w:pPr>
              <w:snapToGrid w:val="0"/>
              <w:ind w:left="160" w:hanging="160"/>
              <w:jc w:val="both"/>
              <w:rPr>
                <w:rFonts w:ascii="新細明體" w:hAnsi="新細明體"/>
                <w:snapToGrid w:val="0"/>
                <w:sz w:val="16"/>
                <w:szCs w:val="16"/>
              </w:rPr>
            </w:pP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t>5-Ⅳ-6:運用圖書館(室)、科技工具，蒐集資訊、組織材料，擴充閱讀</w:t>
            </w:r>
            <w:r w:rsidRPr="00F14AE6">
              <w:rPr>
                <w:rFonts w:ascii="新細明體" w:hAnsi="新細明體" w:hint="eastAsia"/>
                <w:snapToGrid w:val="0"/>
                <w:sz w:val="16"/>
                <w:szCs w:val="16"/>
              </w:rPr>
              <w:lastRenderedPageBreak/>
              <w:t>視野。</w:t>
            </w:r>
          </w:p>
        </w:tc>
        <w:tc>
          <w:tcPr>
            <w:tcW w:w="1170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Ac-Ⅳ-3:文句表達的邏輯與意義。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Ad-Ⅳ-1:篇章的主旨、結構、寓意與分析。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Ad-Ⅳ-2:新詩、現代散文、現代小說、劇本。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Ad-Ⅳ-3:韻文：如古體詩、樂府詩、近體詩、詞、曲等。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Ba-Ⅳ-1:順敘、倒敘、插敘與補敘法。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Ba-Ⅳ-2:各種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描寫的作用及呈現的效果。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Bb-Ⅳ-1:自我及人際交流的感受。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Bb-Ⅳ-2:對社會群體與家國民族情感的體會。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Bb-Ⅳ-3:對物或自然以及生命的感悟。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Bc-Ⅳ-1:具邏輯、客觀、理性的說明，如科學知識、產品、環境、制度等說明。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Bc-Ⅳ-3:數據、圖表、圖片、工具列等輔助說明。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Bd-Ⅳ-1:以事實、理論為論據，達到說服、建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構、批判等目的。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Bd-Ⅳ-2:論證方式如比較、比喻等。</w:t>
            </w:r>
          </w:p>
        </w:tc>
        <w:tc>
          <w:tcPr>
            <w:tcW w:w="1171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1.養成運用文本思考、解決問題與建構知識的能力。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2.涵育樂於閱讀態度。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3.開展多元閱讀素養。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4.培養合乎多元文本閱讀的能力，並能回答PISA閱讀素養的問題。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5.能針對不同文本的閱讀內容進行比較與分析。</w:t>
            </w:r>
          </w:p>
        </w:tc>
        <w:tc>
          <w:tcPr>
            <w:tcW w:w="1171" w:type="dxa"/>
            <w:shd w:val="clear" w:color="auto" w:fill="auto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1.學習閱讀文本訊息與影評內容。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2.學習分析文本的脈絡與時間軸。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3.學習判斷文本間的對應與主題思想。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4.學習從文本與圖文的內容進行轉譯。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5.學習比較不同文本的情境與反思。</w:t>
            </w:r>
          </w:p>
        </w:tc>
        <w:tc>
          <w:tcPr>
            <w:tcW w:w="623" w:type="dxa"/>
          </w:tcPr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1.進階閱讀得來素學習單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2.教育部線上國語辭典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3.繪本《再見，我美麗的鳥兒》、《小難民塔莉亞》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1.教師考評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2.觀察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3.口頭詢問</w:t>
            </w:r>
          </w:p>
          <w:p w:rsidR="00B217E1" w:rsidRPr="00F14AE6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4.紙筆測驗</w:t>
            </w:r>
          </w:p>
          <w:p w:rsidR="00B217E1" w:rsidRPr="0052708D" w:rsidRDefault="00B217E1" w:rsidP="00B217E1">
            <w:pPr>
              <w:snapToGrid w:val="0"/>
              <w:ind w:left="160" w:hanging="160"/>
              <w:jc w:val="both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5.分組報告</w:t>
            </w:r>
          </w:p>
        </w:tc>
        <w:tc>
          <w:tcPr>
            <w:tcW w:w="1216" w:type="dxa"/>
          </w:tcPr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【閱讀素養教育】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閱J1:發展多元文本的閱讀策略。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閱J2:發展跨文本的比對、分析、深究的能力，以判讀文本知識的正確性。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閱J5:活用文本，認識並運用滿足基本生活需求所使用之文本。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閱J6:懂得在不同學習及生活情境中</w:t>
            </w: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使用文本之規則。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閱J9:樂於參與閱讀相關的學習活動，並與他人交流。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閱J10:主動尋求多元的詮釋，並試著表達自己的想法。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【生命教育】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生J2:探討完整的人的各個面向，包括身體與心理、理性與感性、自由與命定、境遇與嚮往，理解人的主體能動性，培養適切的自我觀。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生J7:面對並超越人生的各種挫折與苦難，探討促進全人健康與幸福的方法。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【資訊教育】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資E2:使用資訊科技解決生活中簡單的問題。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【人權教育】</w:t>
            </w:r>
          </w:p>
          <w:p w:rsidR="00B217E1" w:rsidRPr="00F14AE6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人J13:理解戰爭、和平對人類生活的影響。</w:t>
            </w:r>
          </w:p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t>人J14:了解世界人權宣言對人權的維護與保障。</w:t>
            </w:r>
          </w:p>
        </w:tc>
        <w:tc>
          <w:tcPr>
            <w:tcW w:w="1216" w:type="dxa"/>
            <w:shd w:val="clear" w:color="auto" w:fill="auto"/>
          </w:tcPr>
          <w:p w:rsidR="00B217E1" w:rsidRPr="0052708D" w:rsidRDefault="00B217E1" w:rsidP="00B217E1">
            <w:pPr>
              <w:snapToGrid w:val="0"/>
              <w:ind w:left="160" w:hanging="160"/>
              <w:rPr>
                <w:rFonts w:asciiTheme="minorEastAsia" w:hAnsiTheme="minorEastAsia"/>
                <w:sz w:val="16"/>
                <w:szCs w:val="16"/>
              </w:rPr>
            </w:pPr>
            <w:r w:rsidRPr="00F14AE6">
              <w:rPr>
                <w:rFonts w:asciiTheme="minorEastAsia" w:hAnsiTheme="minorEastAsia" w:hint="eastAsia"/>
                <w:sz w:val="16"/>
                <w:szCs w:val="16"/>
              </w:rPr>
              <w:lastRenderedPageBreak/>
              <w:t>公民</w:t>
            </w:r>
          </w:p>
        </w:tc>
      </w:tr>
    </w:tbl>
    <w:p w:rsidR="00FD2FF1" w:rsidRPr="00B217E1" w:rsidRDefault="00FD2FF1" w:rsidP="007B4195">
      <w:pPr>
        <w:ind w:left="320" w:hanging="320"/>
        <w:jc w:val="center"/>
        <w:rPr>
          <w:rFonts w:ascii="標楷體" w:eastAsia="標楷體" w:hAnsi="標楷體"/>
          <w:sz w:val="32"/>
          <w:szCs w:val="36"/>
        </w:rPr>
      </w:pPr>
    </w:p>
    <w:sectPr w:rsidR="00FD2FF1" w:rsidRPr="00B217E1" w:rsidSect="00677E6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 w:code="9"/>
      <w:pgMar w:top="720" w:right="720" w:bottom="720" w:left="720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75A" w:rsidRDefault="00C1275A">
      <w:pPr>
        <w:spacing w:line="240" w:lineRule="auto"/>
        <w:ind w:left="240" w:hanging="240"/>
      </w:pPr>
      <w:r>
        <w:separator/>
      </w:r>
    </w:p>
  </w:endnote>
  <w:endnote w:type="continuationSeparator" w:id="0">
    <w:p w:rsidR="00C1275A" w:rsidRDefault="00C1275A">
      <w:pPr>
        <w:spacing w:line="240" w:lineRule="auto"/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man P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和平勘亭流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VGmdBU">
    <w:charset w:val="88"/>
    <w:family w:val="auto"/>
    <w:pitch w:val="variable"/>
    <w:sig w:usb0="A00002BF" w:usb1="78CFFCFB" w:usb2="00000016" w:usb3="00000000" w:csb0="0016009F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7E1" w:rsidRDefault="00B217E1">
    <w:pPr>
      <w:pStyle w:val="a6"/>
      <w:ind w:left="200" w:hanging="2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7E1" w:rsidRDefault="00B217E1">
    <w:pPr>
      <w:pStyle w:val="a6"/>
      <w:ind w:left="200" w:hanging="2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7E1" w:rsidRDefault="00B217E1">
    <w:pPr>
      <w:pStyle w:val="a6"/>
      <w:ind w:left="200" w:hanging="20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7E1" w:rsidRDefault="00B217E1" w:rsidP="00677E63">
    <w:pPr>
      <w:pStyle w:val="a6"/>
      <w:ind w:left="200" w:hanging="20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7E1" w:rsidRDefault="00B217E1" w:rsidP="00677E63">
    <w:pPr>
      <w:pStyle w:val="a6"/>
      <w:ind w:left="200" w:hanging="20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7E1" w:rsidRDefault="00B217E1" w:rsidP="00677E63">
    <w:pPr>
      <w:pStyle w:val="a6"/>
      <w:ind w:left="200" w:hanging="2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75A" w:rsidRDefault="00C1275A">
      <w:pPr>
        <w:spacing w:line="240" w:lineRule="auto"/>
        <w:ind w:left="240" w:hanging="240"/>
      </w:pPr>
      <w:r>
        <w:separator/>
      </w:r>
    </w:p>
  </w:footnote>
  <w:footnote w:type="continuationSeparator" w:id="0">
    <w:p w:rsidR="00C1275A" w:rsidRDefault="00C1275A">
      <w:pPr>
        <w:spacing w:line="240" w:lineRule="auto"/>
        <w:ind w:left="24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7E1" w:rsidRDefault="00B217E1">
    <w:pPr>
      <w:pStyle w:val="a4"/>
      <w:ind w:left="200" w:hanging="2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7E1" w:rsidRDefault="00B217E1">
    <w:pPr>
      <w:pStyle w:val="a4"/>
      <w:ind w:left="200" w:hanging="2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7E1" w:rsidRDefault="00B217E1">
    <w:pPr>
      <w:pStyle w:val="a4"/>
      <w:ind w:left="200" w:hanging="20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7E1" w:rsidRDefault="00B217E1" w:rsidP="00677E63">
    <w:pPr>
      <w:pStyle w:val="a4"/>
      <w:ind w:left="200" w:hanging="2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7E1" w:rsidRDefault="00B217E1" w:rsidP="00677E63">
    <w:pPr>
      <w:pStyle w:val="a4"/>
      <w:ind w:left="200" w:hanging="20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7E1" w:rsidRDefault="00B217E1" w:rsidP="00677E63">
    <w:pPr>
      <w:pStyle w:val="a4"/>
      <w:ind w:left="200" w:hanging="20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95A4A"/>
    <w:multiLevelType w:val="hybridMultilevel"/>
    <w:tmpl w:val="BDCA8F28"/>
    <w:lvl w:ilvl="0" w:tplc="B3D80B4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 w15:restartNumberingAfterBreak="0">
    <w:nsid w:val="024E1D06"/>
    <w:multiLevelType w:val="hybridMultilevel"/>
    <w:tmpl w:val="87A2E9C6"/>
    <w:lvl w:ilvl="0" w:tplc="96D4DCC2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28419A"/>
    <w:multiLevelType w:val="hybridMultilevel"/>
    <w:tmpl w:val="2CBA5672"/>
    <w:lvl w:ilvl="0" w:tplc="6534EA2C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6F7626"/>
    <w:multiLevelType w:val="hybridMultilevel"/>
    <w:tmpl w:val="84AE669E"/>
    <w:lvl w:ilvl="0" w:tplc="F6F82AD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" w15:restartNumberingAfterBreak="0">
    <w:nsid w:val="04A737B6"/>
    <w:multiLevelType w:val="hybridMultilevel"/>
    <w:tmpl w:val="040EF5C8"/>
    <w:lvl w:ilvl="0" w:tplc="4BA6746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 w15:restartNumberingAfterBreak="0">
    <w:nsid w:val="05426718"/>
    <w:multiLevelType w:val="hybridMultilevel"/>
    <w:tmpl w:val="7592C860"/>
    <w:lvl w:ilvl="0" w:tplc="96D4DCC2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54714B5"/>
    <w:multiLevelType w:val="hybridMultilevel"/>
    <w:tmpl w:val="34AC1A3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56E6BE6"/>
    <w:multiLevelType w:val="hybridMultilevel"/>
    <w:tmpl w:val="80085BAA"/>
    <w:lvl w:ilvl="0" w:tplc="533EE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578047E"/>
    <w:multiLevelType w:val="hybridMultilevel"/>
    <w:tmpl w:val="7A42B1B8"/>
    <w:lvl w:ilvl="0" w:tplc="AD94A9E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82073AC"/>
    <w:multiLevelType w:val="multilevel"/>
    <w:tmpl w:val="76586E12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098611A5"/>
    <w:multiLevelType w:val="hybridMultilevel"/>
    <w:tmpl w:val="84948BFE"/>
    <w:lvl w:ilvl="0" w:tplc="F68C2066">
      <w:start w:val="1"/>
      <w:numFmt w:val="decimal"/>
      <w:lvlText w:val="%1."/>
      <w:lvlJc w:val="left"/>
      <w:pPr>
        <w:ind w:left="383" w:hanging="360"/>
      </w:pPr>
    </w:lvl>
    <w:lvl w:ilvl="1" w:tplc="27F082DA">
      <w:start w:val="1"/>
      <w:numFmt w:val="decimal"/>
      <w:lvlText w:val="(%2)"/>
      <w:lvlJc w:val="left"/>
      <w:pPr>
        <w:ind w:left="863" w:hanging="360"/>
      </w:pPr>
    </w:lvl>
    <w:lvl w:ilvl="2" w:tplc="0409001B">
      <w:start w:val="1"/>
      <w:numFmt w:val="lowerRoman"/>
      <w:lvlText w:val="%3."/>
      <w:lvlJc w:val="right"/>
      <w:pPr>
        <w:ind w:left="1463" w:hanging="480"/>
      </w:pPr>
    </w:lvl>
    <w:lvl w:ilvl="3" w:tplc="0409000F">
      <w:start w:val="1"/>
      <w:numFmt w:val="decimal"/>
      <w:lvlText w:val="%4."/>
      <w:lvlJc w:val="left"/>
      <w:pPr>
        <w:ind w:left="1943" w:hanging="480"/>
      </w:pPr>
    </w:lvl>
    <w:lvl w:ilvl="4" w:tplc="04090019">
      <w:start w:val="1"/>
      <w:numFmt w:val="ideographTraditional"/>
      <w:lvlText w:val="%5、"/>
      <w:lvlJc w:val="left"/>
      <w:pPr>
        <w:ind w:left="2423" w:hanging="480"/>
      </w:pPr>
    </w:lvl>
    <w:lvl w:ilvl="5" w:tplc="0409001B">
      <w:start w:val="1"/>
      <w:numFmt w:val="lowerRoman"/>
      <w:lvlText w:val="%6."/>
      <w:lvlJc w:val="right"/>
      <w:pPr>
        <w:ind w:left="2903" w:hanging="480"/>
      </w:pPr>
    </w:lvl>
    <w:lvl w:ilvl="6" w:tplc="0409000F">
      <w:start w:val="1"/>
      <w:numFmt w:val="decimal"/>
      <w:lvlText w:val="%7."/>
      <w:lvlJc w:val="left"/>
      <w:pPr>
        <w:ind w:left="3383" w:hanging="480"/>
      </w:pPr>
    </w:lvl>
    <w:lvl w:ilvl="7" w:tplc="04090019">
      <w:start w:val="1"/>
      <w:numFmt w:val="ideographTraditional"/>
      <w:lvlText w:val="%8、"/>
      <w:lvlJc w:val="left"/>
      <w:pPr>
        <w:ind w:left="3863" w:hanging="480"/>
      </w:pPr>
    </w:lvl>
    <w:lvl w:ilvl="8" w:tplc="0409001B">
      <w:start w:val="1"/>
      <w:numFmt w:val="lowerRoman"/>
      <w:lvlText w:val="%9."/>
      <w:lvlJc w:val="right"/>
      <w:pPr>
        <w:ind w:left="4343" w:hanging="480"/>
      </w:pPr>
    </w:lvl>
  </w:abstractNum>
  <w:abstractNum w:abstractNumId="11" w15:restartNumberingAfterBreak="0">
    <w:nsid w:val="0A92405E"/>
    <w:multiLevelType w:val="hybridMultilevel"/>
    <w:tmpl w:val="87A2E9C6"/>
    <w:lvl w:ilvl="0" w:tplc="96D4DCC2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FC701F0"/>
    <w:multiLevelType w:val="hybridMultilevel"/>
    <w:tmpl w:val="C82CD5E2"/>
    <w:lvl w:ilvl="0" w:tplc="1C843DA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1A04FB7"/>
    <w:multiLevelType w:val="hybridMultilevel"/>
    <w:tmpl w:val="68D8A598"/>
    <w:lvl w:ilvl="0" w:tplc="F68C206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4" w15:restartNumberingAfterBreak="0">
    <w:nsid w:val="135E43B1"/>
    <w:multiLevelType w:val="hybridMultilevel"/>
    <w:tmpl w:val="6E68FFA6"/>
    <w:lvl w:ilvl="0" w:tplc="52E221CA">
      <w:start w:val="1"/>
      <w:numFmt w:val="taiwaneseCountingThousand"/>
      <w:suff w:val="noth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3AE295F"/>
    <w:multiLevelType w:val="hybridMultilevel"/>
    <w:tmpl w:val="BA76DD9C"/>
    <w:lvl w:ilvl="0" w:tplc="9FE47B6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62E04F6"/>
    <w:multiLevelType w:val="hybridMultilevel"/>
    <w:tmpl w:val="C82CD5E2"/>
    <w:lvl w:ilvl="0" w:tplc="1C843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7E568DA"/>
    <w:multiLevelType w:val="hybridMultilevel"/>
    <w:tmpl w:val="79C028F6"/>
    <w:lvl w:ilvl="0" w:tplc="D0A4CBFE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B2E6270"/>
    <w:multiLevelType w:val="hybridMultilevel"/>
    <w:tmpl w:val="826015A8"/>
    <w:lvl w:ilvl="0" w:tplc="04C8E34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9" w15:restartNumberingAfterBreak="0">
    <w:nsid w:val="1BA66C40"/>
    <w:multiLevelType w:val="hybridMultilevel"/>
    <w:tmpl w:val="98D235BE"/>
    <w:lvl w:ilvl="0" w:tplc="9EB40840">
      <w:start w:val="1"/>
      <w:numFmt w:val="decimal"/>
      <w:lvlText w:val="%1."/>
      <w:lvlJc w:val="left"/>
      <w:pPr>
        <w:ind w:left="383" w:hanging="360"/>
      </w:pPr>
    </w:lvl>
    <w:lvl w:ilvl="1" w:tplc="04090019">
      <w:start w:val="1"/>
      <w:numFmt w:val="ideographTraditional"/>
      <w:lvlText w:val="%2、"/>
      <w:lvlJc w:val="left"/>
      <w:pPr>
        <w:ind w:left="983" w:hanging="480"/>
      </w:pPr>
    </w:lvl>
    <w:lvl w:ilvl="2" w:tplc="0409001B">
      <w:start w:val="1"/>
      <w:numFmt w:val="lowerRoman"/>
      <w:lvlText w:val="%3."/>
      <w:lvlJc w:val="right"/>
      <w:pPr>
        <w:ind w:left="1463" w:hanging="480"/>
      </w:pPr>
    </w:lvl>
    <w:lvl w:ilvl="3" w:tplc="0409000F">
      <w:start w:val="1"/>
      <w:numFmt w:val="decimal"/>
      <w:lvlText w:val="%4."/>
      <w:lvlJc w:val="left"/>
      <w:pPr>
        <w:ind w:left="1943" w:hanging="480"/>
      </w:pPr>
    </w:lvl>
    <w:lvl w:ilvl="4" w:tplc="04090019">
      <w:start w:val="1"/>
      <w:numFmt w:val="ideographTraditional"/>
      <w:lvlText w:val="%5、"/>
      <w:lvlJc w:val="left"/>
      <w:pPr>
        <w:ind w:left="2423" w:hanging="480"/>
      </w:pPr>
    </w:lvl>
    <w:lvl w:ilvl="5" w:tplc="0409001B">
      <w:start w:val="1"/>
      <w:numFmt w:val="lowerRoman"/>
      <w:lvlText w:val="%6."/>
      <w:lvlJc w:val="right"/>
      <w:pPr>
        <w:ind w:left="2903" w:hanging="480"/>
      </w:pPr>
    </w:lvl>
    <w:lvl w:ilvl="6" w:tplc="0409000F">
      <w:start w:val="1"/>
      <w:numFmt w:val="decimal"/>
      <w:lvlText w:val="%7."/>
      <w:lvlJc w:val="left"/>
      <w:pPr>
        <w:ind w:left="3383" w:hanging="480"/>
      </w:pPr>
    </w:lvl>
    <w:lvl w:ilvl="7" w:tplc="04090019">
      <w:start w:val="1"/>
      <w:numFmt w:val="ideographTraditional"/>
      <w:lvlText w:val="%8、"/>
      <w:lvlJc w:val="left"/>
      <w:pPr>
        <w:ind w:left="3863" w:hanging="480"/>
      </w:pPr>
    </w:lvl>
    <w:lvl w:ilvl="8" w:tplc="0409001B">
      <w:start w:val="1"/>
      <w:numFmt w:val="lowerRoman"/>
      <w:lvlText w:val="%9."/>
      <w:lvlJc w:val="right"/>
      <w:pPr>
        <w:ind w:left="4343" w:hanging="480"/>
      </w:pPr>
    </w:lvl>
  </w:abstractNum>
  <w:abstractNum w:abstractNumId="20" w15:restartNumberingAfterBreak="0">
    <w:nsid w:val="1C9B229D"/>
    <w:multiLevelType w:val="hybridMultilevel"/>
    <w:tmpl w:val="514647CC"/>
    <w:lvl w:ilvl="0" w:tplc="73D4FE8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DA73D0E"/>
    <w:multiLevelType w:val="hybridMultilevel"/>
    <w:tmpl w:val="BFA6BEDC"/>
    <w:lvl w:ilvl="0" w:tplc="AB764E6A">
      <w:start w:val="1"/>
      <w:numFmt w:val="decimal"/>
      <w:lvlText w:val="%1."/>
      <w:lvlJc w:val="left"/>
      <w:pPr>
        <w:ind w:left="395" w:hanging="37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2" w15:restartNumberingAfterBreak="0">
    <w:nsid w:val="1ECD6629"/>
    <w:multiLevelType w:val="hybridMultilevel"/>
    <w:tmpl w:val="87DEE508"/>
    <w:lvl w:ilvl="0" w:tplc="526683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FEC68BA"/>
    <w:multiLevelType w:val="hybridMultilevel"/>
    <w:tmpl w:val="4D787B0E"/>
    <w:lvl w:ilvl="0" w:tplc="FCC843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2246EC2"/>
    <w:multiLevelType w:val="hybridMultilevel"/>
    <w:tmpl w:val="C9044800"/>
    <w:lvl w:ilvl="0" w:tplc="0890EED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5" w15:restartNumberingAfterBreak="0">
    <w:nsid w:val="242E43E3"/>
    <w:multiLevelType w:val="hybridMultilevel"/>
    <w:tmpl w:val="8C96D64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46D2D88"/>
    <w:multiLevelType w:val="hybridMultilevel"/>
    <w:tmpl w:val="34AC1A3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6217E96"/>
    <w:multiLevelType w:val="hybridMultilevel"/>
    <w:tmpl w:val="D2547AC4"/>
    <w:lvl w:ilvl="0" w:tplc="4966636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8" w15:restartNumberingAfterBreak="0">
    <w:nsid w:val="26D97F98"/>
    <w:multiLevelType w:val="hybridMultilevel"/>
    <w:tmpl w:val="A7B6A056"/>
    <w:lvl w:ilvl="0" w:tplc="17C2B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270535BC"/>
    <w:multiLevelType w:val="hybridMultilevel"/>
    <w:tmpl w:val="25AA74AA"/>
    <w:lvl w:ilvl="0" w:tplc="ED14BFEA">
      <w:start w:val="1"/>
      <w:numFmt w:val="taiwaneseCountingThousand"/>
      <w:lvlText w:val="(%1)"/>
      <w:lvlJc w:val="left"/>
      <w:pPr>
        <w:ind w:left="85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274E1AF3"/>
    <w:multiLevelType w:val="hybridMultilevel"/>
    <w:tmpl w:val="A6CC7FB6"/>
    <w:lvl w:ilvl="0" w:tplc="12FA46C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31" w15:restartNumberingAfterBreak="0">
    <w:nsid w:val="28213D3E"/>
    <w:multiLevelType w:val="hybridMultilevel"/>
    <w:tmpl w:val="A16A0BDE"/>
    <w:lvl w:ilvl="0" w:tplc="B322AA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2A536EAD"/>
    <w:multiLevelType w:val="hybridMultilevel"/>
    <w:tmpl w:val="0BBEC4D8"/>
    <w:lvl w:ilvl="0" w:tplc="BB6A6C3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C586A66"/>
    <w:multiLevelType w:val="hybridMultilevel"/>
    <w:tmpl w:val="FB3CB8F0"/>
    <w:lvl w:ilvl="0" w:tplc="ABD45A48">
      <w:start w:val="1"/>
      <w:numFmt w:val="taiwaneseCountingThousand"/>
      <w:lvlText w:val="(%1)"/>
      <w:lvlJc w:val="left"/>
      <w:pPr>
        <w:ind w:left="91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4" w15:restartNumberingAfterBreak="0">
    <w:nsid w:val="2EDC57E9"/>
    <w:multiLevelType w:val="hybridMultilevel"/>
    <w:tmpl w:val="51A20F00"/>
    <w:lvl w:ilvl="0" w:tplc="E1865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F243B34"/>
    <w:multiLevelType w:val="hybridMultilevel"/>
    <w:tmpl w:val="83F4A63C"/>
    <w:lvl w:ilvl="0" w:tplc="3802FE8A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1BA665A"/>
    <w:multiLevelType w:val="hybridMultilevel"/>
    <w:tmpl w:val="C82CD5E2"/>
    <w:lvl w:ilvl="0" w:tplc="1C843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28E2B74"/>
    <w:multiLevelType w:val="hybridMultilevel"/>
    <w:tmpl w:val="7C762214"/>
    <w:lvl w:ilvl="0" w:tplc="BD1A1A0C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2FA64FD"/>
    <w:multiLevelType w:val="hybridMultilevel"/>
    <w:tmpl w:val="93800E4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34526C2"/>
    <w:multiLevelType w:val="hybridMultilevel"/>
    <w:tmpl w:val="15825F4E"/>
    <w:lvl w:ilvl="0" w:tplc="E1865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337547DB"/>
    <w:multiLevelType w:val="hybridMultilevel"/>
    <w:tmpl w:val="24182526"/>
    <w:lvl w:ilvl="0" w:tplc="36E6990E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33DF3AD7"/>
    <w:multiLevelType w:val="hybridMultilevel"/>
    <w:tmpl w:val="71BCC844"/>
    <w:lvl w:ilvl="0" w:tplc="A4FA860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2" w15:restartNumberingAfterBreak="0">
    <w:nsid w:val="34597B25"/>
    <w:multiLevelType w:val="hybridMultilevel"/>
    <w:tmpl w:val="EE0CC2B2"/>
    <w:lvl w:ilvl="0" w:tplc="350805DA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363E2862"/>
    <w:multiLevelType w:val="hybridMultilevel"/>
    <w:tmpl w:val="6D8CF742"/>
    <w:lvl w:ilvl="0" w:tplc="F8BCE6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7282DB9"/>
    <w:multiLevelType w:val="hybridMultilevel"/>
    <w:tmpl w:val="220C8082"/>
    <w:lvl w:ilvl="0" w:tplc="C2D4DD8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5" w15:restartNumberingAfterBreak="0">
    <w:nsid w:val="373777FC"/>
    <w:multiLevelType w:val="hybridMultilevel"/>
    <w:tmpl w:val="B8F07122"/>
    <w:lvl w:ilvl="0" w:tplc="CA7CA1D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6" w15:restartNumberingAfterBreak="0">
    <w:nsid w:val="39732439"/>
    <w:multiLevelType w:val="hybridMultilevel"/>
    <w:tmpl w:val="02C48132"/>
    <w:lvl w:ilvl="0" w:tplc="E1865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3B4F7BDB"/>
    <w:multiLevelType w:val="hybridMultilevel"/>
    <w:tmpl w:val="FE3CFDF2"/>
    <w:lvl w:ilvl="0" w:tplc="97ECA1F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8" w15:restartNumberingAfterBreak="0">
    <w:nsid w:val="3C5B325B"/>
    <w:multiLevelType w:val="hybridMultilevel"/>
    <w:tmpl w:val="30D26B76"/>
    <w:lvl w:ilvl="0" w:tplc="171A8F9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49" w15:restartNumberingAfterBreak="0">
    <w:nsid w:val="3EEC178E"/>
    <w:multiLevelType w:val="hybridMultilevel"/>
    <w:tmpl w:val="C82CD5E2"/>
    <w:lvl w:ilvl="0" w:tplc="1C843DA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3F543811"/>
    <w:multiLevelType w:val="hybridMultilevel"/>
    <w:tmpl w:val="BF385BC6"/>
    <w:lvl w:ilvl="0" w:tplc="7616A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FAB35E6"/>
    <w:multiLevelType w:val="hybridMultilevel"/>
    <w:tmpl w:val="E75C7862"/>
    <w:lvl w:ilvl="0" w:tplc="501236E6">
      <w:start w:val="1"/>
      <w:numFmt w:val="decimal"/>
      <w:lvlText w:val="%1."/>
      <w:lvlJc w:val="left"/>
      <w:pPr>
        <w:ind w:left="1275" w:hanging="360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1C439BE"/>
    <w:multiLevelType w:val="hybridMultilevel"/>
    <w:tmpl w:val="0B24A28A"/>
    <w:lvl w:ilvl="0" w:tplc="04AA395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3" w15:restartNumberingAfterBreak="0">
    <w:nsid w:val="428538F9"/>
    <w:multiLevelType w:val="hybridMultilevel"/>
    <w:tmpl w:val="3AA40E1A"/>
    <w:lvl w:ilvl="0" w:tplc="F97CD3F0">
      <w:start w:val="1"/>
      <w:numFmt w:val="decimal"/>
      <w:lvlText w:val="%1."/>
      <w:lvlJc w:val="left"/>
      <w:pPr>
        <w:ind w:left="396" w:hanging="396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2DC2392"/>
    <w:multiLevelType w:val="hybridMultilevel"/>
    <w:tmpl w:val="D2547AC4"/>
    <w:lvl w:ilvl="0" w:tplc="4966636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5" w15:restartNumberingAfterBreak="0">
    <w:nsid w:val="4775266C"/>
    <w:multiLevelType w:val="hybridMultilevel"/>
    <w:tmpl w:val="1EF85A56"/>
    <w:lvl w:ilvl="0" w:tplc="2F3A2A1E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B2873FA"/>
    <w:multiLevelType w:val="hybridMultilevel"/>
    <w:tmpl w:val="05F859CE"/>
    <w:lvl w:ilvl="0" w:tplc="ED2895F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7" w15:restartNumberingAfterBreak="0">
    <w:nsid w:val="4B9E4310"/>
    <w:multiLevelType w:val="hybridMultilevel"/>
    <w:tmpl w:val="6E68FFA6"/>
    <w:lvl w:ilvl="0" w:tplc="52E221CA">
      <w:start w:val="1"/>
      <w:numFmt w:val="taiwaneseCountingThousand"/>
      <w:suff w:val="noth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4D3F2BAB"/>
    <w:multiLevelType w:val="hybridMultilevel"/>
    <w:tmpl w:val="68D8A598"/>
    <w:lvl w:ilvl="0" w:tplc="F68C206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9" w15:restartNumberingAfterBreak="0">
    <w:nsid w:val="500B7340"/>
    <w:multiLevelType w:val="hybridMultilevel"/>
    <w:tmpl w:val="0BBEC4D8"/>
    <w:lvl w:ilvl="0" w:tplc="BB6A6C3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50936367"/>
    <w:multiLevelType w:val="hybridMultilevel"/>
    <w:tmpl w:val="BFBE5024"/>
    <w:lvl w:ilvl="0" w:tplc="5122D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0FB7F69"/>
    <w:multiLevelType w:val="hybridMultilevel"/>
    <w:tmpl w:val="D812B4A4"/>
    <w:lvl w:ilvl="0" w:tplc="4DB6950E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45875A9"/>
    <w:multiLevelType w:val="hybridMultilevel"/>
    <w:tmpl w:val="60CC02DC"/>
    <w:lvl w:ilvl="0" w:tplc="C7B62AA4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4CC6C72"/>
    <w:multiLevelType w:val="hybridMultilevel"/>
    <w:tmpl w:val="98988CAA"/>
    <w:lvl w:ilvl="0" w:tplc="E3582BD2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55E4B40"/>
    <w:multiLevelType w:val="hybridMultilevel"/>
    <w:tmpl w:val="84948BFE"/>
    <w:lvl w:ilvl="0" w:tplc="F68C2066">
      <w:start w:val="1"/>
      <w:numFmt w:val="decimal"/>
      <w:lvlText w:val="%1."/>
      <w:lvlJc w:val="left"/>
      <w:pPr>
        <w:ind w:left="383" w:hanging="360"/>
      </w:pPr>
    </w:lvl>
    <w:lvl w:ilvl="1" w:tplc="27F082DA">
      <w:start w:val="1"/>
      <w:numFmt w:val="decimal"/>
      <w:lvlText w:val="(%2)"/>
      <w:lvlJc w:val="left"/>
      <w:pPr>
        <w:ind w:left="863" w:hanging="360"/>
      </w:pPr>
    </w:lvl>
    <w:lvl w:ilvl="2" w:tplc="0409001B">
      <w:start w:val="1"/>
      <w:numFmt w:val="lowerRoman"/>
      <w:lvlText w:val="%3."/>
      <w:lvlJc w:val="right"/>
      <w:pPr>
        <w:ind w:left="1463" w:hanging="480"/>
      </w:pPr>
    </w:lvl>
    <w:lvl w:ilvl="3" w:tplc="0409000F">
      <w:start w:val="1"/>
      <w:numFmt w:val="decimal"/>
      <w:lvlText w:val="%4."/>
      <w:lvlJc w:val="left"/>
      <w:pPr>
        <w:ind w:left="1943" w:hanging="480"/>
      </w:pPr>
    </w:lvl>
    <w:lvl w:ilvl="4" w:tplc="04090019">
      <w:start w:val="1"/>
      <w:numFmt w:val="ideographTraditional"/>
      <w:lvlText w:val="%5、"/>
      <w:lvlJc w:val="left"/>
      <w:pPr>
        <w:ind w:left="2423" w:hanging="480"/>
      </w:pPr>
    </w:lvl>
    <w:lvl w:ilvl="5" w:tplc="0409001B">
      <w:start w:val="1"/>
      <w:numFmt w:val="lowerRoman"/>
      <w:lvlText w:val="%6."/>
      <w:lvlJc w:val="right"/>
      <w:pPr>
        <w:ind w:left="2903" w:hanging="480"/>
      </w:pPr>
    </w:lvl>
    <w:lvl w:ilvl="6" w:tplc="0409000F">
      <w:start w:val="1"/>
      <w:numFmt w:val="decimal"/>
      <w:lvlText w:val="%7."/>
      <w:lvlJc w:val="left"/>
      <w:pPr>
        <w:ind w:left="3383" w:hanging="480"/>
      </w:pPr>
    </w:lvl>
    <w:lvl w:ilvl="7" w:tplc="04090019">
      <w:start w:val="1"/>
      <w:numFmt w:val="ideographTraditional"/>
      <w:lvlText w:val="%8、"/>
      <w:lvlJc w:val="left"/>
      <w:pPr>
        <w:ind w:left="3863" w:hanging="480"/>
      </w:pPr>
    </w:lvl>
    <w:lvl w:ilvl="8" w:tplc="0409001B">
      <w:start w:val="1"/>
      <w:numFmt w:val="lowerRoman"/>
      <w:lvlText w:val="%9."/>
      <w:lvlJc w:val="right"/>
      <w:pPr>
        <w:ind w:left="4343" w:hanging="480"/>
      </w:pPr>
    </w:lvl>
  </w:abstractNum>
  <w:abstractNum w:abstractNumId="65" w15:restartNumberingAfterBreak="0">
    <w:nsid w:val="57A23692"/>
    <w:multiLevelType w:val="hybridMultilevel"/>
    <w:tmpl w:val="4D787B0E"/>
    <w:lvl w:ilvl="0" w:tplc="FCC8435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57CF72B5"/>
    <w:multiLevelType w:val="hybridMultilevel"/>
    <w:tmpl w:val="DFF8DBDE"/>
    <w:lvl w:ilvl="0" w:tplc="F1143804">
      <w:start w:val="1"/>
      <w:numFmt w:val="decimal"/>
      <w:lvlText w:val="%1."/>
      <w:lvlJc w:val="left"/>
      <w:pPr>
        <w:ind w:left="419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67" w15:restartNumberingAfterBreak="0">
    <w:nsid w:val="584942E9"/>
    <w:multiLevelType w:val="hybridMultilevel"/>
    <w:tmpl w:val="B5AADAAC"/>
    <w:lvl w:ilvl="0" w:tplc="789C98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58A03D5E"/>
    <w:multiLevelType w:val="hybridMultilevel"/>
    <w:tmpl w:val="A1E68228"/>
    <w:lvl w:ilvl="0" w:tplc="C284FA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58DF26D6"/>
    <w:multiLevelType w:val="hybridMultilevel"/>
    <w:tmpl w:val="B2AABE10"/>
    <w:lvl w:ilvl="0" w:tplc="38A6A4BE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70" w15:restartNumberingAfterBreak="0">
    <w:nsid w:val="59211966"/>
    <w:multiLevelType w:val="hybridMultilevel"/>
    <w:tmpl w:val="344CBF18"/>
    <w:lvl w:ilvl="0" w:tplc="ED2895F4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71" w15:restartNumberingAfterBreak="0">
    <w:nsid w:val="598D3EE4"/>
    <w:multiLevelType w:val="hybridMultilevel"/>
    <w:tmpl w:val="40D6DAB4"/>
    <w:lvl w:ilvl="0" w:tplc="5D32AEB8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72" w15:restartNumberingAfterBreak="0">
    <w:nsid w:val="5A675BC9"/>
    <w:multiLevelType w:val="hybridMultilevel"/>
    <w:tmpl w:val="A6164178"/>
    <w:lvl w:ilvl="0" w:tplc="B3D80B4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73" w15:restartNumberingAfterBreak="0">
    <w:nsid w:val="5AE72317"/>
    <w:multiLevelType w:val="hybridMultilevel"/>
    <w:tmpl w:val="A6164178"/>
    <w:lvl w:ilvl="0" w:tplc="B3D80B4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74" w15:restartNumberingAfterBreak="0">
    <w:nsid w:val="5D65468A"/>
    <w:multiLevelType w:val="hybridMultilevel"/>
    <w:tmpl w:val="F68E722C"/>
    <w:lvl w:ilvl="0" w:tplc="DC009AD8">
      <w:start w:val="1"/>
      <w:numFmt w:val="decimal"/>
      <w:lvlText w:val="%1."/>
      <w:lvlJc w:val="left"/>
      <w:pPr>
        <w:ind w:left="1275" w:hanging="360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75" w15:restartNumberingAfterBreak="0">
    <w:nsid w:val="5D7802F1"/>
    <w:multiLevelType w:val="hybridMultilevel"/>
    <w:tmpl w:val="D2547AC4"/>
    <w:lvl w:ilvl="0" w:tplc="49666366">
      <w:start w:val="1"/>
      <w:numFmt w:val="decimal"/>
      <w:lvlText w:val="%1."/>
      <w:lvlJc w:val="left"/>
      <w:pPr>
        <w:ind w:left="383" w:hanging="360"/>
      </w:pPr>
    </w:lvl>
    <w:lvl w:ilvl="1" w:tplc="04090019">
      <w:start w:val="1"/>
      <w:numFmt w:val="ideographTraditional"/>
      <w:lvlText w:val="%2、"/>
      <w:lvlJc w:val="left"/>
      <w:pPr>
        <w:ind w:left="983" w:hanging="480"/>
      </w:pPr>
    </w:lvl>
    <w:lvl w:ilvl="2" w:tplc="0409001B">
      <w:start w:val="1"/>
      <w:numFmt w:val="lowerRoman"/>
      <w:lvlText w:val="%3."/>
      <w:lvlJc w:val="right"/>
      <w:pPr>
        <w:ind w:left="1463" w:hanging="480"/>
      </w:pPr>
    </w:lvl>
    <w:lvl w:ilvl="3" w:tplc="0409000F">
      <w:start w:val="1"/>
      <w:numFmt w:val="decimal"/>
      <w:lvlText w:val="%4."/>
      <w:lvlJc w:val="left"/>
      <w:pPr>
        <w:ind w:left="1943" w:hanging="480"/>
      </w:pPr>
    </w:lvl>
    <w:lvl w:ilvl="4" w:tplc="04090019">
      <w:start w:val="1"/>
      <w:numFmt w:val="ideographTraditional"/>
      <w:lvlText w:val="%5、"/>
      <w:lvlJc w:val="left"/>
      <w:pPr>
        <w:ind w:left="2423" w:hanging="480"/>
      </w:pPr>
    </w:lvl>
    <w:lvl w:ilvl="5" w:tplc="0409001B">
      <w:start w:val="1"/>
      <w:numFmt w:val="lowerRoman"/>
      <w:lvlText w:val="%6."/>
      <w:lvlJc w:val="right"/>
      <w:pPr>
        <w:ind w:left="2903" w:hanging="480"/>
      </w:pPr>
    </w:lvl>
    <w:lvl w:ilvl="6" w:tplc="0409000F">
      <w:start w:val="1"/>
      <w:numFmt w:val="decimal"/>
      <w:lvlText w:val="%7."/>
      <w:lvlJc w:val="left"/>
      <w:pPr>
        <w:ind w:left="3383" w:hanging="480"/>
      </w:pPr>
    </w:lvl>
    <w:lvl w:ilvl="7" w:tplc="04090019">
      <w:start w:val="1"/>
      <w:numFmt w:val="ideographTraditional"/>
      <w:lvlText w:val="%8、"/>
      <w:lvlJc w:val="left"/>
      <w:pPr>
        <w:ind w:left="3863" w:hanging="480"/>
      </w:pPr>
    </w:lvl>
    <w:lvl w:ilvl="8" w:tplc="0409001B">
      <w:start w:val="1"/>
      <w:numFmt w:val="lowerRoman"/>
      <w:lvlText w:val="%9."/>
      <w:lvlJc w:val="right"/>
      <w:pPr>
        <w:ind w:left="4343" w:hanging="480"/>
      </w:pPr>
    </w:lvl>
  </w:abstractNum>
  <w:abstractNum w:abstractNumId="76" w15:restartNumberingAfterBreak="0">
    <w:nsid w:val="5DEA350C"/>
    <w:multiLevelType w:val="hybridMultilevel"/>
    <w:tmpl w:val="A6CC7FB6"/>
    <w:lvl w:ilvl="0" w:tplc="12FA46C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77" w15:restartNumberingAfterBreak="0">
    <w:nsid w:val="5F660F06"/>
    <w:multiLevelType w:val="hybridMultilevel"/>
    <w:tmpl w:val="AD88D0FC"/>
    <w:lvl w:ilvl="0" w:tplc="F9141234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5FE80D5C"/>
    <w:multiLevelType w:val="hybridMultilevel"/>
    <w:tmpl w:val="98D235BE"/>
    <w:lvl w:ilvl="0" w:tplc="9EB40840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79" w15:restartNumberingAfterBreak="0">
    <w:nsid w:val="616076C0"/>
    <w:multiLevelType w:val="hybridMultilevel"/>
    <w:tmpl w:val="D2547AC4"/>
    <w:lvl w:ilvl="0" w:tplc="4966636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0" w15:restartNumberingAfterBreak="0">
    <w:nsid w:val="62AC3DDD"/>
    <w:multiLevelType w:val="hybridMultilevel"/>
    <w:tmpl w:val="917CEC96"/>
    <w:lvl w:ilvl="0" w:tplc="119855B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62DA1C8B"/>
    <w:multiLevelType w:val="hybridMultilevel"/>
    <w:tmpl w:val="3AA40E1A"/>
    <w:lvl w:ilvl="0" w:tplc="F97CD3F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63921D2D"/>
    <w:multiLevelType w:val="hybridMultilevel"/>
    <w:tmpl w:val="A10A689C"/>
    <w:lvl w:ilvl="0" w:tplc="8490EA4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3" w15:restartNumberingAfterBreak="0">
    <w:nsid w:val="639A482E"/>
    <w:multiLevelType w:val="hybridMultilevel"/>
    <w:tmpl w:val="567A1E78"/>
    <w:lvl w:ilvl="0" w:tplc="3E20A076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4" w15:restartNumberingAfterBreak="0">
    <w:nsid w:val="6654791D"/>
    <w:multiLevelType w:val="hybridMultilevel"/>
    <w:tmpl w:val="861432AE"/>
    <w:lvl w:ilvl="0" w:tplc="C3CE6142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5" w15:restartNumberingAfterBreak="0">
    <w:nsid w:val="674766DE"/>
    <w:multiLevelType w:val="hybridMultilevel"/>
    <w:tmpl w:val="690C7282"/>
    <w:lvl w:ilvl="0" w:tplc="74FC4A44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688C0CB2"/>
    <w:multiLevelType w:val="hybridMultilevel"/>
    <w:tmpl w:val="514647CC"/>
    <w:lvl w:ilvl="0" w:tplc="73D4FE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6A2A2293"/>
    <w:multiLevelType w:val="hybridMultilevel"/>
    <w:tmpl w:val="F0FEF056"/>
    <w:lvl w:ilvl="0" w:tplc="711A909A">
      <w:start w:val="1"/>
      <w:numFmt w:val="decimal"/>
      <w:lvlText w:val="%1."/>
      <w:lvlJc w:val="left"/>
      <w:pPr>
        <w:ind w:left="383" w:hanging="360"/>
      </w:pPr>
      <w:rPr>
        <w:rFonts w:ascii="標楷體" w:eastAsia="標楷體" w:hAnsi="標楷體" w:cs="標楷體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88" w15:restartNumberingAfterBreak="0">
    <w:nsid w:val="6C931B35"/>
    <w:multiLevelType w:val="hybridMultilevel"/>
    <w:tmpl w:val="BA76DD9C"/>
    <w:lvl w:ilvl="0" w:tplc="9FE47B6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6DCA2595"/>
    <w:multiLevelType w:val="hybridMultilevel"/>
    <w:tmpl w:val="38047B5E"/>
    <w:lvl w:ilvl="0" w:tplc="1CDC946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90" w15:restartNumberingAfterBreak="0">
    <w:nsid w:val="6F816F21"/>
    <w:multiLevelType w:val="hybridMultilevel"/>
    <w:tmpl w:val="2168F808"/>
    <w:lvl w:ilvl="0" w:tplc="AD7E2AA4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72087B34"/>
    <w:multiLevelType w:val="hybridMultilevel"/>
    <w:tmpl w:val="D2547AC4"/>
    <w:lvl w:ilvl="0" w:tplc="49666366">
      <w:start w:val="1"/>
      <w:numFmt w:val="decimal"/>
      <w:lvlText w:val="%1."/>
      <w:lvlJc w:val="left"/>
      <w:pPr>
        <w:ind w:left="383" w:hanging="360"/>
      </w:pPr>
    </w:lvl>
    <w:lvl w:ilvl="1" w:tplc="04090019">
      <w:start w:val="1"/>
      <w:numFmt w:val="ideographTraditional"/>
      <w:lvlText w:val="%2、"/>
      <w:lvlJc w:val="left"/>
      <w:pPr>
        <w:ind w:left="983" w:hanging="480"/>
      </w:pPr>
    </w:lvl>
    <w:lvl w:ilvl="2" w:tplc="0409001B">
      <w:start w:val="1"/>
      <w:numFmt w:val="lowerRoman"/>
      <w:lvlText w:val="%3."/>
      <w:lvlJc w:val="right"/>
      <w:pPr>
        <w:ind w:left="1463" w:hanging="480"/>
      </w:pPr>
    </w:lvl>
    <w:lvl w:ilvl="3" w:tplc="0409000F">
      <w:start w:val="1"/>
      <w:numFmt w:val="decimal"/>
      <w:lvlText w:val="%4."/>
      <w:lvlJc w:val="left"/>
      <w:pPr>
        <w:ind w:left="1943" w:hanging="480"/>
      </w:pPr>
    </w:lvl>
    <w:lvl w:ilvl="4" w:tplc="04090019">
      <w:start w:val="1"/>
      <w:numFmt w:val="ideographTraditional"/>
      <w:lvlText w:val="%5、"/>
      <w:lvlJc w:val="left"/>
      <w:pPr>
        <w:ind w:left="2423" w:hanging="480"/>
      </w:pPr>
    </w:lvl>
    <w:lvl w:ilvl="5" w:tplc="0409001B">
      <w:start w:val="1"/>
      <w:numFmt w:val="lowerRoman"/>
      <w:lvlText w:val="%6."/>
      <w:lvlJc w:val="right"/>
      <w:pPr>
        <w:ind w:left="2903" w:hanging="480"/>
      </w:pPr>
    </w:lvl>
    <w:lvl w:ilvl="6" w:tplc="0409000F">
      <w:start w:val="1"/>
      <w:numFmt w:val="decimal"/>
      <w:lvlText w:val="%7."/>
      <w:lvlJc w:val="left"/>
      <w:pPr>
        <w:ind w:left="3383" w:hanging="480"/>
      </w:pPr>
    </w:lvl>
    <w:lvl w:ilvl="7" w:tplc="04090019">
      <w:start w:val="1"/>
      <w:numFmt w:val="ideographTraditional"/>
      <w:lvlText w:val="%8、"/>
      <w:lvlJc w:val="left"/>
      <w:pPr>
        <w:ind w:left="3863" w:hanging="480"/>
      </w:pPr>
    </w:lvl>
    <w:lvl w:ilvl="8" w:tplc="0409001B">
      <w:start w:val="1"/>
      <w:numFmt w:val="lowerRoman"/>
      <w:lvlText w:val="%9."/>
      <w:lvlJc w:val="right"/>
      <w:pPr>
        <w:ind w:left="4343" w:hanging="480"/>
      </w:pPr>
    </w:lvl>
  </w:abstractNum>
  <w:abstractNum w:abstractNumId="92" w15:restartNumberingAfterBreak="0">
    <w:nsid w:val="725E4A88"/>
    <w:multiLevelType w:val="hybridMultilevel"/>
    <w:tmpl w:val="674C279A"/>
    <w:lvl w:ilvl="0" w:tplc="E1865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72904CDB"/>
    <w:multiLevelType w:val="hybridMultilevel"/>
    <w:tmpl w:val="869EC0D0"/>
    <w:lvl w:ilvl="0" w:tplc="DD6C0590">
      <w:start w:val="1"/>
      <w:numFmt w:val="decimal"/>
      <w:lvlText w:val="%1."/>
      <w:lvlJc w:val="left"/>
      <w:pPr>
        <w:ind w:left="1275" w:hanging="360"/>
      </w:pPr>
      <w:rPr>
        <w:rFonts w:ascii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</w:lvl>
    <w:lvl w:ilvl="3" w:tplc="0409000F" w:tentative="1">
      <w:start w:val="1"/>
      <w:numFmt w:val="decimal"/>
      <w:lvlText w:val="%4."/>
      <w:lvlJc w:val="left"/>
      <w:pPr>
        <w:ind w:left="28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</w:lvl>
    <w:lvl w:ilvl="6" w:tplc="0409000F" w:tentative="1">
      <w:start w:val="1"/>
      <w:numFmt w:val="decimal"/>
      <w:lvlText w:val="%7."/>
      <w:lvlJc w:val="left"/>
      <w:pPr>
        <w:ind w:left="42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</w:lvl>
  </w:abstractNum>
  <w:abstractNum w:abstractNumId="94" w15:restartNumberingAfterBreak="0">
    <w:nsid w:val="72E351CE"/>
    <w:multiLevelType w:val="hybridMultilevel"/>
    <w:tmpl w:val="7E9EF314"/>
    <w:lvl w:ilvl="0" w:tplc="B026218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74A70B0A"/>
    <w:multiLevelType w:val="hybridMultilevel"/>
    <w:tmpl w:val="D856E842"/>
    <w:lvl w:ilvl="0" w:tplc="96D4DCC2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75B74806"/>
    <w:multiLevelType w:val="hybridMultilevel"/>
    <w:tmpl w:val="BA76DD9C"/>
    <w:lvl w:ilvl="0" w:tplc="9FE47B6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7840016C"/>
    <w:multiLevelType w:val="hybridMultilevel"/>
    <w:tmpl w:val="C82CD5E2"/>
    <w:lvl w:ilvl="0" w:tplc="1C843DA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7ABE2906"/>
    <w:multiLevelType w:val="hybridMultilevel"/>
    <w:tmpl w:val="6E68FFA6"/>
    <w:lvl w:ilvl="0" w:tplc="52E221CA">
      <w:start w:val="1"/>
      <w:numFmt w:val="taiwaneseCountingThousand"/>
      <w:suff w:val="noth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7C47103D"/>
    <w:multiLevelType w:val="hybridMultilevel"/>
    <w:tmpl w:val="2BD6F8CA"/>
    <w:lvl w:ilvl="0" w:tplc="04C8E34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00" w15:restartNumberingAfterBreak="0">
    <w:nsid w:val="7E14148C"/>
    <w:multiLevelType w:val="hybridMultilevel"/>
    <w:tmpl w:val="861432AE"/>
    <w:lvl w:ilvl="0" w:tplc="C3CE6142">
      <w:start w:val="1"/>
      <w:numFmt w:val="decimal"/>
      <w:lvlText w:val="%1."/>
      <w:lvlJc w:val="left"/>
      <w:pPr>
        <w:ind w:left="383" w:hanging="360"/>
      </w:pPr>
    </w:lvl>
    <w:lvl w:ilvl="1" w:tplc="04090019">
      <w:start w:val="1"/>
      <w:numFmt w:val="ideographTraditional"/>
      <w:lvlText w:val="%2、"/>
      <w:lvlJc w:val="left"/>
      <w:pPr>
        <w:ind w:left="983" w:hanging="480"/>
      </w:pPr>
    </w:lvl>
    <w:lvl w:ilvl="2" w:tplc="0409001B">
      <w:start w:val="1"/>
      <w:numFmt w:val="lowerRoman"/>
      <w:lvlText w:val="%3."/>
      <w:lvlJc w:val="right"/>
      <w:pPr>
        <w:ind w:left="1463" w:hanging="480"/>
      </w:pPr>
    </w:lvl>
    <w:lvl w:ilvl="3" w:tplc="0409000F">
      <w:start w:val="1"/>
      <w:numFmt w:val="decimal"/>
      <w:lvlText w:val="%4."/>
      <w:lvlJc w:val="left"/>
      <w:pPr>
        <w:ind w:left="1943" w:hanging="480"/>
      </w:pPr>
    </w:lvl>
    <w:lvl w:ilvl="4" w:tplc="04090019">
      <w:start w:val="1"/>
      <w:numFmt w:val="ideographTraditional"/>
      <w:lvlText w:val="%5、"/>
      <w:lvlJc w:val="left"/>
      <w:pPr>
        <w:ind w:left="2423" w:hanging="480"/>
      </w:pPr>
    </w:lvl>
    <w:lvl w:ilvl="5" w:tplc="0409001B">
      <w:start w:val="1"/>
      <w:numFmt w:val="lowerRoman"/>
      <w:lvlText w:val="%6."/>
      <w:lvlJc w:val="right"/>
      <w:pPr>
        <w:ind w:left="2903" w:hanging="480"/>
      </w:pPr>
    </w:lvl>
    <w:lvl w:ilvl="6" w:tplc="0409000F">
      <w:start w:val="1"/>
      <w:numFmt w:val="decimal"/>
      <w:lvlText w:val="%7."/>
      <w:lvlJc w:val="left"/>
      <w:pPr>
        <w:ind w:left="3383" w:hanging="480"/>
      </w:pPr>
    </w:lvl>
    <w:lvl w:ilvl="7" w:tplc="04090019">
      <w:start w:val="1"/>
      <w:numFmt w:val="ideographTraditional"/>
      <w:lvlText w:val="%8、"/>
      <w:lvlJc w:val="left"/>
      <w:pPr>
        <w:ind w:left="3863" w:hanging="480"/>
      </w:pPr>
    </w:lvl>
    <w:lvl w:ilvl="8" w:tplc="0409001B">
      <w:start w:val="1"/>
      <w:numFmt w:val="lowerRoman"/>
      <w:lvlText w:val="%9."/>
      <w:lvlJc w:val="right"/>
      <w:pPr>
        <w:ind w:left="4343" w:hanging="480"/>
      </w:pPr>
    </w:lvl>
  </w:abstractNum>
  <w:abstractNum w:abstractNumId="101" w15:restartNumberingAfterBreak="0">
    <w:nsid w:val="7F803255"/>
    <w:multiLevelType w:val="hybridMultilevel"/>
    <w:tmpl w:val="D856E842"/>
    <w:lvl w:ilvl="0" w:tplc="96D4DCC2">
      <w:start w:val="1"/>
      <w:numFmt w:val="decimal"/>
      <w:lvlText w:val="%1."/>
      <w:lvlJc w:val="left"/>
      <w:pPr>
        <w:ind w:left="396" w:hanging="396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22"/>
  </w:num>
  <w:num w:numId="3">
    <w:abstractNumId w:val="66"/>
  </w:num>
  <w:num w:numId="4">
    <w:abstractNumId w:val="48"/>
  </w:num>
  <w:num w:numId="5">
    <w:abstractNumId w:val="87"/>
  </w:num>
  <w:num w:numId="6">
    <w:abstractNumId w:val="94"/>
  </w:num>
  <w:num w:numId="7">
    <w:abstractNumId w:val="77"/>
  </w:num>
  <w:num w:numId="8">
    <w:abstractNumId w:val="90"/>
  </w:num>
  <w:num w:numId="9">
    <w:abstractNumId w:val="37"/>
  </w:num>
  <w:num w:numId="10">
    <w:abstractNumId w:val="2"/>
  </w:num>
  <w:num w:numId="11">
    <w:abstractNumId w:val="63"/>
  </w:num>
  <w:num w:numId="12">
    <w:abstractNumId w:val="17"/>
  </w:num>
  <w:num w:numId="13">
    <w:abstractNumId w:val="38"/>
  </w:num>
  <w:num w:numId="14">
    <w:abstractNumId w:val="25"/>
  </w:num>
  <w:num w:numId="15">
    <w:abstractNumId w:val="6"/>
  </w:num>
  <w:num w:numId="16">
    <w:abstractNumId w:val="26"/>
  </w:num>
  <w:num w:numId="17">
    <w:abstractNumId w:val="78"/>
  </w:num>
  <w:num w:numId="18">
    <w:abstractNumId w:val="46"/>
  </w:num>
  <w:num w:numId="19">
    <w:abstractNumId w:val="41"/>
  </w:num>
  <w:num w:numId="20">
    <w:abstractNumId w:val="58"/>
  </w:num>
  <w:num w:numId="21">
    <w:abstractNumId w:val="34"/>
  </w:num>
  <w:num w:numId="22">
    <w:abstractNumId w:val="56"/>
  </w:num>
  <w:num w:numId="23">
    <w:abstractNumId w:val="54"/>
  </w:num>
  <w:num w:numId="24">
    <w:abstractNumId w:val="44"/>
  </w:num>
  <w:num w:numId="25">
    <w:abstractNumId w:val="24"/>
  </w:num>
  <w:num w:numId="26">
    <w:abstractNumId w:val="21"/>
  </w:num>
  <w:num w:numId="27">
    <w:abstractNumId w:val="52"/>
  </w:num>
  <w:num w:numId="28">
    <w:abstractNumId w:val="71"/>
  </w:num>
  <w:num w:numId="29">
    <w:abstractNumId w:val="3"/>
  </w:num>
  <w:num w:numId="30">
    <w:abstractNumId w:val="39"/>
  </w:num>
  <w:num w:numId="31">
    <w:abstractNumId w:val="47"/>
  </w:num>
  <w:num w:numId="32">
    <w:abstractNumId w:val="72"/>
  </w:num>
  <w:num w:numId="33">
    <w:abstractNumId w:val="92"/>
  </w:num>
  <w:num w:numId="34">
    <w:abstractNumId w:val="83"/>
  </w:num>
  <w:num w:numId="35">
    <w:abstractNumId w:val="67"/>
  </w:num>
  <w:num w:numId="36">
    <w:abstractNumId w:val="69"/>
  </w:num>
  <w:num w:numId="37">
    <w:abstractNumId w:val="84"/>
  </w:num>
  <w:num w:numId="38">
    <w:abstractNumId w:val="4"/>
  </w:num>
  <w:num w:numId="39">
    <w:abstractNumId w:val="50"/>
  </w:num>
  <w:num w:numId="40">
    <w:abstractNumId w:val="30"/>
  </w:num>
  <w:num w:numId="41">
    <w:abstractNumId w:val="60"/>
  </w:num>
  <w:num w:numId="42">
    <w:abstractNumId w:val="18"/>
  </w:num>
  <w:num w:numId="43">
    <w:abstractNumId w:val="36"/>
  </w:num>
  <w:num w:numId="44">
    <w:abstractNumId w:val="28"/>
  </w:num>
  <w:num w:numId="45">
    <w:abstractNumId w:val="68"/>
  </w:num>
  <w:num w:numId="46">
    <w:abstractNumId w:val="45"/>
  </w:num>
  <w:num w:numId="47">
    <w:abstractNumId w:val="99"/>
  </w:num>
  <w:num w:numId="48">
    <w:abstractNumId w:val="16"/>
  </w:num>
  <w:num w:numId="49">
    <w:abstractNumId w:val="43"/>
  </w:num>
  <w:num w:numId="50">
    <w:abstractNumId w:val="0"/>
  </w:num>
  <w:num w:numId="51">
    <w:abstractNumId w:val="40"/>
  </w:num>
  <w:num w:numId="52">
    <w:abstractNumId w:val="62"/>
  </w:num>
  <w:num w:numId="53">
    <w:abstractNumId w:val="42"/>
  </w:num>
  <w:num w:numId="54">
    <w:abstractNumId w:val="7"/>
  </w:num>
  <w:num w:numId="55">
    <w:abstractNumId w:val="55"/>
  </w:num>
  <w:num w:numId="56">
    <w:abstractNumId w:val="80"/>
  </w:num>
  <w:num w:numId="57">
    <w:abstractNumId w:val="61"/>
  </w:num>
  <w:num w:numId="58">
    <w:abstractNumId w:val="81"/>
  </w:num>
  <w:num w:numId="59">
    <w:abstractNumId w:val="35"/>
  </w:num>
  <w:num w:numId="60">
    <w:abstractNumId w:val="1"/>
  </w:num>
  <w:num w:numId="61">
    <w:abstractNumId w:val="11"/>
  </w:num>
  <w:num w:numId="62">
    <w:abstractNumId w:val="5"/>
  </w:num>
  <w:num w:numId="63">
    <w:abstractNumId w:val="95"/>
  </w:num>
  <w:num w:numId="64">
    <w:abstractNumId w:val="86"/>
  </w:num>
  <w:num w:numId="65">
    <w:abstractNumId w:val="70"/>
  </w:num>
  <w:num w:numId="66">
    <w:abstractNumId w:val="76"/>
  </w:num>
  <w:num w:numId="67">
    <w:abstractNumId w:val="89"/>
  </w:num>
  <w:num w:numId="68">
    <w:abstractNumId w:val="13"/>
  </w:num>
  <w:num w:numId="69">
    <w:abstractNumId w:val="27"/>
  </w:num>
  <w:num w:numId="70">
    <w:abstractNumId w:val="73"/>
  </w:num>
  <w:num w:numId="71">
    <w:abstractNumId w:val="79"/>
  </w:num>
  <w:num w:numId="72">
    <w:abstractNumId w:val="82"/>
  </w:num>
  <w:num w:numId="73">
    <w:abstractNumId w:val="57"/>
  </w:num>
  <w:num w:numId="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98"/>
  </w:num>
  <w:num w:numId="117">
    <w:abstractNumId w:val="9"/>
  </w:num>
  <w:num w:numId="118">
    <w:abstractNumId w:val="8"/>
  </w:num>
  <w:num w:numId="119">
    <w:abstractNumId w:val="29"/>
  </w:num>
  <w:num w:numId="120">
    <w:abstractNumId w:val="85"/>
  </w:num>
  <w:num w:numId="121">
    <w:abstractNumId w:val="33"/>
  </w:num>
  <w:num w:numId="122">
    <w:abstractNumId w:val="74"/>
  </w:num>
  <w:num w:numId="123">
    <w:abstractNumId w:val="93"/>
  </w:num>
  <w:num w:numId="124">
    <w:abstractNumId w:val="51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5D4"/>
    <w:rsid w:val="000C3BBB"/>
    <w:rsid w:val="000E65B3"/>
    <w:rsid w:val="001A6CB4"/>
    <w:rsid w:val="002D0F3A"/>
    <w:rsid w:val="002F2736"/>
    <w:rsid w:val="004F3E0D"/>
    <w:rsid w:val="005A415B"/>
    <w:rsid w:val="00677E63"/>
    <w:rsid w:val="007B4195"/>
    <w:rsid w:val="00841FAB"/>
    <w:rsid w:val="008E2CB0"/>
    <w:rsid w:val="00955BC8"/>
    <w:rsid w:val="009D3F60"/>
    <w:rsid w:val="00A6419C"/>
    <w:rsid w:val="00AA47D9"/>
    <w:rsid w:val="00AB0AA0"/>
    <w:rsid w:val="00B217E1"/>
    <w:rsid w:val="00C01F4F"/>
    <w:rsid w:val="00C1275A"/>
    <w:rsid w:val="00C74FEA"/>
    <w:rsid w:val="00CB4837"/>
    <w:rsid w:val="00DD7D3C"/>
    <w:rsid w:val="00F66F17"/>
    <w:rsid w:val="00FC25D4"/>
    <w:rsid w:val="00FD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BDA699B-B75F-49A3-A616-EF7ED645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5D4"/>
    <w:pPr>
      <w:widowControl w:val="0"/>
      <w:spacing w:line="300" w:lineRule="auto"/>
      <w:ind w:left="100" w:hangingChars="100" w:hanging="1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FC25D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FC25D4"/>
    <w:pPr>
      <w:spacing w:line="240" w:lineRule="auto"/>
      <w:ind w:leftChars="200" w:left="480" w:firstLineChars="0" w:firstLine="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FC2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25D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25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25D4"/>
    <w:rPr>
      <w:sz w:val="20"/>
      <w:szCs w:val="20"/>
    </w:rPr>
  </w:style>
  <w:style w:type="paragraph" w:customStyle="1" w:styleId="T2">
    <w:name w:val="T2"/>
    <w:basedOn w:val="a"/>
    <w:qFormat/>
    <w:rsid w:val="00FC25D4"/>
    <w:pPr>
      <w:ind w:left="0" w:firstLineChars="200" w:firstLine="480"/>
    </w:pPr>
    <w:rPr>
      <w:rFonts w:asciiTheme="minorEastAsia" w:hAnsiTheme="minorEastAsia"/>
      <w:b/>
      <w:szCs w:val="24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C25D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C25D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Title"/>
    <w:basedOn w:val="a"/>
    <w:next w:val="a"/>
    <w:link w:val="ab"/>
    <w:rsid w:val="00FC25D4"/>
    <w:pPr>
      <w:keepNext/>
      <w:keepLines/>
      <w:widowControl/>
      <w:spacing w:before="480" w:after="120" w:line="240" w:lineRule="auto"/>
      <w:ind w:left="0" w:firstLineChars="0" w:firstLine="23"/>
      <w:contextualSpacing/>
      <w:jc w:val="both"/>
    </w:pPr>
    <w:rPr>
      <w:rFonts w:ascii="Times New Roman" w:hAnsi="Times New Roman" w:cs="Times New Roman"/>
      <w:b/>
      <w:color w:val="000000"/>
      <w:kern w:val="0"/>
      <w:sz w:val="72"/>
      <w:szCs w:val="72"/>
    </w:rPr>
  </w:style>
  <w:style w:type="character" w:customStyle="1" w:styleId="ab">
    <w:name w:val="標題 字元"/>
    <w:basedOn w:val="a0"/>
    <w:link w:val="aa"/>
    <w:rsid w:val="00FC25D4"/>
    <w:rPr>
      <w:rFonts w:ascii="Times New Roman" w:hAnsi="Times New Roman" w:cs="Times New Roman"/>
      <w:b/>
      <w:color w:val="000000"/>
      <w:kern w:val="0"/>
      <w:sz w:val="72"/>
      <w:szCs w:val="72"/>
    </w:rPr>
  </w:style>
  <w:style w:type="table" w:styleId="ac">
    <w:name w:val="Table Grid"/>
    <w:basedOn w:val="a1"/>
    <w:uiPriority w:val="39"/>
    <w:rsid w:val="00FC25D4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1"/>
    <w:rsid w:val="00FC25D4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0">
    <w:name w:val="預設段落字型1"/>
    <w:rsid w:val="00FC25D4"/>
  </w:style>
  <w:style w:type="paragraph" w:customStyle="1" w:styleId="11">
    <w:name w:val="清單段落1"/>
    <w:basedOn w:val="1"/>
    <w:rsid w:val="00FC25D4"/>
    <w:pPr>
      <w:ind w:left="480"/>
    </w:pPr>
  </w:style>
  <w:style w:type="character" w:styleId="ad">
    <w:name w:val="annotation reference"/>
    <w:uiPriority w:val="99"/>
    <w:semiHidden/>
    <w:unhideWhenUsed/>
    <w:rsid w:val="00FC25D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C25D4"/>
    <w:pPr>
      <w:spacing w:line="240" w:lineRule="auto"/>
      <w:ind w:left="0" w:firstLineChars="0" w:firstLine="0"/>
    </w:pPr>
    <w:rPr>
      <w:rFonts w:ascii="Calibri" w:eastAsia="新細明體" w:hAnsi="Calibri" w:cs="Times New Roman"/>
    </w:rPr>
  </w:style>
  <w:style w:type="character" w:customStyle="1" w:styleId="af">
    <w:name w:val="註解文字 字元"/>
    <w:basedOn w:val="a0"/>
    <w:link w:val="ae"/>
    <w:uiPriority w:val="99"/>
    <w:semiHidden/>
    <w:rsid w:val="00FC25D4"/>
    <w:rPr>
      <w:rFonts w:ascii="Calibri" w:eastAsia="新細明體" w:hAnsi="Calibri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25D4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FC25D4"/>
    <w:rPr>
      <w:rFonts w:ascii="Calibri" w:eastAsia="新細明體" w:hAnsi="Calibri" w:cs="Times New Roman"/>
      <w:b/>
      <w:bCs/>
    </w:rPr>
  </w:style>
  <w:style w:type="paragraph" w:customStyle="1" w:styleId="af2">
    <w:name w:val="表"/>
    <w:basedOn w:val="a"/>
    <w:autoRedefine/>
    <w:rsid w:val="00FC25D4"/>
    <w:pPr>
      <w:snapToGrid w:val="0"/>
      <w:spacing w:line="240" w:lineRule="auto"/>
      <w:ind w:left="0" w:firstLineChars="0" w:firstLine="0"/>
    </w:pPr>
    <w:rPr>
      <w:rFonts w:ascii="標楷體" w:eastAsia="標楷體" w:hAnsi="標楷體" w:cs="Roman PS"/>
      <w:szCs w:val="24"/>
    </w:rPr>
  </w:style>
  <w:style w:type="character" w:styleId="af3">
    <w:name w:val="Hyperlink"/>
    <w:basedOn w:val="a0"/>
    <w:uiPriority w:val="99"/>
    <w:unhideWhenUsed/>
    <w:rsid w:val="00FD2FF1"/>
    <w:rPr>
      <w:color w:val="0563C1" w:themeColor="hyperlink"/>
      <w:u w:val="single"/>
    </w:rPr>
  </w:style>
  <w:style w:type="paragraph" w:customStyle="1" w:styleId="3">
    <w:name w:val="3.【對應能力指標】內文字"/>
    <w:basedOn w:val="af4"/>
    <w:rsid w:val="00FD2FF1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 w:cs="Times New Roman"/>
      <w:sz w:val="16"/>
      <w:szCs w:val="20"/>
    </w:rPr>
  </w:style>
  <w:style w:type="paragraph" w:styleId="af4">
    <w:name w:val="Plain Text"/>
    <w:basedOn w:val="a"/>
    <w:link w:val="af5"/>
    <w:unhideWhenUsed/>
    <w:rsid w:val="00FD2FF1"/>
    <w:pPr>
      <w:spacing w:line="240" w:lineRule="auto"/>
      <w:ind w:left="0" w:firstLineChars="0" w:firstLine="0"/>
    </w:pPr>
    <w:rPr>
      <w:rFonts w:ascii="細明體" w:eastAsia="細明體" w:hAnsi="Courier New" w:cs="Courier New"/>
      <w:szCs w:val="24"/>
    </w:rPr>
  </w:style>
  <w:style w:type="character" w:customStyle="1" w:styleId="af5">
    <w:name w:val="純文字 字元"/>
    <w:basedOn w:val="a0"/>
    <w:link w:val="af4"/>
    <w:uiPriority w:val="99"/>
    <w:rsid w:val="00FD2FF1"/>
    <w:rPr>
      <w:rFonts w:ascii="細明體" w:eastAsia="細明體" w:hAnsi="Courier New" w:cs="Courier New"/>
      <w:szCs w:val="24"/>
    </w:rPr>
  </w:style>
  <w:style w:type="paragraph" w:customStyle="1" w:styleId="12">
    <w:name w:val="1.標題文字"/>
    <w:basedOn w:val="a"/>
    <w:rsid w:val="00FD2FF1"/>
    <w:pPr>
      <w:spacing w:line="240" w:lineRule="auto"/>
      <w:ind w:left="0" w:firstLineChars="0" w:firstLine="0"/>
      <w:jc w:val="center"/>
    </w:pPr>
    <w:rPr>
      <w:rFonts w:ascii="華康中黑體" w:eastAsia="華康中黑體" w:hAnsi="Times New Roman" w:cs="Times New Roman"/>
      <w:sz w:val="28"/>
      <w:szCs w:val="20"/>
    </w:rPr>
  </w:style>
  <w:style w:type="table" w:customStyle="1" w:styleId="13">
    <w:name w:val="表格格線1"/>
    <w:basedOn w:val="a1"/>
    <w:next w:val="ac"/>
    <w:uiPriority w:val="39"/>
    <w:rsid w:val="00FD2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c"/>
    <w:uiPriority w:val="39"/>
    <w:rsid w:val="00B21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8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79A7A-DD8D-4881-A57A-5F13D380E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292</Pages>
  <Words>17327</Words>
  <Characters>98766</Characters>
  <Application>Microsoft Office Word</Application>
  <DocSecurity>0</DocSecurity>
  <Lines>823</Lines>
  <Paragraphs>231</Paragraphs>
  <ScaleCrop>false</ScaleCrop>
  <Company/>
  <LinksUpToDate>false</LinksUpToDate>
  <CharactersWithSpaces>115862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2021-06-01T07:34:00Z</cp:lastPrinted>
  <dcterms:created xsi:type="dcterms:W3CDTF">2021-07-03T10:16:00Z</dcterms:created>
  <dcterms:modified xsi:type="dcterms:W3CDTF">2021-07-03T10:16:00Z</dcterms:modified>
</cp:coreProperties>
</file>