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77" w:rsidRDefault="00145777" w:rsidP="00145777">
      <w:pPr>
        <w:jc w:val="center"/>
        <w:rPr>
          <w:sz w:val="32"/>
        </w:rPr>
      </w:pPr>
      <w:bookmarkStart w:id="0" w:name="_GoBack"/>
      <w:bookmarkEnd w:id="0"/>
      <w:r w:rsidRPr="00DA6C69">
        <w:rPr>
          <w:rFonts w:hint="eastAsia"/>
          <w:sz w:val="32"/>
        </w:rPr>
        <w:t>國立高雄大學傑出校友遴選辦法</w:t>
      </w:r>
    </w:p>
    <w:p w:rsidR="00145777" w:rsidRPr="00C50D99" w:rsidRDefault="00145777" w:rsidP="00145777">
      <w:pPr>
        <w:snapToGrid w:val="0"/>
        <w:spacing w:line="240" w:lineRule="atLeast"/>
        <w:rPr>
          <w:sz w:val="20"/>
          <w:szCs w:val="16"/>
        </w:rPr>
      </w:pPr>
      <w:r w:rsidRPr="00055943">
        <w:rPr>
          <w:sz w:val="20"/>
          <w:szCs w:val="16"/>
        </w:rPr>
        <w:t>106</w:t>
      </w:r>
      <w:r w:rsidRPr="00055943">
        <w:rPr>
          <w:sz w:val="20"/>
          <w:szCs w:val="16"/>
        </w:rPr>
        <w:t>年</w:t>
      </w:r>
      <w:r w:rsidRPr="00055943">
        <w:rPr>
          <w:sz w:val="20"/>
          <w:szCs w:val="16"/>
        </w:rPr>
        <w:t>3</w:t>
      </w:r>
      <w:r w:rsidRPr="00055943">
        <w:rPr>
          <w:sz w:val="20"/>
          <w:szCs w:val="16"/>
        </w:rPr>
        <w:t>月</w:t>
      </w:r>
      <w:r w:rsidRPr="00055943">
        <w:rPr>
          <w:sz w:val="20"/>
          <w:szCs w:val="16"/>
        </w:rPr>
        <w:t>10</w:t>
      </w:r>
      <w:r w:rsidRPr="00055943">
        <w:rPr>
          <w:sz w:val="20"/>
          <w:szCs w:val="16"/>
        </w:rPr>
        <w:t>日第</w:t>
      </w:r>
      <w:r w:rsidRPr="00055943">
        <w:rPr>
          <w:sz w:val="20"/>
          <w:szCs w:val="16"/>
        </w:rPr>
        <w:t>125</w:t>
      </w:r>
      <w:r w:rsidRPr="00055943">
        <w:rPr>
          <w:sz w:val="20"/>
          <w:szCs w:val="16"/>
        </w:rPr>
        <w:t>次主管會報</w:t>
      </w:r>
      <w:r>
        <w:rPr>
          <w:rFonts w:hint="eastAsia"/>
          <w:sz w:val="20"/>
          <w:szCs w:val="16"/>
        </w:rPr>
        <w:t>修</w:t>
      </w:r>
      <w:r>
        <w:rPr>
          <w:sz w:val="20"/>
          <w:szCs w:val="16"/>
        </w:rPr>
        <w:t>正</w:t>
      </w:r>
      <w:r w:rsidRPr="00055943">
        <w:rPr>
          <w:sz w:val="20"/>
          <w:szCs w:val="16"/>
        </w:rPr>
        <w:t>通過，</w:t>
      </w:r>
      <w:r w:rsidRPr="00055943">
        <w:rPr>
          <w:sz w:val="20"/>
          <w:szCs w:val="16"/>
        </w:rPr>
        <w:t>106</w:t>
      </w:r>
      <w:r w:rsidRPr="00055943">
        <w:rPr>
          <w:sz w:val="20"/>
          <w:szCs w:val="16"/>
        </w:rPr>
        <w:t>年</w:t>
      </w:r>
      <w:r w:rsidRPr="00055943">
        <w:rPr>
          <w:sz w:val="20"/>
          <w:szCs w:val="16"/>
        </w:rPr>
        <w:t>3</w:t>
      </w:r>
      <w:r w:rsidRPr="00055943">
        <w:rPr>
          <w:sz w:val="20"/>
          <w:szCs w:val="16"/>
        </w:rPr>
        <w:t>月</w:t>
      </w:r>
      <w:r w:rsidRPr="00055943">
        <w:rPr>
          <w:sz w:val="20"/>
          <w:szCs w:val="16"/>
        </w:rPr>
        <w:t>24</w:t>
      </w:r>
      <w:r w:rsidRPr="00055943">
        <w:rPr>
          <w:sz w:val="20"/>
          <w:szCs w:val="16"/>
        </w:rPr>
        <w:t>日第</w:t>
      </w:r>
      <w:r w:rsidRPr="00055943">
        <w:rPr>
          <w:sz w:val="20"/>
          <w:szCs w:val="16"/>
        </w:rPr>
        <w:t>157</w:t>
      </w:r>
      <w:r w:rsidRPr="00055943">
        <w:rPr>
          <w:sz w:val="20"/>
          <w:szCs w:val="16"/>
        </w:rPr>
        <w:t>次行政會議通過，</w:t>
      </w:r>
      <w:r w:rsidRPr="00055943">
        <w:rPr>
          <w:sz w:val="20"/>
          <w:szCs w:val="16"/>
        </w:rPr>
        <w:t>106</w:t>
      </w:r>
      <w:r w:rsidRPr="00055943">
        <w:rPr>
          <w:sz w:val="20"/>
          <w:szCs w:val="16"/>
        </w:rPr>
        <w:t>年</w:t>
      </w:r>
      <w:r w:rsidRPr="00055943">
        <w:rPr>
          <w:sz w:val="20"/>
          <w:szCs w:val="16"/>
        </w:rPr>
        <w:t>6</w:t>
      </w:r>
      <w:r w:rsidRPr="00055943">
        <w:rPr>
          <w:sz w:val="20"/>
          <w:szCs w:val="16"/>
        </w:rPr>
        <w:t>月</w:t>
      </w:r>
      <w:r w:rsidRPr="00055943">
        <w:rPr>
          <w:sz w:val="20"/>
          <w:szCs w:val="16"/>
        </w:rPr>
        <w:t>16</w:t>
      </w:r>
      <w:r w:rsidRPr="00055943">
        <w:rPr>
          <w:sz w:val="20"/>
          <w:szCs w:val="16"/>
        </w:rPr>
        <w:t>日第</w:t>
      </w:r>
      <w:r w:rsidRPr="00055943">
        <w:rPr>
          <w:sz w:val="20"/>
          <w:szCs w:val="16"/>
        </w:rPr>
        <w:t>35</w:t>
      </w:r>
      <w:r w:rsidRPr="00055943">
        <w:rPr>
          <w:sz w:val="20"/>
          <w:szCs w:val="16"/>
        </w:rPr>
        <w:t>次校務會議通過</w:t>
      </w:r>
    </w:p>
    <w:p w:rsidR="00145777" w:rsidRPr="008F38BE" w:rsidRDefault="00145777" w:rsidP="00145777">
      <w:pPr>
        <w:adjustRightInd w:val="0"/>
        <w:snapToGrid w:val="0"/>
        <w:spacing w:line="240" w:lineRule="atLeast"/>
        <w:rPr>
          <w:sz w:val="20"/>
        </w:rPr>
      </w:pPr>
    </w:p>
    <w:p w:rsidR="00145777" w:rsidRPr="00FF55FC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>
        <w:rPr>
          <w:rFonts w:hint="eastAsia"/>
        </w:rPr>
        <w:t>第一條</w:t>
      </w:r>
      <w:r>
        <w:rPr>
          <w:rFonts w:hAnsi="標楷體" w:hint="eastAsia"/>
        </w:rPr>
        <w:t xml:space="preserve">　　</w:t>
      </w:r>
      <w:r w:rsidRPr="00FF55FC">
        <w:rPr>
          <w:rFonts w:hint="eastAsia"/>
        </w:rPr>
        <w:t>為表揚本校傑出校友對本校及社會的傑出貢獻，以鼓勵在校學生見賢思齊，特訂定本辦法。</w:t>
      </w:r>
    </w:p>
    <w:p w:rsidR="00145777" w:rsidRPr="00FF55FC" w:rsidRDefault="00145777" w:rsidP="00145777">
      <w:pPr>
        <w:adjustRightInd w:val="0"/>
        <w:snapToGrid w:val="0"/>
        <w:spacing w:line="440" w:lineRule="exact"/>
      </w:pPr>
      <w:r>
        <w:rPr>
          <w:rFonts w:hint="eastAsia"/>
        </w:rPr>
        <w:t>第二條</w:t>
      </w:r>
      <w:r>
        <w:rPr>
          <w:rFonts w:hAnsi="標楷體" w:hint="eastAsia"/>
        </w:rPr>
        <w:t xml:space="preserve">　　</w:t>
      </w:r>
      <w:r w:rsidRPr="00FF55FC">
        <w:rPr>
          <w:rFonts w:hint="eastAsia"/>
        </w:rPr>
        <w:t>凡本校校友，具下列條件之一，即具被推薦資格</w:t>
      </w:r>
      <w:r>
        <w:rPr>
          <w:rFonts w:hint="eastAsia"/>
        </w:rPr>
        <w:t>：</w:t>
      </w:r>
    </w:p>
    <w:p w:rsidR="00145777" w:rsidRPr="00DA6C69" w:rsidRDefault="00145777" w:rsidP="00145777">
      <w:pPr>
        <w:pStyle w:val="a3"/>
        <w:adjustRightInd w:val="0"/>
        <w:snapToGrid w:val="0"/>
        <w:spacing w:line="440" w:lineRule="exact"/>
        <w:ind w:leftChars="0" w:left="960" w:firstLineChars="100" w:firstLine="240"/>
        <w:jc w:val="both"/>
        <w:rPr>
          <w:rFonts w:ascii="Times New Roman" w:eastAsia="標楷體" w:hAnsi="Times New Roman"/>
        </w:rPr>
      </w:pPr>
      <w:r w:rsidRPr="00DA6C69">
        <w:rPr>
          <w:rFonts w:ascii="Times New Roman" w:eastAsia="標楷體" w:hint="eastAsia"/>
        </w:rPr>
        <w:t>一、學術或專業上有傑出成就者。</w:t>
      </w:r>
    </w:p>
    <w:p w:rsidR="00145777" w:rsidRPr="00DA6C69" w:rsidRDefault="00145777" w:rsidP="00145777">
      <w:pPr>
        <w:pStyle w:val="a3"/>
        <w:adjustRightInd w:val="0"/>
        <w:snapToGrid w:val="0"/>
        <w:spacing w:line="440" w:lineRule="exact"/>
        <w:ind w:leftChars="0" w:left="960" w:firstLineChars="100" w:firstLine="240"/>
        <w:jc w:val="both"/>
        <w:rPr>
          <w:rFonts w:ascii="Times New Roman" w:eastAsia="標楷體" w:hAnsi="Times New Roman"/>
        </w:rPr>
      </w:pPr>
      <w:r w:rsidRPr="00DA6C69">
        <w:rPr>
          <w:rFonts w:ascii="Times New Roman" w:eastAsia="標楷體" w:hint="eastAsia"/>
        </w:rPr>
        <w:t>二、自行創業或經營企業有顯著成就者。</w:t>
      </w:r>
    </w:p>
    <w:p w:rsidR="00145777" w:rsidRPr="00DA6C69" w:rsidRDefault="00145777" w:rsidP="00145777">
      <w:pPr>
        <w:pStyle w:val="a3"/>
        <w:adjustRightInd w:val="0"/>
        <w:snapToGrid w:val="0"/>
        <w:spacing w:line="440" w:lineRule="exact"/>
        <w:ind w:leftChars="0" w:left="960" w:firstLineChars="100" w:firstLine="240"/>
        <w:jc w:val="both"/>
        <w:rPr>
          <w:rFonts w:ascii="Times New Roman" w:eastAsia="標楷體" w:hAnsi="Times New Roman"/>
        </w:rPr>
      </w:pPr>
      <w:r w:rsidRPr="00DA6C69">
        <w:rPr>
          <w:rFonts w:ascii="Times New Roman" w:eastAsia="標楷體" w:hint="eastAsia"/>
        </w:rPr>
        <w:t>三、對本校建設或發展有重大貢獻者。</w:t>
      </w:r>
    </w:p>
    <w:p w:rsidR="00145777" w:rsidRPr="00DA6C69" w:rsidRDefault="00145777" w:rsidP="00145777">
      <w:pPr>
        <w:pStyle w:val="a3"/>
        <w:adjustRightInd w:val="0"/>
        <w:snapToGrid w:val="0"/>
        <w:spacing w:line="440" w:lineRule="exact"/>
        <w:ind w:leftChars="0" w:left="960" w:firstLineChars="100" w:firstLine="240"/>
        <w:jc w:val="both"/>
        <w:rPr>
          <w:rFonts w:ascii="Times New Roman" w:eastAsia="標楷體" w:hAnsi="Times New Roman"/>
        </w:rPr>
      </w:pPr>
      <w:r w:rsidRPr="00DA6C69">
        <w:rPr>
          <w:rFonts w:ascii="Times New Roman" w:eastAsia="標楷體" w:hint="eastAsia"/>
        </w:rPr>
        <w:t>四、對社會或國家有重大貢獻非屬上述三類者。</w:t>
      </w:r>
    </w:p>
    <w:p w:rsidR="00145777" w:rsidRPr="00DA6C69" w:rsidRDefault="00145777" w:rsidP="00145777">
      <w:pPr>
        <w:pStyle w:val="a3"/>
        <w:adjustRightInd w:val="0"/>
        <w:snapToGrid w:val="0"/>
        <w:spacing w:line="440" w:lineRule="exact"/>
        <w:ind w:leftChars="0" w:left="960" w:firstLineChars="100" w:firstLine="240"/>
        <w:jc w:val="both"/>
        <w:rPr>
          <w:rFonts w:ascii="Times New Roman" w:eastAsia="標楷體" w:hAnsi="Times New Roman"/>
        </w:rPr>
      </w:pPr>
      <w:r w:rsidRPr="00DA6C69">
        <w:rPr>
          <w:rFonts w:ascii="Times New Roman" w:eastAsia="標楷體" w:hint="eastAsia"/>
        </w:rPr>
        <w:t>被推薦次數不限，但當選以一次為限。</w:t>
      </w:r>
    </w:p>
    <w:p w:rsidR="00145777" w:rsidRPr="00FF55FC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>
        <w:rPr>
          <w:rFonts w:hint="eastAsia"/>
        </w:rPr>
        <w:t>第三條</w:t>
      </w:r>
      <w:r>
        <w:rPr>
          <w:rFonts w:hAnsi="標楷體" w:hint="eastAsia"/>
        </w:rPr>
        <w:t xml:space="preserve">　　</w:t>
      </w:r>
      <w:r w:rsidRPr="00FF55FC">
        <w:rPr>
          <w:rFonts w:hint="eastAsia"/>
        </w:rPr>
        <w:t>每學年度表揚名額至多三名，得從缺；但經遴選委員會出席數三分之二以上同意得增設名額。</w:t>
      </w:r>
    </w:p>
    <w:p w:rsidR="00145777" w:rsidRPr="00FF55FC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>
        <w:rPr>
          <w:rFonts w:hint="eastAsia"/>
        </w:rPr>
        <w:t>第四條</w:t>
      </w:r>
      <w:r>
        <w:rPr>
          <w:rFonts w:hAnsi="標楷體" w:hint="eastAsia"/>
        </w:rPr>
        <w:t xml:space="preserve">　　</w:t>
      </w:r>
      <w:r w:rsidRPr="00FF55FC">
        <w:rPr>
          <w:rFonts w:hint="eastAsia"/>
        </w:rPr>
        <w:t>本校傑出校友候選人，</w:t>
      </w:r>
      <w:r>
        <w:rPr>
          <w:rFonts w:hint="eastAsia"/>
        </w:rPr>
        <w:t>經</w:t>
      </w:r>
      <w:r w:rsidRPr="00FF55FC">
        <w:rPr>
          <w:rFonts w:hint="eastAsia"/>
        </w:rPr>
        <w:t>當事人同意，推薦方式須符合下列之</w:t>
      </w:r>
      <w:proofErr w:type="gramStart"/>
      <w:r w:rsidRPr="00FF55FC">
        <w:rPr>
          <w:rFonts w:hint="eastAsia"/>
        </w:rPr>
        <w:t>一</w:t>
      </w:r>
      <w:proofErr w:type="gramEnd"/>
      <w:r w:rsidRPr="00FF55FC">
        <w:rPr>
          <w:rFonts w:hint="eastAsia"/>
        </w:rPr>
        <w:t>：</w:t>
      </w:r>
    </w:p>
    <w:p w:rsidR="00145777" w:rsidRPr="00FF55FC" w:rsidRDefault="00145777" w:rsidP="00145777">
      <w:pPr>
        <w:adjustRightInd w:val="0"/>
        <w:snapToGrid w:val="0"/>
        <w:spacing w:line="440" w:lineRule="exact"/>
        <w:ind w:left="960" w:firstLineChars="100" w:firstLine="220"/>
      </w:pPr>
      <w:r>
        <w:rPr>
          <w:rFonts w:hint="eastAsia"/>
        </w:rPr>
        <w:t>一、</w:t>
      </w:r>
      <w:r w:rsidRPr="00FF55FC">
        <w:rPr>
          <w:rFonts w:hint="eastAsia"/>
        </w:rPr>
        <w:t>各學院、系所推薦：由教師推薦，經系（院）</w:t>
      </w:r>
      <w:proofErr w:type="gramStart"/>
      <w:r w:rsidRPr="00FF55FC">
        <w:rPr>
          <w:rFonts w:hint="eastAsia"/>
        </w:rPr>
        <w:t>務</w:t>
      </w:r>
      <w:proofErr w:type="gramEnd"/>
      <w:r w:rsidRPr="00FF55FC">
        <w:rPr>
          <w:rFonts w:hint="eastAsia"/>
        </w:rPr>
        <w:t>會議通過。</w:t>
      </w:r>
    </w:p>
    <w:p w:rsidR="00145777" w:rsidRPr="006C154E" w:rsidRDefault="00145777" w:rsidP="00145777">
      <w:pPr>
        <w:adjustRightInd w:val="0"/>
        <w:snapToGrid w:val="0"/>
        <w:spacing w:line="440" w:lineRule="exact"/>
        <w:ind w:leftChars="500" w:left="1540" w:hangingChars="200" w:hanging="440"/>
      </w:pPr>
      <w:r>
        <w:rPr>
          <w:rFonts w:hint="eastAsia"/>
        </w:rPr>
        <w:t>二、</w:t>
      </w:r>
      <w:r w:rsidRPr="00FF55FC">
        <w:rPr>
          <w:rFonts w:hint="eastAsia"/>
        </w:rPr>
        <w:t>校（系）友會推薦：由校友會（含海內外）</w:t>
      </w:r>
      <w:r>
        <w:rPr>
          <w:rFonts w:hint="eastAsia"/>
        </w:rPr>
        <w:t>或</w:t>
      </w:r>
      <w:r w:rsidRPr="006C154E">
        <w:rPr>
          <w:rFonts w:hint="eastAsia"/>
        </w:rPr>
        <w:t>系友會推薦，並經理事會議決議通過。</w:t>
      </w:r>
    </w:p>
    <w:p w:rsidR="00145777" w:rsidRPr="00FF55FC" w:rsidRDefault="00145777" w:rsidP="00145777">
      <w:pPr>
        <w:adjustRightInd w:val="0"/>
        <w:snapToGrid w:val="0"/>
        <w:spacing w:line="440" w:lineRule="exact"/>
        <w:ind w:firstLineChars="500" w:firstLine="1100"/>
      </w:pPr>
      <w:r>
        <w:rPr>
          <w:rFonts w:hint="eastAsia"/>
        </w:rPr>
        <w:t>三、</w:t>
      </w:r>
      <w:r w:rsidRPr="00FF55FC">
        <w:rPr>
          <w:rFonts w:hint="eastAsia"/>
        </w:rPr>
        <w:t>校友二十人以上連署。</w:t>
      </w:r>
    </w:p>
    <w:p w:rsidR="00145777" w:rsidRPr="00FF55FC" w:rsidRDefault="00145777" w:rsidP="00145777">
      <w:pPr>
        <w:adjustRightInd w:val="0"/>
        <w:snapToGrid w:val="0"/>
        <w:spacing w:line="440" w:lineRule="exact"/>
        <w:ind w:firstLineChars="500" w:firstLine="1100"/>
      </w:pPr>
      <w:r>
        <w:rPr>
          <w:rFonts w:hint="eastAsia"/>
        </w:rPr>
        <w:t>四、</w:t>
      </w:r>
      <w:r w:rsidRPr="00FF55FC">
        <w:rPr>
          <w:rFonts w:hint="eastAsia"/>
        </w:rPr>
        <w:t>服務</w:t>
      </w:r>
      <w:r>
        <w:rPr>
          <w:rFonts w:hint="eastAsia"/>
        </w:rPr>
        <w:t>之</w:t>
      </w:r>
      <w:r w:rsidRPr="00FF55FC">
        <w:rPr>
          <w:rFonts w:hint="eastAsia"/>
        </w:rPr>
        <w:t>機關首長、同行公會或相當之機關推薦。</w:t>
      </w:r>
    </w:p>
    <w:p w:rsidR="00145777" w:rsidRPr="001763C1" w:rsidRDefault="00145777" w:rsidP="00145777">
      <w:pPr>
        <w:adjustRightInd w:val="0"/>
        <w:snapToGrid w:val="0"/>
        <w:spacing w:line="440" w:lineRule="exact"/>
      </w:pPr>
      <w:r>
        <w:rPr>
          <w:rFonts w:hint="eastAsia"/>
        </w:rPr>
        <w:t>第五條</w:t>
      </w:r>
      <w:r>
        <w:rPr>
          <w:rFonts w:hAnsi="標楷體" w:hint="eastAsia"/>
        </w:rPr>
        <w:t xml:space="preserve">　　</w:t>
      </w:r>
      <w:r w:rsidRPr="00B83B9A">
        <w:t>為</w:t>
      </w:r>
      <w:r>
        <w:rPr>
          <w:rFonts w:hint="eastAsia"/>
        </w:rPr>
        <w:t>遴選本校傑出校友，應設置傑出校友遴選委員會</w:t>
      </w:r>
      <w:r w:rsidRPr="00635793">
        <w:rPr>
          <w:rFonts w:hint="eastAsia"/>
        </w:rPr>
        <w:t>（以下簡稱委員會）</w:t>
      </w:r>
      <w:r w:rsidRPr="001763C1">
        <w:rPr>
          <w:rFonts w:hint="eastAsia"/>
        </w:rPr>
        <w:t>：</w:t>
      </w:r>
    </w:p>
    <w:p w:rsidR="00145777" w:rsidRPr="001763C1" w:rsidRDefault="00145777" w:rsidP="00145777">
      <w:pPr>
        <w:adjustRightInd w:val="0"/>
        <w:snapToGrid w:val="0"/>
        <w:spacing w:line="440" w:lineRule="exact"/>
        <w:ind w:leftChars="500" w:left="1430" w:hangingChars="150" w:hanging="330"/>
      </w:pPr>
      <w:r>
        <w:rPr>
          <w:rFonts w:hint="eastAsia"/>
        </w:rPr>
        <w:t>一、</w:t>
      </w:r>
      <w:r w:rsidRPr="005C5971">
        <w:rPr>
          <w:rFonts w:hint="eastAsia"/>
        </w:rPr>
        <w:t>委員會置委員十五至十九人，由校長擔任主任委員，除學術副校長、行政副校長、教務長、學</w:t>
      </w:r>
      <w:proofErr w:type="gramStart"/>
      <w:r w:rsidRPr="005C5971">
        <w:rPr>
          <w:rFonts w:hint="eastAsia"/>
        </w:rPr>
        <w:t>務</w:t>
      </w:r>
      <w:proofErr w:type="gramEnd"/>
      <w:r w:rsidRPr="005C5971">
        <w:rPr>
          <w:rFonts w:hint="eastAsia"/>
        </w:rPr>
        <w:t>長、總務長、研發長、國際長、各院院長、校友會代表一名為當然委員外，得聘請校內資深教師、歷屆榮獲表揚傑出校友、校友會幹部若干人共同組成，任期為一年。</w:t>
      </w:r>
    </w:p>
    <w:p w:rsidR="00145777" w:rsidRPr="006F2F44" w:rsidRDefault="00145777" w:rsidP="00145777">
      <w:pPr>
        <w:adjustRightInd w:val="0"/>
        <w:snapToGrid w:val="0"/>
        <w:spacing w:line="440" w:lineRule="exact"/>
        <w:ind w:leftChars="500" w:left="1430" w:hangingChars="150" w:hanging="330"/>
      </w:pPr>
      <w:r>
        <w:rPr>
          <w:rFonts w:hint="eastAsia"/>
        </w:rPr>
        <w:t>二、</w:t>
      </w:r>
      <w:r w:rsidRPr="00C07728">
        <w:rPr>
          <w:rFonts w:hint="eastAsia"/>
        </w:rPr>
        <w:t>會議達三分之二</w:t>
      </w:r>
      <w:r>
        <w:rPr>
          <w:rFonts w:hint="eastAsia"/>
        </w:rPr>
        <w:t>（含）</w:t>
      </w:r>
      <w:r w:rsidRPr="00C07728">
        <w:rPr>
          <w:rFonts w:hint="eastAsia"/>
        </w:rPr>
        <w:t>以上</w:t>
      </w:r>
      <w:r w:rsidRPr="006C154E">
        <w:rPr>
          <w:rFonts w:hint="eastAsia"/>
        </w:rPr>
        <w:t>委員出</w:t>
      </w:r>
      <w:r w:rsidRPr="00C07728">
        <w:rPr>
          <w:rFonts w:hint="eastAsia"/>
        </w:rPr>
        <w:t>席始得召開，主任委員無法主持會議時，得就委員中指定一名代為主持，</w:t>
      </w:r>
      <w:r w:rsidRPr="006F2F44">
        <w:rPr>
          <w:rFonts w:hint="eastAsia"/>
        </w:rPr>
        <w:t>各決議應經出席委員</w:t>
      </w:r>
      <w:r w:rsidRPr="006F2F44">
        <w:rPr>
          <w:rFonts w:ascii="標楷體" w:hAnsi="標楷體" w:cs="新細明體" w:hint="eastAsia"/>
        </w:rPr>
        <w:t>二分之一(含)以上</w:t>
      </w:r>
      <w:r w:rsidRPr="006F2F44">
        <w:rPr>
          <w:rFonts w:hint="eastAsia"/>
        </w:rPr>
        <w:t>同意使得成立。</w:t>
      </w:r>
    </w:p>
    <w:p w:rsidR="00145777" w:rsidRDefault="00145777" w:rsidP="00145777">
      <w:pPr>
        <w:adjustRightInd w:val="0"/>
        <w:snapToGrid w:val="0"/>
        <w:spacing w:line="440" w:lineRule="exact"/>
        <w:ind w:leftChars="500" w:left="1540" w:hangingChars="200" w:hanging="440"/>
      </w:pPr>
      <w:r>
        <w:rPr>
          <w:rFonts w:hint="eastAsia"/>
        </w:rPr>
        <w:t>三、</w:t>
      </w:r>
      <w:r w:rsidRPr="00C07728">
        <w:rPr>
          <w:rFonts w:hint="eastAsia"/>
        </w:rPr>
        <w:t>由委員會公布傑出校友遴選時程表，開始提出推薦至</w:t>
      </w:r>
      <w:r>
        <w:rPr>
          <w:rFonts w:hint="eastAsia"/>
        </w:rPr>
        <w:t>遴選</w:t>
      </w:r>
      <w:r w:rsidRPr="00C07728">
        <w:rPr>
          <w:rFonts w:hint="eastAsia"/>
        </w:rPr>
        <w:t>結束之</w:t>
      </w:r>
      <w:proofErr w:type="gramStart"/>
      <w:r w:rsidRPr="00C07728">
        <w:rPr>
          <w:rFonts w:hint="eastAsia"/>
        </w:rPr>
        <w:t>期間，</w:t>
      </w:r>
      <w:proofErr w:type="gramEnd"/>
      <w:r w:rsidRPr="00C07728">
        <w:rPr>
          <w:rFonts w:hint="eastAsia"/>
        </w:rPr>
        <w:t>應間隔三個月（含）以上。</w:t>
      </w:r>
    </w:p>
    <w:p w:rsidR="00145777" w:rsidRPr="00C07728" w:rsidRDefault="00145777" w:rsidP="00145777">
      <w:pPr>
        <w:adjustRightInd w:val="0"/>
        <w:snapToGrid w:val="0"/>
        <w:spacing w:line="440" w:lineRule="exact"/>
      </w:pPr>
      <w:r>
        <w:rPr>
          <w:rFonts w:hint="eastAsia"/>
        </w:rPr>
        <w:t>第六條</w:t>
      </w:r>
      <w:r>
        <w:rPr>
          <w:rFonts w:hAnsi="標楷體" w:hint="eastAsia"/>
        </w:rPr>
        <w:t xml:space="preserve">　　</w:t>
      </w:r>
      <w:r w:rsidRPr="00C07728">
        <w:rPr>
          <w:rFonts w:hint="eastAsia"/>
        </w:rPr>
        <w:t>表揚方式：</w:t>
      </w:r>
    </w:p>
    <w:p w:rsidR="00145777" w:rsidRPr="00C07728" w:rsidRDefault="00145777" w:rsidP="00145777">
      <w:pPr>
        <w:adjustRightInd w:val="0"/>
        <w:snapToGrid w:val="0"/>
        <w:spacing w:line="440" w:lineRule="exact"/>
        <w:ind w:leftChars="500" w:left="1540" w:hangingChars="200" w:hanging="440"/>
      </w:pPr>
      <w:r>
        <w:rPr>
          <w:rFonts w:hint="eastAsia"/>
        </w:rPr>
        <w:t>一、</w:t>
      </w:r>
      <w:r w:rsidRPr="00C07728">
        <w:rPr>
          <w:rFonts w:hint="eastAsia"/>
        </w:rPr>
        <w:t>於每年校慶大會或其他校內重要集會場合公開表揚，並授予當選證書及</w:t>
      </w:r>
      <w:r w:rsidRPr="00C07728">
        <w:rPr>
          <w:rFonts w:hint="eastAsia"/>
        </w:rPr>
        <w:lastRenderedPageBreak/>
        <w:t>獎座。</w:t>
      </w:r>
    </w:p>
    <w:p w:rsidR="00145777" w:rsidRPr="00C07728" w:rsidRDefault="00145777" w:rsidP="00145777">
      <w:pPr>
        <w:adjustRightInd w:val="0"/>
        <w:snapToGrid w:val="0"/>
        <w:spacing w:line="440" w:lineRule="exact"/>
        <w:ind w:leftChars="500" w:left="1540" w:hangingChars="200" w:hanging="440"/>
      </w:pPr>
      <w:r>
        <w:rPr>
          <w:rFonts w:hint="eastAsia"/>
        </w:rPr>
        <w:t>二、</w:t>
      </w:r>
      <w:r w:rsidRPr="00C07728">
        <w:rPr>
          <w:rFonts w:hint="eastAsia"/>
        </w:rPr>
        <w:t>傑出具體事蹟應刊登本校刊物、校園網站首頁</w:t>
      </w:r>
      <w:r>
        <w:rPr>
          <w:rFonts w:hint="eastAsia"/>
        </w:rPr>
        <w:t>，</w:t>
      </w:r>
      <w:r w:rsidRPr="00C07728">
        <w:rPr>
          <w:rFonts w:hint="eastAsia"/>
        </w:rPr>
        <w:t>發布新聞稿以彰顯其成就並編輯成冊存放於校史室。</w:t>
      </w:r>
    </w:p>
    <w:p w:rsidR="00145777" w:rsidRPr="00C07728" w:rsidRDefault="00145777" w:rsidP="00145777">
      <w:pPr>
        <w:adjustRightInd w:val="0"/>
        <w:snapToGrid w:val="0"/>
        <w:spacing w:line="440" w:lineRule="exact"/>
        <w:ind w:firstLineChars="500" w:firstLine="1100"/>
      </w:pPr>
      <w:r>
        <w:rPr>
          <w:rFonts w:hint="eastAsia"/>
        </w:rPr>
        <w:t>三</w:t>
      </w:r>
      <w:r w:rsidRPr="006F2F44">
        <w:rPr>
          <w:rFonts w:hint="eastAsia"/>
        </w:rPr>
        <w:t>、受邀擔</w:t>
      </w:r>
      <w:r w:rsidRPr="00C07728">
        <w:rPr>
          <w:rFonts w:hint="eastAsia"/>
        </w:rPr>
        <w:t>任本校「高大卓越講座」主講人。</w:t>
      </w:r>
    </w:p>
    <w:p w:rsidR="00145777" w:rsidRPr="00DA6C69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 w:rsidRPr="00DA6C69">
        <w:rPr>
          <w:rFonts w:hint="eastAsia"/>
        </w:rPr>
        <w:t>第七條</w:t>
      </w:r>
      <w:r>
        <w:rPr>
          <w:rFonts w:hAnsi="標楷體" w:hint="eastAsia"/>
        </w:rPr>
        <w:t xml:space="preserve">　　</w:t>
      </w:r>
      <w:r w:rsidRPr="00DA6C69">
        <w:rPr>
          <w:rFonts w:hint="eastAsia"/>
        </w:rPr>
        <w:t>傑出校友應協助宣揚本校教育理念與辦學成效，並積極協助本校發展。</w:t>
      </w:r>
    </w:p>
    <w:p w:rsidR="00145777" w:rsidRPr="00DA6C69" w:rsidRDefault="00145777" w:rsidP="00145777">
      <w:pPr>
        <w:adjustRightInd w:val="0"/>
        <w:snapToGrid w:val="0"/>
        <w:spacing w:line="440" w:lineRule="exact"/>
      </w:pPr>
      <w:r w:rsidRPr="00DA6C69">
        <w:rPr>
          <w:rFonts w:hint="eastAsia"/>
        </w:rPr>
        <w:t>第八條</w:t>
      </w:r>
      <w:r>
        <w:rPr>
          <w:rFonts w:hAnsi="標楷體" w:hint="eastAsia"/>
        </w:rPr>
        <w:t xml:space="preserve">　　</w:t>
      </w:r>
      <w:r w:rsidRPr="00DA6C69">
        <w:rPr>
          <w:rFonts w:hint="eastAsia"/>
        </w:rPr>
        <w:t>除名事由：</w:t>
      </w:r>
    </w:p>
    <w:p w:rsidR="00145777" w:rsidRPr="00DA6C69" w:rsidRDefault="00145777" w:rsidP="00145777">
      <w:pPr>
        <w:adjustRightInd w:val="0"/>
        <w:snapToGrid w:val="0"/>
        <w:spacing w:line="440" w:lineRule="exact"/>
        <w:ind w:leftChars="500" w:left="1558" w:hangingChars="208" w:hanging="458"/>
      </w:pPr>
      <w:r w:rsidRPr="00DA6C69">
        <w:rPr>
          <w:rFonts w:hint="eastAsia"/>
        </w:rPr>
        <w:t>一、有重大損及校譽行為，經遴選委員會三分之二以上同意，予以除名。</w:t>
      </w:r>
    </w:p>
    <w:p w:rsidR="00145777" w:rsidRPr="00DA6C69" w:rsidRDefault="00145777" w:rsidP="00145777">
      <w:pPr>
        <w:adjustRightInd w:val="0"/>
        <w:snapToGrid w:val="0"/>
        <w:spacing w:line="440" w:lineRule="exact"/>
        <w:ind w:left="480" w:firstLineChars="300" w:firstLine="660"/>
      </w:pPr>
      <w:r w:rsidRPr="00DA6C69">
        <w:rPr>
          <w:rFonts w:hint="eastAsia"/>
        </w:rPr>
        <w:t>二、有重大違法行為</w:t>
      </w:r>
      <w:r>
        <w:rPr>
          <w:rFonts w:hint="eastAsia"/>
        </w:rPr>
        <w:t>並</w:t>
      </w:r>
      <w:r w:rsidRPr="00DA6C69">
        <w:rPr>
          <w:rFonts w:hint="eastAsia"/>
        </w:rPr>
        <w:t>經法院</w:t>
      </w:r>
      <w:r>
        <w:rPr>
          <w:rFonts w:hint="eastAsia"/>
        </w:rPr>
        <w:t>宣告有罪</w:t>
      </w:r>
      <w:r w:rsidRPr="00DA6C69">
        <w:rPr>
          <w:rFonts w:hint="eastAsia"/>
        </w:rPr>
        <w:t>者，予以除名。</w:t>
      </w:r>
    </w:p>
    <w:p w:rsidR="00145777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 w:rsidRPr="00DA6C69">
        <w:rPr>
          <w:rFonts w:hint="eastAsia"/>
        </w:rPr>
        <w:t>第九條</w:t>
      </w:r>
      <w:r>
        <w:rPr>
          <w:rFonts w:hAnsi="標楷體" w:hint="eastAsia"/>
        </w:rPr>
        <w:t xml:space="preserve">　　</w:t>
      </w:r>
      <w:r w:rsidRPr="00DA6C69">
        <w:rPr>
          <w:rFonts w:hint="eastAsia"/>
        </w:rPr>
        <w:t>本辦法經</w:t>
      </w:r>
      <w:r>
        <w:rPr>
          <w:rFonts w:hint="eastAsia"/>
        </w:rPr>
        <w:t>行政會議及</w:t>
      </w:r>
      <w:r w:rsidRPr="00DA6C69">
        <w:rPr>
          <w:rFonts w:hint="eastAsia"/>
        </w:rPr>
        <w:t>校務會議</w:t>
      </w:r>
      <w:r>
        <w:rPr>
          <w:rFonts w:hint="eastAsia"/>
        </w:rPr>
        <w:t>通過，陳請校長核定</w:t>
      </w:r>
      <w:r w:rsidRPr="00DA6C69">
        <w:rPr>
          <w:rFonts w:hint="eastAsia"/>
        </w:rPr>
        <w:t>後</w:t>
      </w:r>
      <w:r>
        <w:rPr>
          <w:rFonts w:hint="eastAsia"/>
        </w:rPr>
        <w:t>發布</w:t>
      </w:r>
      <w:r w:rsidRPr="00DA6C69">
        <w:rPr>
          <w:rFonts w:hint="eastAsia"/>
        </w:rPr>
        <w:t>，修正時亦同。</w:t>
      </w:r>
    </w:p>
    <w:p w:rsidR="00145777" w:rsidRDefault="00145777" w:rsidP="00145777">
      <w:pPr>
        <w:adjustRightInd w:val="0"/>
        <w:snapToGrid w:val="0"/>
        <w:spacing w:line="440" w:lineRule="exact"/>
        <w:ind w:left="1100" w:hangingChars="500" w:hanging="1100"/>
      </w:pPr>
      <w:r>
        <w:rPr>
          <w:rFonts w:hint="eastAsia"/>
        </w:rPr>
        <w:t xml:space="preserve">          </w:t>
      </w:r>
      <w:r>
        <w:rPr>
          <w:rFonts w:hint="eastAsia"/>
        </w:rPr>
        <w:t>本辦法自發布日施行。</w:t>
      </w:r>
    </w:p>
    <w:p w:rsidR="00145777" w:rsidRDefault="00145777">
      <w:pPr>
        <w:widowControl/>
        <w:jc w:val="left"/>
      </w:pPr>
      <w:r>
        <w:br w:type="page"/>
      </w:r>
      <w:r>
        <w:lastRenderedPageBreak/>
        <w:t xml:space="preserve"> </w:t>
      </w:r>
    </w:p>
    <w:p w:rsidR="002D199C" w:rsidRDefault="002D199C" w:rsidP="00145777"/>
    <w:sectPr w:rsidR="002D19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99" w:rsidRDefault="00AC0A99" w:rsidP="00AC0A99">
      <w:r>
        <w:separator/>
      </w:r>
    </w:p>
  </w:endnote>
  <w:endnote w:type="continuationSeparator" w:id="0">
    <w:p w:rsidR="00AC0A99" w:rsidRDefault="00AC0A99" w:rsidP="00AC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99" w:rsidRDefault="00AC0A99" w:rsidP="00AC0A99">
      <w:r>
        <w:separator/>
      </w:r>
    </w:p>
  </w:footnote>
  <w:footnote w:type="continuationSeparator" w:id="0">
    <w:p w:rsidR="00AC0A99" w:rsidRDefault="00AC0A99" w:rsidP="00AC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77"/>
    <w:rsid w:val="00145777"/>
    <w:rsid w:val="002D199C"/>
    <w:rsid w:val="00A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7"/>
    <w:pPr>
      <w:widowControl w:val="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77"/>
    <w:pPr>
      <w:ind w:leftChars="200" w:left="480"/>
      <w:jc w:val="left"/>
    </w:pPr>
    <w:rPr>
      <w:rFonts w:ascii="Calibri" w:eastAsia="新細明體" w:hAnsi="Calibri"/>
      <w:kern w:val="2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AC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A99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A99"/>
    <w:rPr>
      <w:rFonts w:ascii="Times New Roman" w:eastAsia="標楷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77"/>
    <w:pPr>
      <w:widowControl w:val="0"/>
      <w:jc w:val="both"/>
    </w:pPr>
    <w:rPr>
      <w:rFonts w:ascii="Times New Roman" w:eastAsia="標楷體" w:hAnsi="Times New Roman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777"/>
    <w:pPr>
      <w:ind w:leftChars="200" w:left="480"/>
      <w:jc w:val="left"/>
    </w:pPr>
    <w:rPr>
      <w:rFonts w:ascii="Calibri" w:eastAsia="新細明體" w:hAnsi="Calibri"/>
      <w:kern w:val="2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AC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A99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A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A99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Sara.Ho</dc:creator>
  <cp:lastModifiedBy>林宴滇</cp:lastModifiedBy>
  <cp:revision>2</cp:revision>
  <dcterms:created xsi:type="dcterms:W3CDTF">2018-12-18T03:23:00Z</dcterms:created>
  <dcterms:modified xsi:type="dcterms:W3CDTF">2018-12-18T03:23:00Z</dcterms:modified>
</cp:coreProperties>
</file>