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6D" w:rsidRDefault="00CD776D">
      <w:pPr>
        <w:rPr>
          <w:rFonts w:ascii="王漢宗勘亭流繁" w:eastAsia="王漢宗勘亭流繁" w:hAnsi="新細明體" w:cstheme="minorBidi"/>
          <w:color w:val="006600"/>
          <w:sz w:val="50"/>
          <w:szCs w:val="50"/>
        </w:rPr>
      </w:pPr>
      <w:bookmarkStart w:id="0" w:name="_GoBack"/>
      <w:bookmarkEnd w:id="0"/>
      <w:r>
        <w:rPr>
          <w:rFonts w:ascii="王漢宗勘亭流繁" w:eastAsia="王漢宗勘亭流繁" w:cs="王漢宗勘亭流繁"/>
          <w:color w:val="006600"/>
          <w:sz w:val="50"/>
          <w:szCs w:val="50"/>
        </w:rPr>
        <w:t xml:space="preserve">    8</w:t>
      </w:r>
      <w:r>
        <w:rPr>
          <w:rFonts w:ascii="王漢宗勘亭流繁" w:eastAsia="王漢宗勘亭流繁" w:cs="王漢宗勘亭流繁" w:hint="eastAsia"/>
          <w:color w:val="006600"/>
          <w:sz w:val="50"/>
          <w:szCs w:val="50"/>
        </w:rPr>
        <w:t>大森林樂園</w:t>
      </w:r>
      <w:r>
        <w:rPr>
          <w:rFonts w:ascii="王漢宗勘亭流繁" w:eastAsia="王漢宗勘亭流繁" w:cs="王漢宗勘亭流繁"/>
          <w:color w:val="006600"/>
          <w:sz w:val="50"/>
          <w:szCs w:val="50"/>
        </w:rPr>
        <w:t>104</w:t>
      </w:r>
      <w:r>
        <w:rPr>
          <w:rFonts w:ascii="王漢宗勘亭流繁" w:eastAsia="王漢宗勘亭流繁" w:cs="王漢宗勘亭流繁" w:hint="eastAsia"/>
          <w:color w:val="006600"/>
          <w:sz w:val="50"/>
          <w:szCs w:val="50"/>
        </w:rPr>
        <w:t>年春節文創鉅獻</w:t>
      </w:r>
    </w:p>
    <w:p w:rsidR="00CD776D" w:rsidRDefault="00CD776D">
      <w:pPr>
        <w:jc w:val="center"/>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297pt;height:201pt;visibility:visible">
            <v:imagedata r:id="rId7" o:title=""/>
          </v:shape>
        </w:pict>
      </w:r>
    </w:p>
    <w:p w:rsidR="00CD776D" w:rsidRDefault="00CD776D">
      <w:pPr>
        <w:jc w:val="center"/>
        <w:rPr>
          <w:rFonts w:ascii="王漢宗勘亭流繁" w:eastAsia="王漢宗勘亭流繁" w:hAnsi="Times New Roman" w:cstheme="minorBidi"/>
          <w:color w:val="FF0000"/>
          <w:sz w:val="52"/>
          <w:szCs w:val="52"/>
        </w:rPr>
      </w:pPr>
      <w:r>
        <w:rPr>
          <w:rFonts w:ascii="王漢宗勘亭流繁" w:eastAsia="王漢宗勘亭流繁" w:cs="王漢宗勘亭流繁" w:hint="eastAsia"/>
          <w:color w:val="FF0000"/>
          <w:sz w:val="52"/>
          <w:szCs w:val="52"/>
        </w:rPr>
        <w:t>歡樂的福氣森林</w:t>
      </w:r>
    </w:p>
    <w:p w:rsidR="00CD776D" w:rsidRDefault="00CD776D">
      <w:pPr>
        <w:rPr>
          <w:rFonts w:ascii="華康細圓體" w:eastAsia="華康細圓體" w:hAnsi="華康細圓體" w:cstheme="minorBidi"/>
          <w:color w:val="FF0000"/>
          <w:sz w:val="40"/>
          <w:szCs w:val="40"/>
        </w:rPr>
      </w:pPr>
      <w:r>
        <w:rPr>
          <w:rFonts w:ascii="華康細圓體" w:eastAsia="華康細圓體" w:hAnsi="華康細圓體" w:cs="華康細圓體"/>
          <w:color w:val="FF0000"/>
          <w:sz w:val="40"/>
          <w:szCs w:val="40"/>
        </w:rPr>
        <w:t xml:space="preserve">             </w:t>
      </w:r>
      <w:r>
        <w:rPr>
          <w:rFonts w:ascii="華康細圓體" w:eastAsia="華康細圓體" w:hAnsi="華康細圓體" w:cs="華康細圓體" w:hint="eastAsia"/>
          <w:color w:val="FF0000"/>
          <w:sz w:val="40"/>
          <w:szCs w:val="40"/>
        </w:rPr>
        <w:t>到</w:t>
      </w:r>
      <w:r>
        <w:rPr>
          <w:rFonts w:ascii="華康細圓體" w:eastAsia="華康細圓體" w:hAnsi="華康細圓體" w:cs="華康細圓體"/>
          <w:color w:val="FF0000"/>
          <w:sz w:val="40"/>
          <w:szCs w:val="40"/>
        </w:rPr>
        <w:t>8</w:t>
      </w:r>
      <w:r>
        <w:rPr>
          <w:rFonts w:ascii="華康細圓體" w:eastAsia="華康細圓體" w:hAnsi="華康細圓體" w:cs="華康細圓體" w:hint="eastAsia"/>
          <w:color w:val="FF0000"/>
          <w:sz w:val="40"/>
          <w:szCs w:val="40"/>
        </w:rPr>
        <w:t>大‧沾福氣‧帶福氣</w:t>
      </w:r>
    </w:p>
    <w:p w:rsidR="00CD776D" w:rsidRDefault="00CD776D">
      <w:pPr>
        <w:spacing w:line="380" w:lineRule="exact"/>
        <w:rPr>
          <w:rFonts w:ascii="華康古印體" w:eastAsia="華康古印體" w:hAnsi="華康古印體" w:cstheme="minorBidi"/>
          <w:b/>
          <w:bCs/>
          <w:color w:val="000000"/>
          <w:sz w:val="36"/>
          <w:szCs w:val="36"/>
        </w:rPr>
      </w:pPr>
    </w:p>
    <w:p w:rsidR="00CD776D" w:rsidRDefault="00CD776D">
      <w:pPr>
        <w:spacing w:line="380" w:lineRule="exact"/>
        <w:rPr>
          <w:rFonts w:ascii="華康古印體" w:eastAsia="華康古印體" w:hAnsi="華康古印體" w:cstheme="minorBidi"/>
          <w:b/>
          <w:bCs/>
          <w:color w:val="008000"/>
          <w:sz w:val="36"/>
          <w:szCs w:val="36"/>
        </w:rPr>
      </w:pPr>
      <w:r>
        <w:rPr>
          <w:rFonts w:ascii="華康古印體" w:eastAsia="華康古印體" w:hAnsi="華康古印體" w:cs="華康古印體"/>
          <w:b/>
          <w:bCs/>
          <w:color w:val="000000"/>
          <w:sz w:val="36"/>
          <w:szCs w:val="36"/>
        </w:rPr>
        <w:t xml:space="preserve">                 </w:t>
      </w:r>
      <w:r>
        <w:rPr>
          <w:rFonts w:ascii="華康古印體" w:eastAsia="華康古印體" w:hAnsi="華康古印體" w:cs="華康古印體" w:hint="eastAsia"/>
          <w:b/>
          <w:bCs/>
          <w:color w:val="008000"/>
          <w:sz w:val="36"/>
          <w:szCs w:val="36"/>
        </w:rPr>
        <w:t>【森林王的緣起】</w:t>
      </w:r>
    </w:p>
    <w:p w:rsidR="00CD776D" w:rsidRDefault="00CD776D">
      <w:pPr>
        <w:tabs>
          <w:tab w:val="left" w:pos="1260"/>
        </w:tabs>
        <w:spacing w:line="380" w:lineRule="exact"/>
        <w:rPr>
          <w:rFonts w:ascii="華康細圓體" w:eastAsia="華康細圓體" w:hAnsi="華康細圓體" w:cstheme="minorBidi"/>
        </w:rPr>
      </w:pPr>
      <w:r>
        <w:rPr>
          <w:rFonts w:ascii="華康古印體" w:eastAsia="華康古印體" w:hAnsi="華康古印體" w:cs="華康古印體"/>
        </w:rPr>
        <w:t xml:space="preserve">              </w:t>
      </w:r>
      <w:r>
        <w:rPr>
          <w:rFonts w:ascii="華康細圓體" w:eastAsia="華康細圓體" w:hAnsi="華康細圓體" w:cs="華康細圓體"/>
        </w:rPr>
        <w:t xml:space="preserve">  8</w:t>
      </w:r>
      <w:r>
        <w:rPr>
          <w:rFonts w:ascii="華康細圓體" w:eastAsia="華康細圓體" w:hAnsi="華康細圓體" w:cs="華康細圓體" w:hint="eastAsia"/>
        </w:rPr>
        <w:t>大森林是由八個神秘又奇幻的森林族群組合而成！</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hint="eastAsia"/>
        </w:rPr>
        <w:t>森林中有一位勇猛並且能力高強的『森林王』，他守護著森林裡各族的居民們，幫他們解決困難和實現願望。</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為了考驗勇者們的意志，增加勇者們的實力，森林王和</w:t>
      </w:r>
      <w:r>
        <w:rPr>
          <w:rFonts w:ascii="華康細圓體" w:eastAsia="華康細圓體" w:hAnsi="華康細圓體" w:cs="華康細圓體"/>
        </w:rPr>
        <w:t>8</w:t>
      </w:r>
      <w:r>
        <w:rPr>
          <w:rFonts w:ascii="華康細圓體" w:eastAsia="華康細圓體" w:hAnsi="華康細圓體" w:cs="華康細圓體" w:hint="eastAsia"/>
        </w:rPr>
        <w:t>大群族共同設下許多層層關卡要來讓熱血又勇敢的勇者們挑戰！每個森林族群，有各自的首領關主，只有通過他們的考驗，才能繼承森林王的意志，打敗邪惡魔法師鱷魚克拉克！</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除了挑戰</w:t>
      </w:r>
      <w:r>
        <w:rPr>
          <w:rFonts w:ascii="華康細圓體" w:eastAsia="華康細圓體" w:hAnsi="華康細圓體" w:cs="華康細圓體"/>
        </w:rPr>
        <w:t>8</w:t>
      </w:r>
      <w:r>
        <w:rPr>
          <w:rFonts w:ascii="華康細圓體" w:eastAsia="華康細圓體" w:hAnsi="華康細圓體" w:cs="華康細圓體" w:hint="eastAsia"/>
        </w:rPr>
        <w:t>大族群的層層關卡外，森林王國度也會定期舉辦各種祭祀慶典來鼓舞人民的士氣及歡度節慶，『森林王－福神祭』即將登場邀請你一起進入『森林王』的歡樂國度，朝著實現成為『森林王』的夢想前進！</w:t>
      </w:r>
    </w:p>
    <w:p w:rsidR="00CD776D" w:rsidRDefault="00CD776D">
      <w:pPr>
        <w:spacing w:line="380" w:lineRule="exact"/>
        <w:rPr>
          <w:rFonts w:ascii="華康細圓體" w:eastAsia="華康細圓體" w:hAnsi="華康細圓體" w:cstheme="minorBidi"/>
        </w:rPr>
      </w:pPr>
    </w:p>
    <w:p w:rsidR="00CD776D" w:rsidRDefault="00CD776D">
      <w:pPr>
        <w:spacing w:line="380" w:lineRule="exact"/>
        <w:rPr>
          <w:rFonts w:ascii="華康古印體" w:eastAsia="華康古印體" w:hAnsi="華康古印體" w:cstheme="minorBidi"/>
          <w:b/>
          <w:bCs/>
          <w:color w:val="008000"/>
        </w:rPr>
      </w:pPr>
      <w:r>
        <w:rPr>
          <w:rFonts w:ascii="華康古印體" w:eastAsia="華康古印體" w:hAnsi="華康古印體" w:cs="華康古印體"/>
          <w:b/>
          <w:bCs/>
          <w:color w:val="000000"/>
          <w:sz w:val="36"/>
          <w:szCs w:val="36"/>
        </w:rPr>
        <w:t xml:space="preserve">             </w:t>
      </w:r>
      <w:r>
        <w:rPr>
          <w:rFonts w:ascii="華康古印體" w:eastAsia="華康古印體" w:hAnsi="華康古印體" w:cs="華康古印體" w:hint="eastAsia"/>
          <w:b/>
          <w:bCs/>
          <w:color w:val="008000"/>
          <w:sz w:val="36"/>
          <w:szCs w:val="36"/>
        </w:rPr>
        <w:t>【關於森林王－福神祭】</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森林王一年一度的歡樂【福神祭】即將登場，初春！一年之始，森林王裡一片欣欣向榮，歡天喜地福氣祥和聖地，『森林王－福神祭』將帶給大家無數的『福』『氣』旅程！</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福神祭』將由樹族長老「歐德爺爺」帶領森林裡的居民們，即將展開一場具歡樂又福氣的神話祭典，在這春暖花開的季節，春回大地萬物悄悄的伴隨著彩蝶翩翩飛舞，『森林王的福神』、『台灣的福神』、『世界的福神』、</w:t>
      </w:r>
      <w:r>
        <w:rPr>
          <w:rFonts w:ascii="華康中圓體" w:eastAsia="華康中圓體" w:cs="華康中圓體"/>
          <w:color w:val="000000"/>
        </w:rPr>
        <w:t xml:space="preserve"> </w:t>
      </w:r>
      <w:r>
        <w:rPr>
          <w:rFonts w:ascii="華康中圓體" w:eastAsia="華康中圓體" w:cs="華康中圓體" w:hint="eastAsia"/>
          <w:color w:val="000000"/>
        </w:rPr>
        <w:t>、、都將帶給大家無數的歡樂福氣，沾到福氣、並將這難得的福氣帶回家傳送給身邊的家人、愛人、每一個人、、、、</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b/>
          <w:bCs/>
          <w:color w:val="000000"/>
        </w:rPr>
        <w:t>壹、活動名稱</w:t>
      </w:r>
      <w:r>
        <w:rPr>
          <w:rFonts w:ascii="華康中圓體" w:eastAsia="華康中圓體" w:cs="華康中圓體" w:hint="eastAsia"/>
          <w:color w:val="000000"/>
        </w:rPr>
        <w:t>：森林王</w:t>
      </w:r>
      <w:r>
        <w:rPr>
          <w:rFonts w:ascii="華康中圓體" w:eastAsia="華康中圓體" w:cs="華康中圓體"/>
          <w:color w:val="000000"/>
        </w:rPr>
        <w:t xml:space="preserve"> </w:t>
      </w:r>
      <w:r>
        <w:rPr>
          <w:rFonts w:ascii="華康中圓體" w:eastAsia="華康中圓體" w:cs="華康中圓體" w:hint="eastAsia"/>
          <w:color w:val="000000"/>
        </w:rPr>
        <w:t>－</w:t>
      </w:r>
      <w:r>
        <w:rPr>
          <w:rFonts w:ascii="華康中圓體" w:eastAsia="華康中圓體" w:cs="華康中圓體"/>
          <w:color w:val="000000"/>
        </w:rPr>
        <w:t xml:space="preserve"> </w:t>
      </w:r>
      <w:r>
        <w:rPr>
          <w:rFonts w:ascii="華康中圓體" w:eastAsia="華康中圓體" w:cs="華康中圓體" w:hint="eastAsia"/>
          <w:color w:val="000000"/>
        </w:rPr>
        <w:t>福神祭</w:t>
      </w:r>
    </w:p>
    <w:p w:rsidR="00CD776D" w:rsidRDefault="00CD776D">
      <w:pPr>
        <w:spacing w:line="380" w:lineRule="exact"/>
        <w:rPr>
          <w:rFonts w:ascii="華康中圓體" w:eastAsia="華康中圓體" w:hAnsi="新細明體" w:cstheme="minorBidi"/>
          <w:color w:val="000000"/>
        </w:rPr>
      </w:pPr>
      <w:r>
        <w:rPr>
          <w:rFonts w:ascii="華康中圓體" w:eastAsia="華康中圓體" w:hAnsi="新細明體" w:cs="華康中圓體" w:hint="eastAsia"/>
          <w:b/>
          <w:bCs/>
          <w:color w:val="000000"/>
        </w:rPr>
        <w:t>貳、</w:t>
      </w:r>
      <w:r>
        <w:rPr>
          <w:rFonts w:ascii="華康中圓體" w:eastAsia="華康中圓體" w:cs="華康中圓體" w:hint="eastAsia"/>
          <w:b/>
          <w:bCs/>
          <w:color w:val="000000"/>
        </w:rPr>
        <w:t>活動時間</w:t>
      </w:r>
      <w:r>
        <w:rPr>
          <w:rFonts w:ascii="華康中圓體" w:eastAsia="華康中圓體" w:cs="華康中圓體" w:hint="eastAsia"/>
          <w:color w:val="000000"/>
        </w:rPr>
        <w:t>：</w:t>
      </w:r>
      <w:r>
        <w:rPr>
          <w:rFonts w:ascii="華康中圓體" w:eastAsia="華康中圓體" w:cs="華康中圓體"/>
          <w:color w:val="000000"/>
        </w:rPr>
        <w:t>104</w:t>
      </w:r>
      <w:r>
        <w:rPr>
          <w:rFonts w:ascii="華康中圓體" w:eastAsia="華康中圓體" w:cs="華康中圓體" w:hint="eastAsia"/>
          <w:color w:val="000000"/>
        </w:rPr>
        <w:t>年</w:t>
      </w:r>
      <w:r>
        <w:rPr>
          <w:rFonts w:ascii="華康中圓體" w:eastAsia="華康中圓體" w:cs="華康中圓體"/>
          <w:color w:val="000000"/>
        </w:rPr>
        <w:t>2</w:t>
      </w:r>
      <w:r>
        <w:rPr>
          <w:rFonts w:ascii="華康中圓體" w:eastAsia="華康中圓體" w:cs="華康中圓體" w:hint="eastAsia"/>
          <w:color w:val="000000"/>
        </w:rPr>
        <w:t>月</w:t>
      </w:r>
      <w:r>
        <w:rPr>
          <w:rFonts w:ascii="華康中圓體" w:eastAsia="華康中圓體" w:cs="華康中圓體"/>
          <w:color w:val="000000"/>
        </w:rPr>
        <w:t>1</w:t>
      </w:r>
      <w:r>
        <w:rPr>
          <w:rFonts w:ascii="華康中圓體" w:eastAsia="華康中圓體" w:cs="華康中圓體" w:hint="eastAsia"/>
          <w:color w:val="000000"/>
        </w:rPr>
        <w:t>日</w:t>
      </w:r>
      <w:r>
        <w:rPr>
          <w:rFonts w:ascii="華康中圓體" w:eastAsia="華康中圓體" w:cs="華康中圓體"/>
          <w:color w:val="000000"/>
        </w:rPr>
        <w:t xml:space="preserve"> </w:t>
      </w:r>
      <w:r>
        <w:rPr>
          <w:rFonts w:ascii="華康中圓體" w:eastAsia="華康中圓體" w:cs="華康中圓體" w:hint="eastAsia"/>
          <w:color w:val="000000"/>
        </w:rPr>
        <w:t>－</w:t>
      </w:r>
      <w:r>
        <w:rPr>
          <w:rFonts w:ascii="華康中圓體" w:eastAsia="華康中圓體" w:cs="華康中圓體"/>
          <w:color w:val="000000"/>
        </w:rPr>
        <w:t xml:space="preserve"> 104</w:t>
      </w:r>
      <w:r>
        <w:rPr>
          <w:rFonts w:ascii="華康中圓體" w:eastAsia="華康中圓體" w:cs="華康中圓體" w:hint="eastAsia"/>
          <w:color w:val="000000"/>
        </w:rPr>
        <w:t>年</w:t>
      </w:r>
      <w:r>
        <w:rPr>
          <w:rFonts w:ascii="華康中圓體" w:eastAsia="華康中圓體" w:cs="華康中圓體"/>
          <w:color w:val="000000"/>
        </w:rPr>
        <w:t>3</w:t>
      </w:r>
      <w:r>
        <w:rPr>
          <w:rFonts w:ascii="華康中圓體" w:eastAsia="華康中圓體" w:cs="華康中圓體" w:hint="eastAsia"/>
          <w:color w:val="000000"/>
        </w:rPr>
        <w:t>月</w:t>
      </w:r>
      <w:r>
        <w:rPr>
          <w:rFonts w:ascii="華康中圓體" w:eastAsia="華康中圓體" w:cs="華康中圓體"/>
          <w:color w:val="000000"/>
        </w:rPr>
        <w:t>31</w:t>
      </w:r>
      <w:r>
        <w:rPr>
          <w:rFonts w:ascii="華康中圓體" w:eastAsia="華康中圓體" w:cs="華康中圓體" w:hint="eastAsia"/>
          <w:color w:val="000000"/>
        </w:rPr>
        <w:t>日</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b/>
          <w:bCs/>
          <w:color w:val="000000"/>
        </w:rPr>
        <w:t>參、活動地點</w:t>
      </w:r>
      <w:r>
        <w:rPr>
          <w:rFonts w:ascii="華康中圓體" w:eastAsia="華康中圓體" w:cs="華康中圓體" w:hint="eastAsia"/>
          <w:color w:val="000000"/>
        </w:rPr>
        <w:t>：屏東８大森林樂園</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b/>
          <w:bCs/>
          <w:color w:val="000000"/>
        </w:rPr>
        <w:t>肆、</w:t>
      </w:r>
      <w:r>
        <w:rPr>
          <w:rFonts w:ascii="華康中圓體" w:eastAsia="華康中圓體" w:hAnsi="標楷體" w:cs="華康中圓體" w:hint="eastAsia"/>
          <w:b/>
          <w:bCs/>
        </w:rPr>
        <w:t>指導單位</w:t>
      </w:r>
      <w:r>
        <w:rPr>
          <w:rFonts w:ascii="華康中圓體" w:eastAsia="華康中圓體" w:hAnsi="標楷體" w:cs="華康中圓體" w:hint="eastAsia"/>
        </w:rPr>
        <w:t>：交通部觀光局、屏東縣政府</w:t>
      </w:r>
    </w:p>
    <w:p w:rsidR="00CD776D" w:rsidRDefault="00CD776D">
      <w:pPr>
        <w:spacing w:line="380" w:lineRule="exact"/>
        <w:ind w:left="1681" w:hangingChars="700" w:hanging="1681"/>
        <w:rPr>
          <w:rFonts w:ascii="華康中圓體" w:eastAsia="華康中圓體" w:hAnsi="標楷體" w:cstheme="minorBidi"/>
        </w:rPr>
      </w:pPr>
      <w:r>
        <w:rPr>
          <w:rFonts w:ascii="華康中圓體" w:eastAsia="華康中圓體" w:hAnsi="標楷體" w:cs="華康中圓體" w:hint="eastAsia"/>
          <w:b/>
          <w:bCs/>
        </w:rPr>
        <w:t>伍、承辦單位：</w:t>
      </w:r>
      <w:r>
        <w:rPr>
          <w:rFonts w:ascii="華康中圓體" w:eastAsia="華康中圓體" w:hAnsi="標楷體" w:cs="華康中圓體" w:hint="eastAsia"/>
        </w:rPr>
        <w:t>８大森林樂園</w:t>
      </w:r>
    </w:p>
    <w:p w:rsidR="00CD776D" w:rsidRDefault="00CD776D">
      <w:pPr>
        <w:spacing w:line="380" w:lineRule="exact"/>
        <w:ind w:left="1680" w:hangingChars="700" w:hanging="1680"/>
        <w:rPr>
          <w:rFonts w:ascii="華康中圓體" w:eastAsia="華康中圓體" w:hAnsi="標楷體" w:cstheme="minorBidi"/>
        </w:rPr>
      </w:pPr>
      <w:r>
        <w:rPr>
          <w:rFonts w:ascii="華康中圓體" w:eastAsia="華康中圓體" w:hAnsi="標楷體" w:cs="華康中圓體" w:hint="eastAsia"/>
        </w:rPr>
        <w:t>陸、活動主旨：</w:t>
      </w:r>
    </w:p>
    <w:p w:rsidR="00CD776D" w:rsidRDefault="00CD776D">
      <w:pPr>
        <w:pStyle w:val="Default"/>
        <w:rPr>
          <w:rFonts w:ascii="華康細圓體" w:eastAsia="華康細圓體" w:hAnsi="華康細圓體" w:cstheme="minorBidi"/>
        </w:rPr>
      </w:pPr>
      <w:r>
        <w:rPr>
          <w:rFonts w:ascii="華康中圓體" w:eastAsia="華康中圓體" w:hAnsi="標楷體" w:cs="華康中圓體"/>
        </w:rPr>
        <w:t xml:space="preserve">         </w:t>
      </w:r>
      <w:r>
        <w:rPr>
          <w:rFonts w:ascii="華康細圓體" w:eastAsia="華康細圓體" w:hAnsi="華康細圓體" w:cs="華康細圓體" w:hint="eastAsia"/>
        </w:rPr>
        <w:t>配合響應觀光遊樂業創新服務與經營，導入政府輔導資源、地方產業特色與文創元</w:t>
      </w:r>
    </w:p>
    <w:p w:rsidR="00CD776D" w:rsidRDefault="00CD776D">
      <w:pPr>
        <w:pStyle w:val="Defaul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素，促使產業升級，發揮觀光領航的聚客效果，春節期間透過文創加值設計『森林王</w:t>
      </w:r>
    </w:p>
    <w:p w:rsidR="00CD776D" w:rsidRDefault="00CD776D">
      <w:pPr>
        <w:pStyle w:val="Defaul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－福神祭』將帶給遊客深化福氣體驗，強化文創商品增進消費，進而提升觀光遊樂業</w:t>
      </w:r>
    </w:p>
    <w:p w:rsidR="00CD776D" w:rsidRDefault="00CD776D">
      <w:pPr>
        <w:pStyle w:val="Default"/>
        <w:rPr>
          <w:rFonts w:ascii="華康細圓體" w:eastAsia="華康細圓體" w:hAnsi="華康細圓體" w:cstheme="minorBidi"/>
        </w:rPr>
      </w:pPr>
      <w:r>
        <w:t xml:space="preserve">      </w:t>
      </w:r>
      <w:r>
        <w:rPr>
          <w:rFonts w:cs="新細明體" w:hint="eastAsia"/>
        </w:rPr>
        <w:t>品牌行銷能力，帶動產業發展，提升觀光產值。</w:t>
      </w:r>
    </w:p>
    <w:p w:rsidR="00CD776D" w:rsidRDefault="00CD776D">
      <w:pPr>
        <w:spacing w:line="380" w:lineRule="exact"/>
        <w:rPr>
          <w:rFonts w:ascii="華康中圓體" w:eastAsia="華康中圓體" w:hAnsi="標楷體" w:cstheme="minorBidi"/>
        </w:rPr>
      </w:pPr>
      <w:r>
        <w:rPr>
          <w:rFonts w:ascii="華康中圓體" w:eastAsia="華康中圓體" w:hAnsi="標楷體" w:cs="華康中圓體" w:hint="eastAsia"/>
        </w:rPr>
        <w:t>柒、活動內容：</w:t>
      </w:r>
    </w:p>
    <w:p w:rsidR="00CD776D" w:rsidRDefault="00CD776D">
      <w:pPr>
        <w:numPr>
          <w:ilvl w:val="0"/>
          <w:numId w:val="3"/>
        </w:numPr>
        <w:spacing w:line="380" w:lineRule="exact"/>
        <w:rPr>
          <w:rFonts w:ascii="華康中圓體" w:eastAsia="華康中圓體" w:hAnsi="新細明體" w:cstheme="minorBidi"/>
          <w:b/>
          <w:bCs/>
          <w:color w:val="FF0000"/>
          <w:sz w:val="36"/>
          <w:szCs w:val="36"/>
        </w:rPr>
      </w:pPr>
      <w:r>
        <w:rPr>
          <w:rFonts w:ascii="華康中圓體" w:eastAsia="華康中圓體" w:hAnsi="新細明體" w:cs="華康中圓體" w:hint="eastAsia"/>
          <w:b/>
          <w:bCs/>
          <w:color w:val="FF0000"/>
          <w:sz w:val="36"/>
          <w:szCs w:val="36"/>
        </w:rPr>
        <w:t>福神喜氣文創主題呈現</w:t>
      </w:r>
      <w:r>
        <w:rPr>
          <w:rFonts w:ascii="華康中圓體" w:eastAsia="華康中圓體" w:hAnsi="新細明體" w:cs="華康中圓體"/>
          <w:b/>
          <w:bCs/>
          <w:color w:val="FF0000"/>
          <w:sz w:val="36"/>
          <w:szCs w:val="36"/>
        </w:rPr>
        <w:t xml:space="preserve"> </w:t>
      </w:r>
      <w:r>
        <w:rPr>
          <w:rFonts w:ascii="華康中圓體" w:eastAsia="華康中圓體" w:hAnsi="新細明體" w:cs="華康中圓體" w:hint="eastAsia"/>
          <w:b/>
          <w:bCs/>
          <w:color w:val="FF0000"/>
          <w:sz w:val="36"/>
          <w:szCs w:val="36"/>
        </w:rPr>
        <w:t>※</w:t>
      </w:r>
    </w:p>
    <w:p w:rsidR="00CD776D" w:rsidRDefault="00CD776D">
      <w:pPr>
        <w:pStyle w:val="Default"/>
        <w:rPr>
          <w:rFonts w:ascii="華康細圓體" w:eastAsia="華康細圓體" w:hAnsi="華康細圓體" w:cstheme="minorBidi"/>
        </w:rPr>
      </w:pPr>
    </w:p>
    <w:p w:rsidR="00CD776D" w:rsidRDefault="00CD776D">
      <w:pPr>
        <w:spacing w:line="380" w:lineRule="exact"/>
        <w:rPr>
          <w:rFonts w:ascii="華康中圓體" w:eastAsia="華康中圓體" w:hAnsi="新細明體" w:cstheme="minorBidi"/>
          <w:sz w:val="32"/>
          <w:szCs w:val="32"/>
        </w:rPr>
      </w:pPr>
      <w:r>
        <w:rPr>
          <w:rFonts w:ascii="華康中圓體" w:eastAsia="華康中圓體" w:hAnsi="新細明體" w:cs="華康中圓體"/>
        </w:rPr>
        <w:t xml:space="preserve"> </w:t>
      </w:r>
      <w:r>
        <w:rPr>
          <w:rFonts w:ascii="華康中圓體" w:eastAsia="華康中圓體" w:hAnsi="新細明體" w:cs="華康中圓體"/>
          <w:sz w:val="32"/>
          <w:szCs w:val="32"/>
        </w:rPr>
        <w:t xml:space="preserve"> </w:t>
      </w:r>
      <w:r>
        <w:rPr>
          <w:rFonts w:ascii="華康中圓體" w:eastAsia="華康中圓體" w:hAnsi="新細明體" w:cs="華康中圓體" w:hint="eastAsia"/>
          <w:sz w:val="32"/>
          <w:szCs w:val="32"/>
        </w:rPr>
        <w:t>＊</w:t>
      </w:r>
      <w:r>
        <w:rPr>
          <w:rFonts w:ascii="華康中圓體" w:eastAsia="華康中圓體" w:hAnsi="新細明體" w:cs="華康中圓體"/>
          <w:sz w:val="32"/>
          <w:szCs w:val="32"/>
        </w:rPr>
        <w:t xml:space="preserve"> </w:t>
      </w:r>
      <w:r>
        <w:rPr>
          <w:rFonts w:ascii="華康中圓體" w:eastAsia="華康中圓體" w:hAnsi="新細明體" w:cs="華康中圓體" w:hint="eastAsia"/>
          <w:sz w:val="32"/>
          <w:szCs w:val="32"/>
        </w:rPr>
        <w:t>福神祭設計『</w:t>
      </w:r>
      <w:r>
        <w:rPr>
          <w:rFonts w:ascii="華康中圓體" w:eastAsia="華康中圓體" w:hAnsi="新細明體" w:cs="華康中圓體"/>
          <w:sz w:val="32"/>
          <w:szCs w:val="32"/>
        </w:rPr>
        <w:t>8</w:t>
      </w:r>
      <w:r>
        <w:rPr>
          <w:rFonts w:ascii="華康中圓體" w:eastAsia="華康中圓體" w:hAnsi="新細明體" w:cs="華康中圓體" w:hint="eastAsia"/>
          <w:sz w:val="32"/>
          <w:szCs w:val="32"/>
        </w:rPr>
        <w:t>大福神』、『國內福神』、『國外福神』三大主題</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1</w:t>
      </w:r>
      <w:r>
        <w:rPr>
          <w:rFonts w:ascii="華康中圓體" w:eastAsia="華康中圓體" w:cs="華康中圓體" w:hint="eastAsia"/>
        </w:rPr>
        <w:t>、</w:t>
      </w:r>
      <w:r>
        <w:rPr>
          <w:rFonts w:ascii="華康中圓體" w:eastAsia="華康中圓體" w:cs="華康中圓體"/>
        </w:rPr>
        <w:t>8</w:t>
      </w:r>
      <w:r>
        <w:rPr>
          <w:rFonts w:ascii="華康中圓體" w:eastAsia="華康中圓體" w:cs="華康中圓體" w:hint="eastAsia"/>
        </w:rPr>
        <w:t>大福神以『森林王』象徵園區的</w:t>
      </w:r>
      <w:r>
        <w:rPr>
          <w:rFonts w:ascii="華康中圓體" w:eastAsia="華康中圓體" w:cs="華康中圓體"/>
        </w:rPr>
        <w:t>8</w:t>
      </w:r>
      <w:r>
        <w:rPr>
          <w:rFonts w:ascii="華康中圓體" w:eastAsia="華康中圓體" w:cs="華康中圓體" w:hint="eastAsia"/>
        </w:rPr>
        <w:t>個族群故事來帶給大家福氣。</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2</w:t>
      </w:r>
      <w:r>
        <w:rPr>
          <w:rFonts w:ascii="華康中圓體" w:eastAsia="華康中圓體" w:cs="華康中圓體" w:hint="eastAsia"/>
        </w:rPr>
        <w:t>、國內福神以國內民間著名的神明及廟宇文化習俗來呈現福氣。</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3</w:t>
      </w:r>
      <w:r>
        <w:rPr>
          <w:rFonts w:ascii="華康中圓體" w:eastAsia="華康中圓體" w:cs="華康中圓體" w:hint="eastAsia"/>
        </w:rPr>
        <w:t>、國外神明以國外神話著名的神及故事由來簡介來呈現福氣。</w:t>
      </w:r>
    </w:p>
    <w:p w:rsidR="00CD776D" w:rsidRDefault="00CD776D">
      <w:pPr>
        <w:spacing w:line="380" w:lineRule="exact"/>
        <w:rPr>
          <w:rFonts w:ascii="華康中圓體" w:eastAsia="華康中圓體" w:hAnsi="Times New Roman" w:cstheme="minorBidi"/>
          <w:b/>
          <w:bCs/>
          <w:color w:val="FF0000"/>
          <w:sz w:val="28"/>
          <w:szCs w:val="28"/>
        </w:rPr>
      </w:pP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28"/>
          <w:szCs w:val="28"/>
        </w:rPr>
        <w:t xml:space="preserve">          </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春節歡樂文創「福神祭」福氣登場</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p>
    <w:p w:rsidR="00CD776D" w:rsidRDefault="00CD776D">
      <w:pPr>
        <w:spacing w:line="380" w:lineRule="exact"/>
        <w:rPr>
          <w:rFonts w:ascii="華康中圓體" w:eastAsia="華康中圓體" w:hAnsi="Times New Roman" w:cstheme="minorBidi"/>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一、</w:t>
      </w:r>
      <w:r>
        <w:rPr>
          <w:rFonts w:ascii="華康中圓體" w:eastAsia="華康中圓體" w:cs="華康中圓體" w:hint="eastAsia"/>
          <w:b/>
          <w:bCs/>
          <w:sz w:val="36"/>
          <w:szCs w:val="36"/>
        </w:rPr>
        <w:t>福象烈斯：</w:t>
      </w:r>
      <w:r>
        <w:rPr>
          <w:rFonts w:ascii="華康中圓體" w:eastAsia="華康中圓體" w:cs="華康中圓體" w:hint="eastAsia"/>
          <w:sz w:val="36"/>
          <w:szCs w:val="36"/>
        </w:rPr>
        <w:t>（二層樓高）</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rPr>
        <w:t xml:space="preserve">           </w:t>
      </w:r>
      <w:r>
        <w:rPr>
          <w:rFonts w:ascii="華康中圓體" w:eastAsia="華康中圓體" w:cs="華康中圓體" w:hint="eastAsia"/>
          <w:color w:val="000000"/>
        </w:rPr>
        <w:t>矗立在森林王入口處，身材高大將近二層樓高，他是森林王國度的守護神，庇護</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每一個進入森林裡</w:t>
      </w:r>
      <w:r>
        <w:rPr>
          <w:rFonts w:ascii="華康中圓體" w:eastAsia="華康中圓體" w:cs="華康中圓體" w:hint="eastAsia"/>
          <w:strike/>
          <w:color w:val="000000"/>
        </w:rPr>
        <w:t>的</w:t>
      </w:r>
      <w:r>
        <w:rPr>
          <w:rFonts w:ascii="華康中圓體" w:eastAsia="華康中圓體" w:cs="華康中圓體" w:hint="eastAsia"/>
          <w:color w:val="000000"/>
        </w:rPr>
        <w:t>人民的安全。他高大的身軀、到訪的民眾都必須穿過福象烈斯的</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腳下，來接受他的洗禮，象</w:t>
      </w:r>
      <w:r>
        <w:rPr>
          <w:rFonts w:ascii="華康中圓體" w:eastAsia="華康中圓體" w:cs="華康中圓體" w:hint="eastAsia"/>
        </w:rPr>
        <w:t>徵『</w:t>
      </w:r>
      <w:r>
        <w:rPr>
          <w:rFonts w:ascii="華康中圓體" w:eastAsia="華康中圓體" w:cs="華康中圓體" w:hint="eastAsia"/>
          <w:color w:val="000000"/>
        </w:rPr>
        <w:t>穿越大象腳、霉運全去了、福神已來到、壞事皆可拋』</w:t>
      </w:r>
    </w:p>
    <w:p w:rsidR="00CD776D" w:rsidRDefault="00CD776D">
      <w:pPr>
        <w:spacing w:line="380" w:lineRule="exact"/>
        <w:ind w:left="991" w:hangingChars="413" w:hanging="991"/>
        <w:rPr>
          <w:rFonts w:ascii="華康中圓體" w:eastAsia="華康中圓體" w:hAnsi="Times New Roman" w:cstheme="minorBidi"/>
          <w:color w:val="000000"/>
        </w:rPr>
      </w:pPr>
      <w:r>
        <w:rPr>
          <w:rFonts w:ascii="華康中圓體" w:eastAsia="華康中圓體" w:cs="華康中圓體"/>
          <w:color w:val="000000"/>
        </w:rPr>
        <w:t xml:space="preserve">           </w:t>
      </w:r>
      <w:r>
        <w:rPr>
          <w:rFonts w:ascii="華康中圓體" w:eastAsia="華康中圓體" w:cs="華康中圓體" w:hint="eastAsia"/>
          <w:color w:val="000000"/>
        </w:rPr>
        <w:t>福相烈斯也會不斷的從鼻子噴出『福氣』讓來到森林王的人民都能『沾福』、『惜氣』！</w:t>
      </w:r>
    </w:p>
    <w:p w:rsidR="00CD776D" w:rsidRDefault="00CD776D">
      <w:pPr>
        <w:spacing w:line="380" w:lineRule="exact"/>
        <w:ind w:left="850" w:hangingChars="354" w:hanging="850"/>
        <w:rPr>
          <w:rFonts w:ascii="華康中圓體" w:eastAsia="華康中圓體" w:hAnsi="Times New Roman" w:cstheme="minorBidi"/>
          <w:b/>
          <w:bCs/>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sz w:val="36"/>
          <w:szCs w:val="36"/>
        </w:rPr>
      </w:pPr>
      <w:r>
        <w:rPr>
          <w:rFonts w:ascii="華康中圓體" w:eastAsia="華康中圓體" w:cs="華康中圓體" w:hint="eastAsia"/>
          <w:sz w:val="36"/>
          <w:szCs w:val="36"/>
        </w:rPr>
        <w:t>二、</w:t>
      </w:r>
      <w:r>
        <w:rPr>
          <w:rFonts w:ascii="華康中圓體" w:eastAsia="華康中圓體" w:cs="華康中圓體" w:hint="eastAsia"/>
          <w:b/>
          <w:bCs/>
          <w:sz w:val="36"/>
          <w:szCs w:val="36"/>
        </w:rPr>
        <w:t>福氣盈門：</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森林王為所有居民建造了一座『送晦橋』和『迎富門』，讓走過『送晦橋』的居</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民，代表去年的不順利全部去除；再走過『迎富門』則代表新年好運旺，財運都跟</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著走。森林王在每一次的慶典活動都會邀請來到森林王的人民一起『送晦迎富』！</w:t>
      </w:r>
    </w:p>
    <w:p w:rsidR="00CD776D" w:rsidRDefault="00CD776D">
      <w:pPr>
        <w:tabs>
          <w:tab w:val="left" w:pos="1785"/>
        </w:tabs>
        <w:spacing w:line="380" w:lineRule="exact"/>
        <w:rPr>
          <w:rFonts w:ascii="華康中圓體" w:eastAsia="華康中圓體" w:hAnsi="Times New Roman" w:cstheme="minorBidi"/>
          <w:sz w:val="36"/>
          <w:szCs w:val="36"/>
        </w:rPr>
      </w:pPr>
    </w:p>
    <w:p w:rsidR="00CD776D" w:rsidRDefault="00CD776D">
      <w:pPr>
        <w:tabs>
          <w:tab w:val="left" w:pos="1785"/>
        </w:tabs>
        <w:spacing w:line="380" w:lineRule="exact"/>
        <w:rPr>
          <w:rFonts w:ascii="華康中圓體" w:eastAsia="華康中圓體" w:hAnsi="Times New Roman" w:cstheme="minorBidi"/>
          <w:sz w:val="32"/>
          <w:szCs w:val="32"/>
        </w:rPr>
      </w:pPr>
      <w:r>
        <w:rPr>
          <w:rFonts w:ascii="華康中圓體" w:eastAsia="華康中圓體" w:cs="華康中圓體" w:hint="eastAsia"/>
          <w:b/>
          <w:bCs/>
          <w:sz w:val="36"/>
          <w:szCs w:val="36"/>
        </w:rPr>
        <w:t>三、比利肯神：</w:t>
      </w:r>
      <w:r>
        <w:rPr>
          <w:rFonts w:ascii="華康中圓體" w:eastAsia="華康中圓體" w:cs="華康中圓體" w:hint="eastAsia"/>
          <w:sz w:val="36"/>
          <w:szCs w:val="36"/>
        </w:rPr>
        <w:t>（日本喜神）</w:t>
      </w:r>
      <w:r>
        <w:rPr>
          <w:rFonts w:ascii="華康中圓體" w:eastAsia="華康中圓體" w:hAnsi="Times New Roman" w:cstheme="minorBidi"/>
          <w:b/>
          <w:bCs/>
          <w:sz w:val="32"/>
          <w:szCs w:val="32"/>
        </w:rPr>
        <w:tab/>
      </w:r>
    </w:p>
    <w:p w:rsidR="00CD776D" w:rsidRDefault="00CD776D">
      <w:pPr>
        <w:widowControl/>
        <w:rPr>
          <w:rFonts w:ascii="華康細圓體" w:eastAsia="華康細圓體" w:hAnsi="華康細圓體" w:cstheme="minorBidi"/>
          <w:color w:val="333333"/>
          <w:kern w:val="0"/>
        </w:rPr>
      </w:pPr>
      <w:r>
        <w:rPr>
          <w:rFonts w:ascii="Arial" w:hAnsi="Arial" w:cs="Arial"/>
          <w:color w:val="333333"/>
          <w:kern w:val="0"/>
        </w:rPr>
        <w:t xml:space="preserve">        </w:t>
      </w:r>
      <w:r>
        <w:rPr>
          <w:rFonts w:ascii="華康細圓體" w:eastAsia="華康細圓體" w:hAnsi="華康細圓體" w:cs="華康細圓體"/>
          <w:color w:val="333333"/>
          <w:kern w:val="0"/>
        </w:rPr>
        <w:t xml:space="preserve">  Billiken</w:t>
      </w:r>
      <w:r>
        <w:rPr>
          <w:rFonts w:ascii="華康細圓體" w:eastAsia="華康細圓體" w:hAnsi="華康細圓體" w:cs="華康細圓體" w:hint="eastAsia"/>
          <w:color w:val="333333"/>
          <w:kern w:val="0"/>
        </w:rPr>
        <w:t>的由來，源自於美國藝術教師一個可愛的夢，據他說在夢中見到這個精</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靈，因為</w:t>
      </w:r>
      <w:r>
        <w:rPr>
          <w:rFonts w:ascii="華康細圓體" w:eastAsia="華康細圓體" w:hAnsi="華康細圓體" w:cs="華康細圓體" w:hint="eastAsia"/>
          <w:b/>
          <w:bCs/>
          <w:color w:val="333333"/>
          <w:kern w:val="0"/>
        </w:rPr>
        <w:t>手太短搔不到自己的腳底板</w:t>
      </w:r>
      <w:r>
        <w:rPr>
          <w:rFonts w:ascii="華康細圓體" w:eastAsia="華康細圓體" w:hAnsi="華康細圓體" w:cs="華康細圓體" w:hint="eastAsia"/>
          <w:color w:val="333333"/>
          <w:kern w:val="0"/>
        </w:rPr>
        <w:t>而苦惱，請求他的協助。</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藝術教師醒來後畫下它的樣子，受到了眾人的喜愛，教師所在的美國大學還把它</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當做了吉祥物，傳到日本後，在大阪受到瘋狂的喜愛，</w:t>
      </w:r>
      <w:r>
        <w:rPr>
          <w:rFonts w:ascii="華康細圓體" w:eastAsia="華康細圓體" w:hAnsi="華康細圓體" w:cs="華康細圓體" w:hint="eastAsia"/>
          <w:b/>
          <w:bCs/>
          <w:color w:val="333333"/>
          <w:kern w:val="0"/>
        </w:rPr>
        <w:t>甚至成為了大阪的福神</w:t>
      </w:r>
      <w:r>
        <w:rPr>
          <w:rFonts w:ascii="華康細圓體" w:eastAsia="華康細圓體" w:hAnsi="華康細圓體" w:cs="華康細圓體" w:hint="eastAsia"/>
          <w:color w:val="333333"/>
          <w:kern w:val="0"/>
        </w:rPr>
        <w:t>。</w:t>
      </w:r>
    </w:p>
    <w:p w:rsidR="00CD776D" w:rsidRDefault="00CD776D">
      <w:pPr>
        <w:widowControl/>
        <w:rPr>
          <w:rFonts w:ascii="華康細圓體" w:eastAsia="華康細圓體" w:hAnsi="華康細圓體" w:cstheme="minorBidi"/>
          <w:color w:val="333333"/>
          <w:kern w:val="0"/>
        </w:rPr>
      </w:pPr>
      <w:r>
        <w:rPr>
          <w:rFonts w:ascii="Arial" w:hAnsi="Arial" w:cs="Arial"/>
          <w:color w:val="333333"/>
          <w:kern w:val="0"/>
        </w:rPr>
        <w:t xml:space="preserve">         </w:t>
      </w:r>
      <w:r>
        <w:rPr>
          <w:rFonts w:ascii="華康細圓體" w:eastAsia="華康細圓體" w:hAnsi="華康細圓體" w:cs="華康細圓體" w:hint="eastAsia"/>
          <w:color w:val="333333"/>
          <w:kern w:val="0"/>
        </w:rPr>
        <w:t>所以我們看到這種矮小的樣子，雙手碰不到腳底板，雙腳伸直直的，腳底板張開，</w:t>
      </w:r>
    </w:p>
    <w:p w:rsidR="00CD776D" w:rsidRDefault="00CD776D">
      <w:pPr>
        <w:widowControl/>
        <w:rPr>
          <w:rFonts w:ascii="華康細圓體" w:eastAsia="華康細圓體" w:hAnsi="華康細圓體" w:cstheme="minorBidi"/>
          <w:color w:val="333333"/>
          <w:kern w:val="0"/>
        </w:rPr>
      </w:pPr>
      <w:r>
        <w:rPr>
          <w:rFonts w:ascii="華康細圓體" w:eastAsia="華康細圓體" w:hAnsi="華康細圓體" w:cs="華康細圓體"/>
          <w:color w:val="333333"/>
          <w:kern w:val="0"/>
        </w:rPr>
        <w:t xml:space="preserve">     </w:t>
      </w:r>
      <w:r>
        <w:rPr>
          <w:rFonts w:ascii="華康細圓體" w:eastAsia="華康細圓體" w:hAnsi="華康細圓體" w:cs="華康細圓體" w:hint="eastAsia"/>
          <w:color w:val="333333"/>
          <w:kern w:val="0"/>
        </w:rPr>
        <w:t>等著你來搔癢！</w:t>
      </w:r>
      <w:r>
        <w:rPr>
          <w:rFonts w:ascii="華康細圓體" w:eastAsia="華康細圓體" w:hAnsi="華康細圓體" w:cs="華康細圓體" w:hint="eastAsia"/>
          <w:color w:val="FF0000"/>
          <w:kern w:val="0"/>
        </w:rPr>
        <w:t>如果你幫他搔癢，他就會開心地給你福氣！</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四、幸福鐘樓：</w:t>
      </w:r>
    </w:p>
    <w:p w:rsidR="00CD776D" w:rsidRDefault="00CD776D">
      <w:pPr>
        <w:spacing w:line="380" w:lineRule="exact"/>
        <w:rPr>
          <w:rFonts w:ascii="華康中圓體" w:eastAsia="華康中圓體" w:hAnsi="Copperplate Gothic Bold" w:cstheme="minorBidi"/>
        </w:rPr>
      </w:pPr>
      <w:r>
        <w:rPr>
          <w:rFonts w:ascii="華康中圓體" w:eastAsia="華康中圓體" w:cs="華康中圓體"/>
        </w:rPr>
        <w:t xml:space="preserve">          </w:t>
      </w:r>
      <w:r>
        <w:rPr>
          <w:rFonts w:ascii="華康中圓體" w:eastAsia="華康中圓體" w:cs="華康中圓體" w:hint="eastAsia"/>
        </w:rPr>
        <w:t>這裡是</w:t>
      </w:r>
      <w:r>
        <w:rPr>
          <w:rFonts w:ascii="華康中圓體" w:eastAsia="華康中圓體" w:hAnsi="Copperplate Gothic Bold" w:cs="華康中圓體" w:hint="eastAsia"/>
        </w:rPr>
        <w:t>森林裡最幸福的地方，被森林王施了魔法來祝福大家幸福，只要你許下</w:t>
      </w:r>
    </w:p>
    <w:p w:rsidR="00CD776D" w:rsidRDefault="00CD776D">
      <w:pPr>
        <w:spacing w:line="380" w:lineRule="exact"/>
        <w:rPr>
          <w:rFonts w:ascii="華康中圓體" w:eastAsia="華康中圓體" w:hAnsi="Copperplate Gothic Bold" w:cstheme="minorBidi"/>
        </w:rPr>
      </w:pPr>
      <w:r>
        <w:rPr>
          <w:rFonts w:ascii="華康中圓體" w:eastAsia="華康中圓體" w:hAnsi="Copperplate Gothic Bold" w:cs="華康中圓體"/>
        </w:rPr>
        <w:t xml:space="preserve">      </w:t>
      </w:r>
      <w:r>
        <w:rPr>
          <w:rFonts w:ascii="華康中圓體" w:eastAsia="華康中圓體" w:hAnsi="Copperplate Gothic Bold" w:cs="華康中圓體" w:hint="eastAsia"/>
        </w:rPr>
        <w:t>願望並將願望寫在許願卡上，</w:t>
      </w:r>
      <w:r>
        <w:rPr>
          <w:rFonts w:ascii="華康中圓體" w:eastAsia="華康中圓體" w:hAnsi="華康細圓體" w:cs="華康中圓體" w:hint="eastAsia"/>
          <w:color w:val="000000"/>
        </w:rPr>
        <w:t>敲響幸福鐘聲</w:t>
      </w:r>
      <w:r>
        <w:rPr>
          <w:rFonts w:ascii="華康中圓體" w:eastAsia="華康中圓體" w:hAnsi="華康細圓體" w:cs="華康中圓體"/>
          <w:color w:val="000000"/>
        </w:rPr>
        <w:t>3</w:t>
      </w:r>
      <w:r>
        <w:rPr>
          <w:rFonts w:ascii="華康中圓體" w:eastAsia="華康中圓體" w:hAnsi="華康細圓體" w:cs="華康中圓體" w:hint="eastAsia"/>
          <w:color w:val="000000"/>
        </w:rPr>
        <w:t>響，誠心祈求、</w:t>
      </w:r>
      <w:r>
        <w:rPr>
          <w:rFonts w:ascii="華康中圓體" w:eastAsia="華康中圓體" w:hAnsi="Copperplate Gothic Bold" w:cs="華康中圓體" w:hint="eastAsia"/>
        </w:rPr>
        <w:t>願望就能被實現！然後</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Copperplate Gothic Bold" w:cs="華康中圓體"/>
        </w:rPr>
        <w:t xml:space="preserve">      </w:t>
      </w:r>
      <w:r>
        <w:rPr>
          <w:rFonts w:ascii="華康中圓體" w:eastAsia="華康中圓體" w:hAnsi="Copperplate Gothic Bold" w:cs="華康中圓體" w:hint="eastAsia"/>
        </w:rPr>
        <w:t>將現</w:t>
      </w:r>
      <w:r>
        <w:rPr>
          <w:rFonts w:ascii="華康中圓體" w:eastAsia="華康中圓體" w:hAnsi="華康細圓體" w:cs="華康中圓體" w:hint="eastAsia"/>
          <w:color w:val="000000"/>
        </w:rPr>
        <w:t>許願卡懸掛在幸福鐘樓內，象徵『</w:t>
      </w:r>
      <w:r>
        <w:rPr>
          <w:rFonts w:ascii="華康中圓體" w:eastAsia="華康中圓體" w:cs="華康中圓體" w:hint="eastAsia"/>
          <w:color w:val="000000"/>
        </w:rPr>
        <w:t>幸福鐘聲、終身幸福</w:t>
      </w:r>
      <w:r>
        <w:rPr>
          <w:rFonts w:ascii="華康中圓體" w:eastAsia="華康中圓體" w:hAnsi="華康細圓體" w:cs="華康中圓體" w:hint="eastAsia"/>
          <w:color w:val="000000"/>
        </w:rPr>
        <w:t>』！</w:t>
      </w:r>
    </w:p>
    <w:p w:rsidR="00CD776D" w:rsidRDefault="00CD776D">
      <w:pPr>
        <w:spacing w:line="380" w:lineRule="exact"/>
        <w:rPr>
          <w:rFonts w:ascii="華康中圓體" w:eastAsia="華康中圓體" w:hAnsi="Copperplate Gothic Bold" w:cstheme="minorBidi"/>
        </w:rPr>
      </w:pPr>
    </w:p>
    <w:p w:rsidR="00CD776D" w:rsidRDefault="00CD776D">
      <w:pPr>
        <w:spacing w:line="380" w:lineRule="exact"/>
        <w:rPr>
          <w:rFonts w:ascii="華康中圓體" w:eastAsia="華康中圓體" w:hAnsi="華康細圓體" w:cstheme="minorBidi"/>
          <w:color w:val="000000"/>
        </w:rPr>
      </w:pPr>
    </w:p>
    <w:p w:rsidR="00CD776D" w:rsidRDefault="00CD776D">
      <w:pPr>
        <w:spacing w:line="380" w:lineRule="exact"/>
        <w:rPr>
          <w:rFonts w:ascii="華康中圓體" w:eastAsia="華康中圓體" w:hAnsi="華康細圓體" w:cstheme="minorBidi"/>
          <w:b/>
          <w:bCs/>
          <w:color w:val="000000"/>
          <w:sz w:val="36"/>
          <w:szCs w:val="36"/>
        </w:rPr>
      </w:pPr>
      <w:r>
        <w:rPr>
          <w:rFonts w:ascii="華康中圓體" w:eastAsia="華康中圓體" w:hAnsi="華康細圓體" w:cs="華康中圓體" w:hint="eastAsia"/>
          <w:b/>
          <w:bCs/>
          <w:color w:val="000000"/>
          <w:sz w:val="36"/>
          <w:szCs w:val="36"/>
        </w:rPr>
        <w:t>五、福氣鼓閣：</w:t>
      </w:r>
      <w:r>
        <w:rPr>
          <w:rFonts w:ascii="華康中圓體" w:eastAsia="華康中圓體" w:hAnsi="華康細圓體" w:cs="華康中圓體" w:hint="eastAsia"/>
          <w:color w:val="000000"/>
          <w:sz w:val="36"/>
          <w:szCs w:val="36"/>
        </w:rPr>
        <w:t>（日本太鼓）</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1</w:t>
      </w:r>
      <w:r>
        <w:rPr>
          <w:rFonts w:ascii="華康中圓體" w:eastAsia="華康中圓體" w:cs="華康中圓體" w:hint="eastAsia"/>
        </w:rPr>
        <w:t>、太鼓的意義：太鼓是指「豐滿、圓厚的鼓」。</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2</w:t>
      </w:r>
      <w:r>
        <w:rPr>
          <w:rFonts w:ascii="華康中圓體" w:eastAsia="華康中圓體" w:cs="華康中圓體" w:hint="eastAsia"/>
        </w:rPr>
        <w:t>、太鼓的歷史：自中國傳至日本已有兩千年歷史。太鼓約在５０年前開始以表演型態</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發展，日本有上萬個，在美國也已有上千個太鼓團體，風行至全世界！</w:t>
      </w:r>
    </w:p>
    <w:p w:rsidR="00CD776D" w:rsidRDefault="00CD776D">
      <w:pPr>
        <w:spacing w:line="380" w:lineRule="exact"/>
        <w:rPr>
          <w:rFonts w:ascii="華康中圓體" w:eastAsia="華康中圓體" w:hAnsi="Times New Roman" w:cstheme="minorBidi"/>
        </w:rPr>
      </w:pPr>
      <w:r>
        <w:rPr>
          <w:rFonts w:ascii="華康中圓體" w:eastAsia="華康中圓體" w:hAnsi="Times New Roman" w:cstheme="minorBidi"/>
        </w:rPr>
        <w:t> </w:t>
      </w:r>
      <w:r>
        <w:rPr>
          <w:rFonts w:ascii="華康中圓體" w:eastAsia="華康中圓體" w:cs="華康中圓體"/>
        </w:rPr>
        <w:t xml:space="preserve">     3</w:t>
      </w:r>
      <w:r>
        <w:rPr>
          <w:rFonts w:ascii="華康中圓體" w:eastAsia="華康中圓體" w:cs="華康中圓體" w:hint="eastAsia"/>
        </w:rPr>
        <w:t>、太鼓的特色：聲音隆隆磅礡，震撼人心，是祈福天與鼓舞士氣時，不可或缺的樂器。</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因鼓聲隆隆，在表演時凝聚了觀眾的專注，是開場或迎賓最佳表演！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4</w:t>
      </w:r>
      <w:r>
        <w:rPr>
          <w:rFonts w:ascii="華康中圓體" w:eastAsia="華康中圓體" w:cs="華康中圓體" w:hint="eastAsia"/>
        </w:rPr>
        <w:t>、太鼓的作用：太鼓表演傳達滿心的祝福，更是對天地萬物的敬心！可以穩定情緒，</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抒發壓力，強健體魄，全腦潛能開發，自我要求促進團隊合作默契。</w:t>
      </w:r>
    </w:p>
    <w:p w:rsidR="00CD776D" w:rsidRDefault="00CD776D">
      <w:pPr>
        <w:spacing w:line="380" w:lineRule="exact"/>
        <w:rPr>
          <w:rFonts w:ascii="華康中圓體" w:eastAsia="華康中圓體" w:hAnsi="Helvetica" w:cstheme="minorBidi"/>
          <w:color w:val="000000"/>
          <w:shd w:val="clear" w:color="auto" w:fill="FFFFFF"/>
        </w:rPr>
      </w:pPr>
      <w:r>
        <w:rPr>
          <w:rFonts w:ascii="華康中圓體" w:eastAsia="華康中圓體" w:hAnsi="華康細圓體" w:cs="華康中圓體"/>
          <w:b/>
          <w:bCs/>
          <w:color w:val="000000"/>
          <w:sz w:val="36"/>
          <w:szCs w:val="36"/>
        </w:rPr>
        <w:t xml:space="preserve"> </w:t>
      </w:r>
      <w:r>
        <w:rPr>
          <w:rFonts w:ascii="華康中圓體" w:eastAsia="華康中圓體" w:hAnsi="華康細圓體" w:cs="華康中圓體"/>
          <w:b/>
          <w:bCs/>
          <w:color w:val="000000"/>
        </w:rPr>
        <w:t xml:space="preserve">    5</w:t>
      </w:r>
      <w:r>
        <w:rPr>
          <w:rFonts w:ascii="華康中圓體" w:eastAsia="華康中圓體" w:hAnsi="華康細圓體" w:cs="華康中圓體" w:hint="eastAsia"/>
          <w:b/>
          <w:bCs/>
          <w:color w:val="000000"/>
        </w:rPr>
        <w:t>、森林王太鼓：</w:t>
      </w:r>
      <w:r>
        <w:rPr>
          <w:rFonts w:ascii="華康中圓體" w:eastAsia="華康中圓體" w:hAnsi="華康細圓體" w:cs="華康中圓體" w:hint="eastAsia"/>
          <w:color w:val="000000"/>
        </w:rPr>
        <w:t>這裡是森林裡居民們祈福的地方，只要帶著愉悅的心情</w:t>
      </w:r>
      <w:r>
        <w:rPr>
          <w:rFonts w:ascii="華康中圓體" w:eastAsia="華康中圓體" w:hAnsi="Helvetica" w:cs="華康中圓體" w:hint="eastAsia"/>
          <w:color w:val="000000"/>
          <w:shd w:val="clear" w:color="auto" w:fill="FFFFFF"/>
        </w:rPr>
        <w:t>打出來的鼓聲</w:t>
      </w:r>
    </w:p>
    <w:p w:rsidR="00CD776D" w:rsidRDefault="00CD776D">
      <w:pPr>
        <w:spacing w:line="380" w:lineRule="exact"/>
        <w:rPr>
          <w:rFonts w:ascii="華康中圓體" w:eastAsia="華康中圓體" w:hAnsi="Helvetica" w:cstheme="minorBidi"/>
          <w:color w:val="000000"/>
          <w:shd w:val="clear" w:color="auto" w:fill="FFFFFF"/>
        </w:rPr>
      </w:pPr>
      <w:r>
        <w:rPr>
          <w:rFonts w:ascii="華康中圓體" w:eastAsia="華康中圓體" w:hAnsi="Helvetica" w:cs="華康中圓體"/>
          <w:color w:val="000000"/>
          <w:shd w:val="clear" w:color="auto" w:fill="FFFFFF"/>
        </w:rPr>
        <w:t xml:space="preserve">                   </w:t>
      </w:r>
      <w:r>
        <w:rPr>
          <w:rFonts w:ascii="華康中圓體" w:eastAsia="華康中圓體" w:hAnsi="Helvetica" w:cs="華康中圓體" w:hint="eastAsia"/>
          <w:color w:val="000000"/>
          <w:shd w:val="clear" w:color="auto" w:fill="FFFFFF"/>
        </w:rPr>
        <w:t>便海闊天空</w:t>
      </w:r>
      <w:r>
        <w:rPr>
          <w:rFonts w:ascii="華康中圓體" w:eastAsia="華康中圓體" w:hAnsi="華康細圓體" w:cs="華康中圓體" w:hint="eastAsia"/>
          <w:color w:val="000000"/>
        </w:rPr>
        <w:t>，</w:t>
      </w:r>
      <w:r>
        <w:rPr>
          <w:rFonts w:ascii="華康中圓體" w:eastAsia="華康中圓體" w:hAnsi="Helvetica" w:cs="華康中圓體" w:hint="eastAsia"/>
          <w:color w:val="000000"/>
          <w:shd w:val="clear" w:color="auto" w:fill="FFFFFF"/>
        </w:rPr>
        <w:t>如果擊鼓者敲擊越響亮，鼓聲便能為你帶來福氣，不妨用</w:t>
      </w:r>
    </w:p>
    <w:p w:rsidR="00CD776D" w:rsidRDefault="00CD776D">
      <w:pPr>
        <w:spacing w:line="380" w:lineRule="exact"/>
        <w:rPr>
          <w:rFonts w:ascii="華康中圓體" w:eastAsia="華康中圓體" w:hAnsi="Helvetica" w:cstheme="minorBidi"/>
          <w:color w:val="000000"/>
          <w:shd w:val="clear" w:color="auto" w:fill="FFFFFF"/>
        </w:rPr>
      </w:pPr>
      <w:r>
        <w:rPr>
          <w:rFonts w:ascii="華康中圓體" w:eastAsia="華康中圓體" w:hAnsi="Helvetica" w:cs="華康中圓體"/>
          <w:color w:val="000000"/>
          <w:shd w:val="clear" w:color="auto" w:fill="FFFFFF"/>
        </w:rPr>
        <w:t xml:space="preserve">                    </w:t>
      </w:r>
      <w:r>
        <w:rPr>
          <w:rFonts w:ascii="華康中圓體" w:eastAsia="華康中圓體" w:hAnsi="Helvetica" w:cs="華康中圓體" w:hint="eastAsia"/>
          <w:color w:val="000000"/>
          <w:shd w:val="clear" w:color="auto" w:fill="FFFFFF"/>
        </w:rPr>
        <w:t>力的敲出屬於你的福氣幸福！</w:t>
      </w:r>
    </w:p>
    <w:p w:rsidR="00CD776D" w:rsidRDefault="00CD776D">
      <w:pPr>
        <w:spacing w:line="380" w:lineRule="exact"/>
        <w:rPr>
          <w:rFonts w:ascii="華康中圓體" w:eastAsia="華康中圓體" w:hAnsi="華康細圓體" w:cstheme="minorBidi"/>
          <w:color w:val="000000"/>
          <w:sz w:val="32"/>
          <w:szCs w:val="32"/>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六、天使莉莉：</w:t>
      </w:r>
    </w:p>
    <w:p w:rsidR="00CD776D" w:rsidRDefault="00CD776D">
      <w:pPr>
        <w:pStyle w:val="1"/>
        <w:spacing w:line="380" w:lineRule="exact"/>
        <w:ind w:leftChars="0" w:left="0"/>
        <w:rPr>
          <w:rFonts w:ascii="華康細圓體" w:eastAsia="華康細圓體" w:hAnsi="華康細圓體" w:cstheme="minorBidi"/>
        </w:rPr>
      </w:pPr>
      <w:r>
        <w:rPr>
          <w:rFonts w:ascii="華康中圓體" w:eastAsia="華康中圓體" w:cs="華康中圓體"/>
        </w:rPr>
        <w:t xml:space="preserve">         </w:t>
      </w:r>
      <w:r>
        <w:rPr>
          <w:rFonts w:ascii="華康細圓體" w:eastAsia="華康細圓體" w:hAnsi="華康細圓體" w:cs="華康細圓體" w:hint="eastAsia"/>
        </w:rPr>
        <w:t>天使莉莉會在森林裡指引勇者們，她性情溫和、愛護森林裡的每一個人，且和森林</w:t>
      </w:r>
    </w:p>
    <w:p w:rsidR="00CD776D" w:rsidRDefault="00CD776D">
      <w:pPr>
        <w:pStyle w:val="1"/>
        <w:spacing w:line="380" w:lineRule="exact"/>
        <w:ind w:leftChars="0" w:left="0"/>
        <w:rPr>
          <w:rFonts w:ascii="華康中圓體" w:eastAsia="華康中圓體" w:hAnsi="Times New Roman" w:cstheme="minorBidi"/>
          <w:color w:val="000000"/>
        </w:rPr>
      </w:pPr>
      <w:r>
        <w:rPr>
          <w:rFonts w:ascii="華康細圓體" w:eastAsia="華康細圓體" w:hAnsi="華康細圓體" w:cs="華康細圓體"/>
        </w:rPr>
        <w:t xml:space="preserve">      </w:t>
      </w:r>
      <w:r>
        <w:rPr>
          <w:rFonts w:ascii="華康細圓體" w:eastAsia="華康細圓體" w:hAnsi="華康細圓體" w:cs="華康細圓體" w:hint="eastAsia"/>
        </w:rPr>
        <w:t>王一起守護森林，森林裡居民如有各種困難的事情，都會請求莉莉的幫忙，</w:t>
      </w:r>
      <w:r>
        <w:rPr>
          <w:rFonts w:ascii="華康中圓體" w:eastAsia="華康中圓體" w:cs="華康中圓體" w:hint="eastAsia"/>
          <w:color w:val="000000"/>
        </w:rPr>
        <w:t>天使莉莉</w:t>
      </w:r>
    </w:p>
    <w:p w:rsidR="00CD776D" w:rsidRDefault="00CD776D">
      <w:pPr>
        <w:pStyle w:val="1"/>
        <w:spacing w:line="380" w:lineRule="exact"/>
        <w:ind w:leftChars="0" w:left="0"/>
        <w:rPr>
          <w:rFonts w:ascii="華康細圓體" w:eastAsia="華康細圓體" w:hAnsi="華康細圓體" w:cstheme="minorBidi"/>
        </w:rPr>
      </w:pPr>
      <w:r>
        <w:rPr>
          <w:rFonts w:ascii="華康中圓體" w:eastAsia="華康中圓體" w:cs="華康中圓體"/>
          <w:color w:val="000000"/>
        </w:rPr>
        <w:t xml:space="preserve">      </w:t>
      </w:r>
      <w:r>
        <w:rPr>
          <w:rFonts w:ascii="華康中圓體" w:eastAsia="華康中圓體" w:cs="華康中圓體" w:hint="eastAsia"/>
          <w:color w:val="000000"/>
        </w:rPr>
        <w:t>均會立即幫居民解困惑、實現願望免憂愁。</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color w:val="000000"/>
          <w:sz w:val="36"/>
          <w:szCs w:val="36"/>
        </w:rPr>
      </w:pPr>
      <w:r>
        <w:rPr>
          <w:rFonts w:ascii="華康中圓體" w:eastAsia="華康中圓體" w:cs="華康中圓體" w:hint="eastAsia"/>
          <w:b/>
          <w:bCs/>
          <w:sz w:val="36"/>
          <w:szCs w:val="36"/>
        </w:rPr>
        <w:t>七、森羅萬象：</w:t>
      </w:r>
      <w:r>
        <w:rPr>
          <w:rFonts w:ascii="華康中圓體" w:eastAsia="華康中圓體" w:cs="華康中圓體" w:hint="eastAsia"/>
          <w:color w:val="000000"/>
          <w:sz w:val="36"/>
          <w:szCs w:val="36"/>
        </w:rPr>
        <w:t>（長達</w:t>
      </w:r>
      <w:r>
        <w:rPr>
          <w:rFonts w:ascii="華康中圓體" w:eastAsia="華康中圓體" w:cs="華康中圓體"/>
          <w:color w:val="000000"/>
          <w:sz w:val="36"/>
          <w:szCs w:val="36"/>
        </w:rPr>
        <w:t>200</w:t>
      </w:r>
      <w:r>
        <w:rPr>
          <w:rFonts w:ascii="華康中圓體" w:eastAsia="華康中圓體" w:cs="華康中圓體" w:hint="eastAsia"/>
          <w:color w:val="000000"/>
          <w:sz w:val="36"/>
          <w:szCs w:val="36"/>
        </w:rPr>
        <w:t>尺）</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color w:val="000000"/>
        </w:rPr>
        <w:t xml:space="preserve">          </w:t>
      </w:r>
      <w:r>
        <w:rPr>
          <w:rFonts w:ascii="華康中圓體" w:eastAsia="華康中圓體" w:cs="華康中圓體" w:hint="eastAsia"/>
        </w:rPr>
        <w:t>時空水牆是一座時空轉換牆，只要開啟時空之門，任何物體都可以穿越它，到達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另一個時空。森林王為了守護這座時空門，用魔法把水覆蓋在它身上，讓其他人找不</w:t>
      </w:r>
    </w:p>
    <w:p w:rsidR="00CD776D" w:rsidRDefault="00CD776D">
      <w:pPr>
        <w:spacing w:line="380" w:lineRule="exact"/>
        <w:rPr>
          <w:rFonts w:ascii="華康中圓體" w:eastAsia="華康中圓體" w:hAnsi="華康細圓體" w:cstheme="minorBidi"/>
          <w:color w:val="000000"/>
        </w:rPr>
      </w:pPr>
      <w:r>
        <w:rPr>
          <w:rFonts w:ascii="華康中圓體" w:eastAsia="華康中圓體" w:cs="華康中圓體"/>
        </w:rPr>
        <w:t xml:space="preserve">      </w:t>
      </w:r>
      <w:r>
        <w:rPr>
          <w:rFonts w:ascii="華康中圓體" w:eastAsia="華康中圓體" w:cs="華康中圓體" w:hint="eastAsia"/>
        </w:rPr>
        <w:t>到他的存在，而</w:t>
      </w:r>
      <w:r>
        <w:rPr>
          <w:rFonts w:ascii="華康中圓體" w:eastAsia="華康中圓體" w:hAnsi="華康細圓體" w:cs="華康中圓體" w:hint="eastAsia"/>
          <w:color w:val="000000"/>
        </w:rPr>
        <w:t>時空水牆上的</w:t>
      </w:r>
      <w:r>
        <w:rPr>
          <w:rFonts w:ascii="華康中圓體" w:eastAsia="華康中圓體" w:hAnsi="華康細圓體" w:cs="華康中圓體"/>
          <w:color w:val="000000"/>
        </w:rPr>
        <w:t>12</w:t>
      </w:r>
      <w:r>
        <w:rPr>
          <w:rFonts w:ascii="華康中圓體" w:eastAsia="華康中圓體" w:hAnsi="華康細圓體" w:cs="華康中圓體" w:hint="eastAsia"/>
          <w:color w:val="000000"/>
        </w:rPr>
        <w:t>隻大象是森林王留下來的守護象神，他們身上的顏色</w:t>
      </w:r>
    </w:p>
    <w:p w:rsidR="00CD776D" w:rsidRDefault="00CD776D">
      <w:pPr>
        <w:spacing w:line="380" w:lineRule="exact"/>
        <w:rPr>
          <w:rFonts w:ascii="華康中圓體" w:eastAsia="華康中圓體" w:hAnsi="Times New Roman" w:cstheme="minorBidi"/>
        </w:rPr>
      </w:pPr>
      <w:r>
        <w:rPr>
          <w:rFonts w:ascii="華康中圓體" w:eastAsia="華康中圓體" w:hAnsi="華康細圓體" w:cs="華康中圓體"/>
          <w:color w:val="000000"/>
        </w:rPr>
        <w:t xml:space="preserve">      </w:t>
      </w:r>
      <w:r>
        <w:rPr>
          <w:rFonts w:ascii="華康中圓體" w:eastAsia="華康中圓體" w:hAnsi="華康細圓體" w:cs="華康中圓體" w:hint="eastAsia"/>
          <w:color w:val="000000"/>
        </w:rPr>
        <w:t>分別代表每月的幸運色，尋找你的守護象神並拉響「象鈴」象徵福氣來臨！</w:t>
      </w:r>
    </w:p>
    <w:p w:rsidR="00CD776D" w:rsidRDefault="00CD776D">
      <w:pPr>
        <w:numPr>
          <w:ilvl w:val="0"/>
          <w:numId w:val="1"/>
        </w:numPr>
        <w:spacing w:line="380" w:lineRule="exact"/>
        <w:rPr>
          <w:rFonts w:ascii="華康中圓體" w:eastAsia="華康中圓體" w:hAnsi="Times New Roman" w:cstheme="minorBidi"/>
          <w:color w:val="000000"/>
        </w:rPr>
      </w:pPr>
      <w:r>
        <w:rPr>
          <w:rFonts w:ascii="華康中圓體" w:eastAsia="華康中圓體" w:cs="華康中圓體"/>
          <w:color w:val="000000"/>
        </w:rPr>
        <w:t>12</w:t>
      </w:r>
      <w:r>
        <w:rPr>
          <w:rFonts w:ascii="華康中圓體" w:eastAsia="華康中圓體" w:cs="華康中圓體" w:hint="eastAsia"/>
          <w:color w:val="000000"/>
        </w:rPr>
        <w:t>月令象神：</w:t>
      </w:r>
      <w:r>
        <w:rPr>
          <w:rFonts w:ascii="華康中圓體" w:eastAsia="華康中圓體" w:cs="華康中圓體"/>
          <w:color w:val="000000"/>
        </w:rPr>
        <w:t xml:space="preserve">  </w:t>
      </w:r>
    </w:p>
    <w:tbl>
      <w:tblPr>
        <w:tblW w:w="932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440"/>
        <w:gridCol w:w="1316"/>
        <w:gridCol w:w="6573"/>
      </w:tblGrid>
      <w:tr w:rsidR="00CD776D">
        <w:tc>
          <w:tcPr>
            <w:tcW w:w="1440" w:type="dxa"/>
            <w:tcBorders>
              <w:top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月令</w:t>
            </w:r>
          </w:p>
        </w:tc>
        <w:tc>
          <w:tcPr>
            <w:tcW w:w="1316" w:type="dxa"/>
            <w:tcBorders>
              <w:top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福氣色系</w:t>
            </w:r>
          </w:p>
        </w:tc>
        <w:tc>
          <w:tcPr>
            <w:tcW w:w="6573" w:type="dxa"/>
            <w:tcBorders>
              <w:top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福氣象徵</w:t>
            </w:r>
          </w:p>
        </w:tc>
      </w:tr>
      <w:tr w:rsidR="00CD776D">
        <w:tc>
          <w:tcPr>
            <w:tcW w:w="1440"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一月象神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黑色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天性沉穩內斂，冷靜理智，堅忍不屈，踏實隱重，善長交際。</w:t>
            </w:r>
          </w:p>
        </w:tc>
      </w:tr>
      <w:tr w:rsidR="00CD776D">
        <w:tc>
          <w:tcPr>
            <w:tcW w:w="1440"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二月象神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咖啡</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自信獨立好勝，觀察力強，率性積極，勇於嘗試及接受挑戰。</w:t>
            </w:r>
          </w:p>
        </w:tc>
      </w:tr>
      <w:tr w:rsidR="00CD776D">
        <w:tc>
          <w:tcPr>
            <w:tcW w:w="1440"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三月象神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綠色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積極主動又保守及敏感，待人寬容溫和，人際關係良好。</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四月象神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黃色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天生活力無窮鬥志旺盛，豪爽外向，活出自我。</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五月象神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橙色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心地善良，常替人設想，顧家誠實，工作認真。</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六月象神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粉紅色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聰明反應快，口齒伶俐，做事有條不紊，是傑出領袖。</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七月象神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紅色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心地光明正大，個性熱情愛冒險，適應力強，具有領導能力。</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八月象神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白色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感應力強，感情豐富，靈感源源不絕，具有藝術氣質。</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九月象神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灰色</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直覺敏銳，有預知能力，善於計劃，為人可靠得眾人信任。</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十月象神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淺藍</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幽默圓滑，浪漫愛幻想有豐富的創作力，有藝術家典範。</w:t>
            </w:r>
          </w:p>
        </w:tc>
      </w:tr>
      <w:tr w:rsidR="00CD776D">
        <w:tc>
          <w:tcPr>
            <w:tcW w:w="1440" w:type="dxa"/>
          </w:tcPr>
          <w:p w:rsidR="00CD776D" w:rsidRDefault="00CD776D">
            <w:pPr>
              <w:rPr>
                <w:rFonts w:ascii="Times New Roman" w:hAnsi="Times New Roman" w:cs="Times New Roman"/>
              </w:rPr>
            </w:pPr>
            <w:r>
              <w:rPr>
                <w:rFonts w:ascii="華康中圓體" w:eastAsia="華康中圓體" w:cs="華康中圓體" w:hint="eastAsia"/>
                <w:color w:val="000000"/>
              </w:rPr>
              <w:t>十一月象神</w:t>
            </w:r>
          </w:p>
        </w:tc>
        <w:tc>
          <w:tcPr>
            <w:tcW w:w="1316"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靛藍</w:t>
            </w:r>
          </w:p>
        </w:tc>
        <w:tc>
          <w:tcPr>
            <w:tcW w:w="6573" w:type="dxa"/>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天性羞澀有無限潛力，創造力強是出色的發明家，有異性緣。</w:t>
            </w:r>
          </w:p>
        </w:tc>
      </w:tr>
      <w:tr w:rsidR="00CD776D">
        <w:tc>
          <w:tcPr>
            <w:tcW w:w="1440" w:type="dxa"/>
            <w:tcBorders>
              <w:bottom w:val="single" w:sz="12" w:space="0" w:color="auto"/>
            </w:tcBorders>
          </w:tcPr>
          <w:p w:rsidR="00CD776D" w:rsidRDefault="00CD776D">
            <w:pPr>
              <w:rPr>
                <w:rFonts w:ascii="Times New Roman" w:hAnsi="Times New Roman" w:cs="Times New Roman"/>
              </w:rPr>
            </w:pPr>
            <w:r>
              <w:rPr>
                <w:rFonts w:ascii="華康中圓體" w:eastAsia="華康中圓體" w:cs="華康中圓體" w:hint="eastAsia"/>
                <w:color w:val="000000"/>
              </w:rPr>
              <w:t>十二月象神</w:t>
            </w:r>
          </w:p>
        </w:tc>
        <w:tc>
          <w:tcPr>
            <w:tcW w:w="1316" w:type="dxa"/>
            <w:tcBorders>
              <w:bottom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hint="eastAsia"/>
                <w:color w:val="000000"/>
              </w:rPr>
              <w:t>紫色</w:t>
            </w:r>
          </w:p>
        </w:tc>
        <w:tc>
          <w:tcPr>
            <w:tcW w:w="6573" w:type="dxa"/>
            <w:tcBorders>
              <w:bottom w:val="single" w:sz="12" w:space="0" w:color="auto"/>
            </w:tcBorders>
          </w:tcPr>
          <w:p w:rsidR="00CD776D" w:rsidRDefault="00CD776D">
            <w:pPr>
              <w:spacing w:line="380" w:lineRule="exact"/>
              <w:rPr>
                <w:rFonts w:ascii="華康中圓體" w:eastAsia="華康中圓體" w:hAnsi="Times New Roman" w:cstheme="minorBidi"/>
                <w:color w:val="000000"/>
              </w:rPr>
            </w:pPr>
            <w:r>
              <w:rPr>
                <w:rFonts w:ascii="華康中圓體" w:eastAsia="華康中圓體" w:hAnsi="Times New Roman" w:cs="華康中圓體" w:hint="eastAsia"/>
                <w:color w:val="000000"/>
              </w:rPr>
              <w:t>個性獨立神秘，愛靜靜觀察，見解精闢，待人處世圓滑融洽。</w:t>
            </w:r>
          </w:p>
        </w:tc>
      </w:tr>
    </w:tbl>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七、</w:t>
      </w:r>
      <w:r>
        <w:rPr>
          <w:rFonts w:ascii="華康中圓體" w:eastAsia="華康中圓體" w:cs="華康中圓體" w:hint="eastAsia"/>
          <w:b/>
          <w:bCs/>
          <w:sz w:val="36"/>
          <w:szCs w:val="36"/>
        </w:rPr>
        <w:t>觀音福地：</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color w:val="000000"/>
        </w:rPr>
        <w:t xml:space="preserve">       </w:t>
      </w:r>
      <w:r>
        <w:rPr>
          <w:rFonts w:ascii="華康中圓體" w:eastAsia="華康中圓體" w:cs="華康中圓體" w:hint="eastAsia"/>
        </w:rPr>
        <w:t>這裡是上天賞賜給森林王的許願池，森林王准許森林居民們來這裡許願，所以只要來</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這裡許願就會實現夢想囉</w:t>
      </w:r>
      <w:r>
        <w:rPr>
          <w:rFonts w:ascii="華康中圓體" w:eastAsia="華康中圓體" w:cs="華康中圓體"/>
        </w:rPr>
        <w:t>!</w:t>
      </w:r>
      <w:r>
        <w:rPr>
          <w:rFonts w:ascii="華康中圓體" w:eastAsia="華康中圓體" w:cs="華康中圓體" w:hint="eastAsia"/>
          <w:color w:val="000000"/>
        </w:rPr>
        <w:t>只要將你想許的願望丟向銅鑼</w:t>
      </w:r>
      <w:r>
        <w:rPr>
          <w:rFonts w:ascii="華康中圓體" w:eastAsia="華康中圓體" w:cs="華康中圓體"/>
          <w:color w:val="000000"/>
        </w:rPr>
        <w:t>(</w:t>
      </w:r>
      <w:r>
        <w:rPr>
          <w:rFonts w:ascii="華康中圓體" w:eastAsia="華康中圓體" w:cs="華康中圓體" w:hint="eastAsia"/>
        </w:rPr>
        <w:t>愛情、事業、健康、發財、升</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rPr>
        <w:t xml:space="preserve">     </w:t>
      </w:r>
      <w:r>
        <w:rPr>
          <w:rFonts w:ascii="華康中圓體" w:eastAsia="華康中圓體" w:cs="華康中圓體" w:hint="eastAsia"/>
        </w:rPr>
        <w:t>官</w:t>
      </w:r>
      <w:r>
        <w:rPr>
          <w:rFonts w:ascii="華康中圓體" w:eastAsia="華康中圓體" w:cs="華康中圓體"/>
        </w:rPr>
        <w:t>)</w:t>
      </w:r>
      <w:r>
        <w:rPr>
          <w:rFonts w:ascii="華康中圓體" w:eastAsia="華康中圓體" w:cs="華康中圓體" w:hint="eastAsia"/>
          <w:strike/>
          <w:color w:val="000000"/>
        </w:rPr>
        <w:t>丟擲</w:t>
      </w:r>
      <w:r>
        <w:rPr>
          <w:rFonts w:ascii="華康中圓體" w:eastAsia="華康中圓體" w:cs="華康中圓體" w:hint="eastAsia"/>
          <w:color w:val="000000"/>
        </w:rPr>
        <w:t>誠心祈求，就可以願望成真。</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八、</w:t>
      </w:r>
      <w:r>
        <w:rPr>
          <w:rFonts w:ascii="華康中圓體" w:eastAsia="華康中圓體" w:cs="華康中圓體" w:hint="eastAsia"/>
          <w:b/>
          <w:bCs/>
          <w:sz w:val="36"/>
          <w:szCs w:val="36"/>
        </w:rPr>
        <w:t>占卜戀石：</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森林王的青年男女最喜歡在這裡測試他們的愛情指數，你想知道今年的愛情運勢</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嗎？請試試閉上眼睛從</w:t>
      </w:r>
      <w:r>
        <w:rPr>
          <w:rFonts w:ascii="華康中圓體" w:eastAsia="華康中圓體" w:cs="華康中圓體"/>
        </w:rPr>
        <w:t>(</w:t>
      </w:r>
      <w:r>
        <w:rPr>
          <w:rFonts w:ascii="華康中圓體" w:eastAsia="華康中圓體" w:cs="華康中圓體" w:hint="eastAsia"/>
        </w:rPr>
        <w:t>男或女</w:t>
      </w:r>
      <w:r>
        <w:rPr>
          <w:rFonts w:ascii="華康中圓體" w:eastAsia="華康中圓體" w:cs="華康中圓體"/>
        </w:rPr>
        <w:t>)</w:t>
      </w:r>
      <w:r>
        <w:rPr>
          <w:rFonts w:ascii="華康中圓體" w:eastAsia="華康中圓體" w:cs="華康中圓體" w:hint="eastAsia"/>
        </w:rPr>
        <w:t>占戀石走向另一頭，花的時間越少，代表你的愛情實</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現運越來越接近！</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九、風神草原：</w:t>
      </w:r>
    </w:p>
    <w:p w:rsidR="00CD776D" w:rsidRDefault="00CD776D">
      <w:pPr>
        <w:spacing w:line="380" w:lineRule="exact"/>
        <w:rPr>
          <w:rFonts w:ascii="華康中圓體" w:eastAsia="華康中圓體" w:hAnsi="華康細圓體" w:cstheme="minorBidi"/>
          <w:color w:val="000000"/>
        </w:rPr>
      </w:pPr>
      <w:r>
        <w:rPr>
          <w:rFonts w:ascii="華康中圓體" w:eastAsia="華康中圓體" w:cs="華康中圓體"/>
        </w:rPr>
        <w:t xml:space="preserve">        </w:t>
      </w:r>
      <w:r>
        <w:rPr>
          <w:rFonts w:ascii="華康中圓體" w:eastAsia="華康中圓體" w:cs="華康中圓體" w:hint="eastAsia"/>
        </w:rPr>
        <w:t>風神</w:t>
      </w:r>
      <w:r>
        <w:rPr>
          <w:rFonts w:ascii="華康中圓體" w:eastAsia="華康中圓體" w:hAnsi="華康細圓體" w:cs="華康中圓體" w:hint="eastAsia"/>
          <w:color w:val="000000"/>
        </w:rPr>
        <w:t>草原為森林裡的草族居住地方，他們喜歡在草皮上打滾奔跑，散播幸福歡笑，</w:t>
      </w:r>
    </w:p>
    <w:p w:rsidR="00CD776D" w:rsidRDefault="00CD776D">
      <w:pPr>
        <w:spacing w:line="380" w:lineRule="exact"/>
        <w:rPr>
          <w:rFonts w:ascii="華康中圓體" w:eastAsia="華康中圓體" w:hAnsi="Times New Roman" w:cstheme="minorBidi"/>
        </w:rPr>
      </w:pPr>
      <w:r>
        <w:rPr>
          <w:rFonts w:ascii="華康中圓體" w:eastAsia="華康中圓體" w:hAnsi="華康細圓體" w:cs="華康中圓體"/>
          <w:color w:val="000000"/>
        </w:rPr>
        <w:t xml:space="preserve">      </w:t>
      </w:r>
      <w:r>
        <w:rPr>
          <w:rFonts w:ascii="華康中圓體" w:eastAsia="華康中圓體" w:hAnsi="華康細圓體" w:cs="華康中圓體" w:hint="eastAsia"/>
          <w:color w:val="000000"/>
        </w:rPr>
        <w:t>在這裡有許多招福惜福的遊具供大家召福！</w:t>
      </w:r>
      <w:r>
        <w:rPr>
          <w:rFonts w:ascii="華康中圓體" w:eastAsia="華康中圓體" w:cs="華康中圓體" w:hint="eastAsia"/>
        </w:rPr>
        <w:t>當你來到這，可以放鬆的隨著風神擺動，</w:t>
      </w:r>
    </w:p>
    <w:p w:rsidR="00CD776D" w:rsidRDefault="00CD776D">
      <w:pPr>
        <w:spacing w:line="380" w:lineRule="exact"/>
        <w:rPr>
          <w:rFonts w:ascii="華康中圓體" w:eastAsia="華康中圓體" w:hAnsi="華康細圓體" w:cstheme="minorBidi"/>
          <w:color w:val="000000"/>
        </w:rPr>
      </w:pPr>
      <w:r>
        <w:rPr>
          <w:rFonts w:ascii="華康中圓體" w:eastAsia="華康中圓體" w:cs="華康中圓體"/>
        </w:rPr>
        <w:t xml:space="preserve">      </w:t>
      </w:r>
      <w:r>
        <w:rPr>
          <w:rFonts w:ascii="華康中圓體" w:eastAsia="華康中圓體" w:cs="華康中圓體" w:hint="eastAsia"/>
        </w:rPr>
        <w:t>接受風神的洗禮及祝福！</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sz w:val="36"/>
          <w:szCs w:val="36"/>
        </w:rPr>
        <w:t>十、</w:t>
      </w:r>
      <w:r>
        <w:rPr>
          <w:rFonts w:ascii="華康中圓體" w:eastAsia="華康中圓體" w:cs="華康中圓體" w:hint="eastAsia"/>
          <w:b/>
          <w:bCs/>
          <w:sz w:val="36"/>
          <w:szCs w:val="36"/>
        </w:rPr>
        <w:t>弄璋神木土地福神：</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森林王和歐德爺爺的老朋友，相傳在三、四十年前，有許多當地的居民，都來這</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裡向這棵老茄苳神木許下許多心願，並且均會如願以償，所以當地人稱此樹為「弄璋</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樹」，相傳只要誠心祈求，弄璋神就會替你實現願望，並且賜予你一組幸運數字！</w:t>
      </w:r>
    </w:p>
    <w:p w:rsidR="00CD776D" w:rsidRDefault="00CD776D">
      <w:pPr>
        <w:spacing w:line="380" w:lineRule="exact"/>
        <w:rPr>
          <w:rFonts w:ascii="華康中圓體" w:eastAsia="華康中圓體" w:hAnsi="Times New Roman" w:cstheme="minorBidi"/>
          <w:b/>
          <w:bCs/>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十一、四面佛祖：（泰國）</w:t>
      </w:r>
    </w:p>
    <w:p w:rsidR="00CD776D" w:rsidRDefault="00CD776D">
      <w:pPr>
        <w:ind w:left="480"/>
        <w:rPr>
          <w:rFonts w:ascii="華康細圓體" w:eastAsia="華康細圓體" w:hAnsi="Times New Roman" w:cstheme="minorBidi"/>
        </w:rPr>
      </w:pPr>
      <w:r>
        <w:rPr>
          <w:rFonts w:ascii="華康細圓體" w:eastAsia="華康細圓體" w:cs="華康細圓體"/>
        </w:rPr>
        <w:t xml:space="preserve">      </w:t>
      </w:r>
      <w:r>
        <w:rPr>
          <w:rFonts w:ascii="華康細圓體" w:eastAsia="華康細圓體" w:cs="華康細圓體" w:hint="eastAsia"/>
        </w:rPr>
        <w:t>四面佛是創造天地之神，法力無邊，掌握人間榮華富貴；其四面分別朝向東南</w:t>
      </w:r>
    </w:p>
    <w:p w:rsidR="00CD776D" w:rsidRDefault="00CD776D">
      <w:pPr>
        <w:ind w:left="480"/>
        <w:rPr>
          <w:rFonts w:ascii="華康細圓體" w:eastAsia="華康細圓體" w:hAnsi="Times New Roman" w:cstheme="minorBidi"/>
        </w:rPr>
      </w:pPr>
      <w:r>
        <w:rPr>
          <w:rFonts w:ascii="華康細圓體" w:eastAsia="華康細圓體" w:cs="華康細圓體"/>
        </w:rPr>
        <w:t xml:space="preserve">  </w:t>
      </w:r>
      <w:r>
        <w:rPr>
          <w:rFonts w:ascii="華康細圓體" w:eastAsia="華康細圓體" w:cs="華康細圓體" w:hint="eastAsia"/>
        </w:rPr>
        <w:t>西北，供信眾祈福。由於外形很像中國的佛像，中文翻譯名稱大部分稱為四面佛，</w:t>
      </w:r>
    </w:p>
    <w:p w:rsidR="00CD776D" w:rsidRDefault="00CD776D">
      <w:pPr>
        <w:ind w:left="480"/>
        <w:rPr>
          <w:rFonts w:ascii="華康細圓體" w:eastAsia="華康細圓體" w:hAnsi="Times New Roman" w:cstheme="minorBidi"/>
        </w:rPr>
      </w:pPr>
      <w:r>
        <w:rPr>
          <w:rFonts w:ascii="華康細圓體" w:eastAsia="華康細圓體" w:cs="華康細圓體"/>
        </w:rPr>
        <w:t xml:space="preserve">  </w:t>
      </w:r>
      <w:r>
        <w:rPr>
          <w:rFonts w:ascii="華康細圓體" w:eastAsia="華康細圓體" w:cs="華康細圓體" w:hint="eastAsia"/>
        </w:rPr>
        <w:t>但事實上四面佛不是佛，所以正確應該翻譯為四面神。</w:t>
      </w:r>
    </w:p>
    <w:p w:rsidR="00CD776D" w:rsidRDefault="00CD776D">
      <w:pPr>
        <w:rPr>
          <w:rFonts w:ascii="華康細圓體" w:eastAsia="華康細圓體" w:hAnsi="Times New Roman" w:cstheme="minorBidi"/>
          <w:color w:val="000000"/>
        </w:rPr>
      </w:pPr>
      <w:r>
        <w:rPr>
          <w:rFonts w:ascii="華康細圓體" w:eastAsia="華康細圓體" w:cs="華康細圓體"/>
          <w:b/>
          <w:bCs/>
          <w:color w:val="000000"/>
        </w:rPr>
        <w:t xml:space="preserve">          </w:t>
      </w:r>
      <w:r>
        <w:rPr>
          <w:rFonts w:ascii="華康細圓體" w:eastAsia="華康細圓體" w:cs="華康細圓體" w:hint="eastAsia"/>
          <w:color w:val="000000"/>
        </w:rPr>
        <w:t>四面佛祖是來自泰國，民國</w:t>
      </w:r>
      <w:r>
        <w:rPr>
          <w:rFonts w:ascii="華康細圓體" w:eastAsia="華康細圓體" w:cs="華康細圓體"/>
          <w:color w:val="000000"/>
        </w:rPr>
        <w:t>80</w:t>
      </w:r>
      <w:r>
        <w:rPr>
          <w:rFonts w:ascii="華康細圓體" w:eastAsia="華康細圓體" w:cs="華康細圓體" w:hint="eastAsia"/>
          <w:color w:val="000000"/>
        </w:rPr>
        <w:t>年整座原裝進口來台、安座</w:t>
      </w:r>
      <w:r>
        <w:rPr>
          <w:rFonts w:ascii="華康細圓體" w:eastAsia="華康細圓體" w:cs="華康細圓體"/>
          <w:color w:val="000000"/>
        </w:rPr>
        <w:t>8</w:t>
      </w:r>
      <w:r>
        <w:rPr>
          <w:rFonts w:ascii="華康細圓體" w:eastAsia="華康細圓體" w:cs="華康細圓體" w:hint="eastAsia"/>
          <w:color w:val="000000"/>
        </w:rPr>
        <w:t>大森林樂園現址，</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經過泰國皇家主教『潘迪』先生擔任開光點眼儀式，從此香火鼎盛、參拜遊客絡</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繹不絕！</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第一面祈求</w:t>
      </w:r>
      <w:r>
        <w:rPr>
          <w:rFonts w:ascii="華康細圓體" w:eastAsia="華康細圓體" w:cs="華康細圓體"/>
          <w:color w:val="000000"/>
        </w:rPr>
        <w:t xml:space="preserve"> </w:t>
      </w:r>
      <w:r>
        <w:rPr>
          <w:rFonts w:ascii="華康細圓體" w:eastAsia="華康細圓體" w:cs="華康細圓體" w:hint="eastAsia"/>
          <w:color w:val="000000"/>
        </w:rPr>
        <w:t>生意興隆‧事業順利</w:t>
      </w:r>
      <w:r>
        <w:rPr>
          <w:rFonts w:ascii="華康細圓體" w:eastAsia="華康細圓體" w:cs="華康細圓體"/>
          <w:color w:val="000000"/>
        </w:rPr>
        <w:t xml:space="preserve">        </w:t>
      </w:r>
      <w:r>
        <w:rPr>
          <w:rFonts w:ascii="華康細圓體" w:eastAsia="華康細圓體" w:cs="華康細圓體" w:hint="eastAsia"/>
          <w:color w:val="000000"/>
        </w:rPr>
        <w:t>第二面祈求</w:t>
      </w:r>
      <w:r>
        <w:rPr>
          <w:rFonts w:ascii="華康細圓體" w:eastAsia="華康細圓體" w:cs="華康細圓體"/>
          <w:color w:val="000000"/>
        </w:rPr>
        <w:t xml:space="preserve"> </w:t>
      </w:r>
      <w:r>
        <w:rPr>
          <w:rFonts w:ascii="華康細圓體" w:eastAsia="華康細圓體" w:cs="華康細圓體" w:hint="eastAsia"/>
          <w:color w:val="000000"/>
        </w:rPr>
        <w:t>愛情如意‧婚姻美滿</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第三面祈求</w:t>
      </w:r>
      <w:r>
        <w:rPr>
          <w:rFonts w:ascii="華康細圓體" w:eastAsia="華康細圓體" w:cs="華康細圓體"/>
          <w:color w:val="000000"/>
        </w:rPr>
        <w:t xml:space="preserve"> </w:t>
      </w:r>
      <w:r>
        <w:rPr>
          <w:rFonts w:ascii="華康細圓體" w:eastAsia="華康細圓體" w:cs="華康細圓體" w:hint="eastAsia"/>
          <w:color w:val="000000"/>
        </w:rPr>
        <w:t>發財富貴‧財源廣進</w:t>
      </w:r>
      <w:r>
        <w:rPr>
          <w:rFonts w:ascii="華康細圓體" w:eastAsia="華康細圓體" w:cs="華康細圓體"/>
          <w:color w:val="000000"/>
        </w:rPr>
        <w:t xml:space="preserve">        </w:t>
      </w:r>
      <w:r>
        <w:rPr>
          <w:rFonts w:ascii="華康細圓體" w:eastAsia="華康細圓體" w:cs="華康細圓體" w:hint="eastAsia"/>
          <w:color w:val="000000"/>
        </w:rPr>
        <w:t>第四面祈求</w:t>
      </w:r>
      <w:r>
        <w:rPr>
          <w:rFonts w:ascii="華康細圓體" w:eastAsia="華康細圓體" w:cs="華康細圓體"/>
          <w:color w:val="000000"/>
        </w:rPr>
        <w:t xml:space="preserve"> </w:t>
      </w:r>
      <w:r>
        <w:rPr>
          <w:rFonts w:ascii="華康細圓體" w:eastAsia="華康細圓體" w:cs="華康細圓體" w:hint="eastAsia"/>
          <w:color w:val="000000"/>
        </w:rPr>
        <w:t>身體健康‧福慧無疆</w:t>
      </w:r>
    </w:p>
    <w:p w:rsidR="00CD776D" w:rsidRDefault="00CD776D">
      <w:pPr>
        <w:spacing w:line="380" w:lineRule="exact"/>
        <w:rPr>
          <w:rFonts w:ascii="華康中圓體" w:eastAsia="華康中圓體" w:hAnsi="Times New Roman" w:cstheme="minorBidi"/>
          <w:b/>
          <w:bCs/>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十二、夏威夷福神：（南太平洋）</w:t>
      </w:r>
    </w:p>
    <w:p w:rsidR="00CD776D" w:rsidRDefault="00CD776D">
      <w:pPr>
        <w:rPr>
          <w:rFonts w:ascii="華康細圓體" w:eastAsia="華康細圓體" w:hAnsi="Times New Roman" w:cstheme="minorBidi"/>
          <w:color w:val="000000"/>
        </w:rPr>
      </w:pPr>
      <w:r>
        <w:rPr>
          <w:rFonts w:ascii="華康中圓體" w:eastAsia="華康中圓體" w:cs="華康中圓體"/>
          <w:b/>
          <w:bCs/>
          <w:color w:val="FF0000"/>
          <w:sz w:val="36"/>
          <w:szCs w:val="36"/>
        </w:rPr>
        <w:t xml:space="preserve">    </w:t>
      </w:r>
      <w:r>
        <w:rPr>
          <w:rFonts w:ascii="華康細圓體" w:eastAsia="華康細圓體" w:hAnsi="華康細圓體" w:cs="華康細圓體"/>
          <w:b/>
          <w:bCs/>
          <w:color w:val="000000"/>
        </w:rPr>
        <w:t xml:space="preserve"> </w:t>
      </w:r>
      <w:r>
        <w:rPr>
          <w:rFonts w:ascii="華康細圓體" w:eastAsia="華康細圓體" w:hAnsi="華康細圓體" w:cs="華康細圓體" w:hint="eastAsia"/>
          <w:b/>
          <w:bCs/>
          <w:color w:val="000000"/>
        </w:rPr>
        <w:t>位於</w:t>
      </w:r>
      <w:r>
        <w:rPr>
          <w:rFonts w:ascii="華康細圓體" w:eastAsia="華康細圓體" w:hAnsi="華康細圓體" w:cs="華康細圓體" w:hint="eastAsia"/>
          <w:color w:val="000000"/>
        </w:rPr>
        <w:t>南太平洋所屬</w:t>
      </w:r>
      <w:r>
        <w:rPr>
          <w:rFonts w:ascii="華康細圓體" w:eastAsia="華康細圓體" w:cs="華康細圓體" w:hint="eastAsia"/>
          <w:color w:val="000000"/>
        </w:rPr>
        <w:t>玻里尼西亞的藝術文化，最具代表的夏威夷傳奇，島民們大都是非</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常感念大自然的眾神明的庇佑及幫助，為島民帶來好運；夏威夷的福神將帶領您進入南</w:t>
      </w:r>
    </w:p>
    <w:p w:rsidR="00CD776D" w:rsidRDefault="00CD776D">
      <w:pPr>
        <w:rPr>
          <w:rFonts w:ascii="華康細圓體" w:eastAsia="華康細圓體" w:hAnsi="Times New Roman" w:cstheme="minorBidi"/>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太平洋的島國文化！</w:t>
      </w: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36"/>
          <w:szCs w:val="36"/>
        </w:rPr>
        <w:t xml:space="preserve">                </w:t>
      </w: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福氣主題活動</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p>
    <w:p w:rsidR="00CD776D" w:rsidRDefault="00CD776D">
      <w:pPr>
        <w:spacing w:line="380" w:lineRule="exact"/>
        <w:rPr>
          <w:rFonts w:ascii="華康中圓體" w:eastAsia="華康中圓體" w:hAnsi="Times New Roman" w:cstheme="minorBidi"/>
          <w:b/>
          <w:bCs/>
          <w:color w:val="FF0000"/>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一、福運滿百：（日本）</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森林王特別邀請來自日本福神象徵『智慧達摩』，將</w:t>
      </w:r>
      <w:r>
        <w:rPr>
          <w:rFonts w:ascii="華康中圓體" w:eastAsia="華康中圓體" w:cs="華康中圓體"/>
        </w:rPr>
        <w:t>5</w:t>
      </w:r>
      <w:r>
        <w:rPr>
          <w:rFonts w:ascii="華康中圓體" w:eastAsia="華康中圓體" w:cs="華康中圓體" w:hint="eastAsia"/>
        </w:rPr>
        <w:t>個立體柱狀疊起來再用木槌將他</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一層一層打掉，象徵可去除多少的霉運。</w:t>
      </w:r>
    </w:p>
    <w:p w:rsidR="00CD776D" w:rsidRDefault="00CD776D">
      <w:pPr>
        <w:spacing w:line="380" w:lineRule="exact"/>
        <w:rPr>
          <w:rFonts w:ascii="華康中圓體" w:eastAsia="華康中圓體" w:cs="華康中圓體"/>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地點：大草原</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時間：全天</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二、福從天降：</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森林王的慶典福氣活動即將展開，由森林王樹族長老－歐德爺爺象徵智慧增長福從天</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降的從空中拋下許多的福氣，讓來到森林王國度的人民都能沾到一股濃蘊的福氣，相</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當討喜，然後將福氣帶回家！</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地點：水生谷廣場</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時間：</w:t>
      </w:r>
      <w:r>
        <w:rPr>
          <w:rFonts w:ascii="華康中圓體" w:eastAsia="華康中圓體" w:cs="華康中圓體"/>
        </w:rPr>
        <w:t>2/19</w:t>
      </w:r>
      <w:r>
        <w:rPr>
          <w:rFonts w:ascii="華康中圓體" w:eastAsia="華康中圓體" w:cs="華康中圓體" w:hint="eastAsia"/>
        </w:rPr>
        <w:t>（初一）－</w:t>
      </w:r>
      <w:r>
        <w:rPr>
          <w:rFonts w:ascii="華康中圓體" w:eastAsia="華康中圓體" w:cs="華康中圓體"/>
        </w:rPr>
        <w:t xml:space="preserve"> 2/23</w:t>
      </w:r>
      <w:r>
        <w:rPr>
          <w:rFonts w:ascii="華康中圓體" w:eastAsia="華康中圓體" w:cs="華康中圓體" w:hint="eastAsia"/>
        </w:rPr>
        <w:t>（初五）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三、福氣高升：</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b/>
          <w:bCs/>
        </w:rPr>
        <w:t xml:space="preserve">       </w:t>
      </w:r>
      <w:r>
        <w:rPr>
          <w:rFonts w:ascii="華康中圓體" w:eastAsia="華康中圓體" w:cs="華康中圓體" w:hint="eastAsia"/>
        </w:rPr>
        <w:t>森林王的居民設計了一組財氣金庫，要大家一起來堆砌金磚，象徵金磚堆疊得越高來</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年的財運越多，福氣也越來越旺！</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地點：風之草原</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w:t>
      </w:r>
      <w:r>
        <w:rPr>
          <w:rFonts w:ascii="華康中圓體" w:eastAsia="華康中圓體" w:cs="華康中圓體"/>
        </w:rPr>
        <w:t xml:space="preserve"> </w:t>
      </w:r>
      <w:r>
        <w:rPr>
          <w:rFonts w:ascii="華康中圓體" w:eastAsia="華康中圓體" w:cs="華康中圓體" w:hint="eastAsia"/>
        </w:rPr>
        <w:t>時間：全天</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四、財源滾進：</w:t>
      </w:r>
    </w:p>
    <w:p w:rsidR="00CD776D" w:rsidRDefault="00CD776D">
      <w:pPr>
        <w:spacing w:line="380" w:lineRule="exact"/>
        <w:rPr>
          <w:rFonts w:ascii="華康細圓體" w:eastAsia="華康細圓體" w:hAnsi="華康細圓體" w:cstheme="minorBidi"/>
        </w:rPr>
      </w:pPr>
      <w:r>
        <w:rPr>
          <w:rFonts w:ascii="華康中圓體" w:eastAsia="華康中圓體" w:cs="華康中圓體"/>
          <w:b/>
          <w:bCs/>
          <w:sz w:val="36"/>
          <w:szCs w:val="36"/>
        </w:rPr>
        <w:t xml:space="preserve">    </w:t>
      </w:r>
      <w:r>
        <w:rPr>
          <w:rFonts w:ascii="華康中圓體" w:eastAsia="華康中圓體" w:cs="華康中圓體"/>
          <w:b/>
          <w:bCs/>
        </w:rPr>
        <w:t xml:space="preserve">  </w:t>
      </w:r>
      <w:r>
        <w:rPr>
          <w:rFonts w:ascii="華康中圓體" w:eastAsia="華康中圓體" w:cs="華康中圓體" w:hint="eastAsia"/>
          <w:b/>
          <w:bCs/>
        </w:rPr>
        <w:t>森林王</w:t>
      </w:r>
      <w:r>
        <w:rPr>
          <w:rFonts w:ascii="華康細圓體" w:eastAsia="華康細圓體" w:hAnsi="華康細圓體" w:cs="華康細圓體" w:hint="eastAsia"/>
        </w:rPr>
        <w:t>最具財氣的慶典活動之一，『財源滾進』森林王邀請大家一起來滾動財運，</w:t>
      </w:r>
    </w:p>
    <w:p w:rsidR="00CD776D" w:rsidRDefault="00CD776D">
      <w:pPr>
        <w:spacing w:line="380" w:lineRule="exact"/>
        <w:rPr>
          <w:rFonts w:ascii="華康細圓體" w:eastAsia="華康細圓體" w:hAnsi="華康細圓體" w:cstheme="minorBidi"/>
          <w:b/>
          <w:bCs/>
        </w:rPr>
      </w:pPr>
      <w:r>
        <w:rPr>
          <w:rFonts w:ascii="華康細圓體" w:eastAsia="華康細圓體" w:hAnsi="華康細圓體" w:cs="華康細圓體"/>
        </w:rPr>
        <w:t xml:space="preserve">     </w:t>
      </w:r>
      <w:r>
        <w:rPr>
          <w:rFonts w:ascii="華康細圓體" w:eastAsia="華康細圓體" w:hAnsi="華康細圓體" w:cs="華康細圓體" w:hint="eastAsia"/>
        </w:rPr>
        <w:t>財運滾滾，滾來你的財運，滾到財源廣進。</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◎時間：全天</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◎地點：風之草原</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五、果然靈驗：</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森林王遴選年度執事者盛事，森林王每年的執事者皆由果實以擲杯的方式來競賽評</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比，擲出最多聖杯者則可獲得森林王的獎項並必須在森林王擔任執事一年，掌管整座森</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林王。</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◎時間：</w:t>
      </w:r>
      <w:r>
        <w:rPr>
          <w:rFonts w:ascii="華康中圓體" w:eastAsia="華康中圓體" w:cs="華康中圓體"/>
        </w:rPr>
        <w:t>2/19</w:t>
      </w:r>
      <w:r>
        <w:rPr>
          <w:rFonts w:ascii="華康中圓體" w:eastAsia="華康中圓體" w:cs="華康中圓體" w:hint="eastAsia"/>
        </w:rPr>
        <w:t>（初一）－</w:t>
      </w:r>
      <w:r>
        <w:rPr>
          <w:rFonts w:ascii="華康中圓體" w:eastAsia="華康中圓體" w:cs="華康中圓體"/>
        </w:rPr>
        <w:t xml:space="preserve"> 2/23</w:t>
      </w:r>
      <w:r>
        <w:rPr>
          <w:rFonts w:ascii="華康中圓體" w:eastAsia="華康中圓體" w:cs="華康中圓體" w:hint="eastAsia"/>
        </w:rPr>
        <w:t>（初五）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◎地點：桃花心木館</w:t>
      </w:r>
    </w:p>
    <w:p w:rsidR="00CD776D" w:rsidRDefault="00CD776D">
      <w:pPr>
        <w:spacing w:line="380" w:lineRule="exact"/>
        <w:rPr>
          <w:rFonts w:ascii="華康中圓體" w:eastAsia="華康中圓體" w:cs="華康中圓體"/>
        </w:rPr>
      </w:pPr>
      <w:r>
        <w:rPr>
          <w:rFonts w:ascii="華康中圓體" w:eastAsia="華康中圓體" w:cs="華康中圓體"/>
        </w:rPr>
        <w:t xml:space="preserve">      </w:t>
      </w:r>
      <w:r>
        <w:rPr>
          <w:rFonts w:ascii="華康中圓體" w:eastAsia="華康中圓體" w:cs="華康中圓體" w:hint="eastAsia"/>
        </w:rPr>
        <w:t>◎獎項：第一名</w:t>
      </w:r>
      <w:r>
        <w:rPr>
          <w:rFonts w:ascii="華康中圓體" w:eastAsia="華康中圓體" w:cs="華康中圓體"/>
        </w:rPr>
        <w:t xml:space="preserve"> </w:t>
      </w:r>
      <w:r>
        <w:rPr>
          <w:rFonts w:ascii="華康中圓體" w:eastAsia="華康中圓體" w:cs="華康中圓體" w:hint="eastAsia"/>
        </w:rPr>
        <w:t>森林王門票套餐券</w:t>
      </w:r>
      <w:r>
        <w:rPr>
          <w:rFonts w:ascii="華康中圓體" w:eastAsia="華康中圓體" w:cs="華康中圓體"/>
        </w:rPr>
        <w:t>5</w:t>
      </w:r>
      <w:r>
        <w:rPr>
          <w:rFonts w:ascii="華康中圓體" w:eastAsia="華康中圓體" w:cs="華康中圓體" w:hint="eastAsia"/>
        </w:rPr>
        <w:t>張</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第二名</w:t>
      </w:r>
      <w:r>
        <w:rPr>
          <w:rFonts w:ascii="華康中圓體" w:eastAsia="華康中圓體" w:cs="華康中圓體"/>
        </w:rPr>
        <w:t xml:space="preserve"> </w:t>
      </w:r>
      <w:r>
        <w:rPr>
          <w:rFonts w:ascii="華康中圓體" w:eastAsia="華康中圓體" w:cs="華康中圓體" w:hint="eastAsia"/>
        </w:rPr>
        <w:t>森林王門票套餐券</w:t>
      </w:r>
      <w:r>
        <w:rPr>
          <w:rFonts w:ascii="華康中圓體" w:eastAsia="華康中圓體" w:cs="華康中圓體"/>
        </w:rPr>
        <w:t xml:space="preserve"> 3</w:t>
      </w:r>
      <w:r>
        <w:rPr>
          <w:rFonts w:ascii="華康中圓體" w:eastAsia="華康中圓體" w:cs="華康中圓體" w:hint="eastAsia"/>
        </w:rPr>
        <w:t>張</w:t>
      </w: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第三名</w:t>
      </w:r>
      <w:r>
        <w:rPr>
          <w:rFonts w:ascii="華康中圓體" w:eastAsia="華康中圓體" w:cs="華康中圓體"/>
        </w:rPr>
        <w:t xml:space="preserve"> </w:t>
      </w:r>
      <w:r>
        <w:rPr>
          <w:rFonts w:ascii="華康中圓體" w:eastAsia="華康中圓體" w:cs="華康中圓體" w:hint="eastAsia"/>
        </w:rPr>
        <w:t>森林王門票套餐券</w:t>
      </w:r>
      <w:r>
        <w:rPr>
          <w:rFonts w:ascii="華康中圓體" w:eastAsia="華康中圓體" w:cs="華康中圓體"/>
        </w:rPr>
        <w:t xml:space="preserve"> 1</w:t>
      </w:r>
      <w:r>
        <w:rPr>
          <w:rFonts w:ascii="華康中圓體" w:eastAsia="華康中圓體" w:cs="華康中圓體" w:hint="eastAsia"/>
        </w:rPr>
        <w:t>張</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p>
    <w:p w:rsidR="00CD776D" w:rsidRDefault="00CD776D">
      <w:pPr>
        <w:spacing w:line="380" w:lineRule="exact"/>
        <w:rPr>
          <w:rFonts w:ascii="華康中圓體" w:eastAsia="華康中圓體" w:hAnsi="Times New Roman" w:cstheme="minorBidi"/>
          <w:b/>
          <w:bCs/>
          <w:sz w:val="36"/>
          <w:szCs w:val="36"/>
        </w:rPr>
      </w:pPr>
      <w:r>
        <w:rPr>
          <w:rFonts w:ascii="華康中圓體" w:eastAsia="華康中圓體" w:cs="華康中圓體" w:hint="eastAsia"/>
          <w:b/>
          <w:bCs/>
          <w:sz w:val="36"/>
          <w:szCs w:val="36"/>
        </w:rPr>
        <w:t>六、福神祭典遊行：</w:t>
      </w:r>
    </w:p>
    <w:p w:rsidR="00CD776D" w:rsidRDefault="00CD776D">
      <w:pPr>
        <w:spacing w:line="380" w:lineRule="exact"/>
        <w:rPr>
          <w:rFonts w:ascii="華康細圓體" w:eastAsia="華康細圓體" w:hAnsi="華康細圓體" w:cstheme="minorBidi"/>
        </w:rPr>
      </w:pPr>
      <w:r>
        <w:rPr>
          <w:rFonts w:ascii="華康中圓體" w:eastAsia="華康中圓體" w:cs="華康中圓體"/>
          <w:b/>
          <w:bCs/>
          <w:sz w:val="36"/>
          <w:szCs w:val="36"/>
        </w:rPr>
        <w:t xml:space="preserve">      </w:t>
      </w:r>
      <w:r>
        <w:rPr>
          <w:rFonts w:ascii="華康細圓體" w:eastAsia="華康細圓體" w:hAnsi="華康細圓體" w:cs="華康細圓體" w:hint="eastAsia"/>
        </w:rPr>
        <w:t>森林王福神祭典遊行是森林王居民最期待的盛事，集結了森林王的福氣喜神參加祭</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典遊行，彷彿嘉年華會般的散播歡樂福氣，當你遇到這些歡樂的福神時，不要忘記一</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定要保握這散播的福氣，帶給你時時刻刻福氣滿滿！跟著祭典隊伍前進，會有驚喜的</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rPr>
        <w:t xml:space="preserve">       </w:t>
      </w:r>
      <w:r>
        <w:rPr>
          <w:rFonts w:ascii="華康細圓體" w:eastAsia="華康細圓體" w:hAnsi="華康細圓體" w:cs="華康細圓體" w:hint="eastAsia"/>
        </w:rPr>
        <w:t>福氣降臨喔！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b/>
          <w:bCs/>
        </w:rPr>
        <w:t xml:space="preserve">   </w:t>
      </w:r>
      <w:r>
        <w:rPr>
          <w:rFonts w:ascii="華康中圓體" w:eastAsia="華康中圓體" w:cs="華康中圓體" w:hint="eastAsia"/>
        </w:rPr>
        <w:t>◎時間：</w:t>
      </w:r>
      <w:r>
        <w:rPr>
          <w:rFonts w:ascii="華康中圓體" w:eastAsia="華康中圓體" w:cs="華康中圓體"/>
        </w:rPr>
        <w:t>2/19</w:t>
      </w:r>
      <w:r>
        <w:rPr>
          <w:rFonts w:ascii="華康中圓體" w:eastAsia="華康中圓體" w:cs="華康中圓體" w:hint="eastAsia"/>
        </w:rPr>
        <w:t>（初一）－</w:t>
      </w:r>
      <w:r>
        <w:rPr>
          <w:rFonts w:ascii="華康中圓體" w:eastAsia="華康中圓體" w:cs="華康中圓體"/>
        </w:rPr>
        <w:t xml:space="preserve"> 2/23</w:t>
      </w:r>
      <w:r>
        <w:rPr>
          <w:rFonts w:ascii="華康中圓體" w:eastAsia="華康中圓體" w:cs="華康中圓體" w:hint="eastAsia"/>
        </w:rPr>
        <w:t>（初五）</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◎地點：水生谷廣場</w:t>
      </w:r>
    </w:p>
    <w:p w:rsidR="00CD776D" w:rsidRDefault="00CD776D">
      <w:pPr>
        <w:rPr>
          <w:rFonts w:ascii="華康超特明體" w:eastAsia="華康超特明體" w:hAnsi="華康超特明體" w:cstheme="minorBidi"/>
          <w:color w:val="FF0000"/>
          <w:sz w:val="36"/>
          <w:szCs w:val="36"/>
          <w:shd w:val="clear" w:color="auto" w:fill="FFFFFF"/>
        </w:rPr>
      </w:pPr>
      <w:r>
        <w:rPr>
          <w:rFonts w:ascii="華康超特明體" w:eastAsia="華康超特明體" w:hAnsi="華康超特明體" w:cs="華康超特明體"/>
          <w:color w:val="000000"/>
          <w:sz w:val="40"/>
          <w:szCs w:val="40"/>
          <w:shd w:val="clear" w:color="auto" w:fill="FFFFFF"/>
        </w:rPr>
        <w:t xml:space="preserve">          </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國際藝術歡樂定幕劇</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p>
    <w:p w:rsidR="00CD776D" w:rsidRDefault="00CD776D">
      <w:pPr>
        <w:rPr>
          <w:rFonts w:ascii="華康細圓體" w:eastAsia="華康細圓體" w:hAnsi="Tahoma" w:cstheme="minorBidi"/>
          <w:color w:val="000000"/>
          <w:shd w:val="clear" w:color="auto" w:fill="FFFFFF"/>
        </w:rPr>
      </w:pPr>
      <w:r>
        <w:rPr>
          <w:rFonts w:ascii="華康超特明體" w:eastAsia="華康超特明體" w:hAnsi="華康超特明體" w:cs="華康超特明體"/>
          <w:color w:val="000000"/>
          <w:sz w:val="40"/>
          <w:szCs w:val="40"/>
          <w:shd w:val="clear" w:color="auto" w:fill="FFFFFF"/>
        </w:rPr>
        <w:t xml:space="preserve">    </w:t>
      </w:r>
      <w:r>
        <w:rPr>
          <w:rFonts w:ascii="華康細圓體" w:eastAsia="華康細圓體" w:hAnsi="華康細圓體" w:cs="華康細圓體"/>
          <w:color w:val="000000"/>
          <w:shd w:val="clear" w:color="auto" w:fill="FFFFFF"/>
        </w:rPr>
        <w:t xml:space="preserve">  </w:t>
      </w:r>
      <w:r>
        <w:rPr>
          <w:rFonts w:ascii="華康細圓體" w:eastAsia="華康細圓體" w:hAnsi="華康細圓體" w:cs="華康細圓體" w:hint="eastAsia"/>
          <w:color w:val="000000"/>
          <w:shd w:val="clear" w:color="auto" w:fill="FFFFFF"/>
        </w:rPr>
        <w:t>森林王的祭典活動之一，特別禮聘</w:t>
      </w:r>
      <w:r>
        <w:rPr>
          <w:rFonts w:ascii="華康細圓體" w:eastAsia="華康細圓體" w:hAnsi="Tahoma" w:cs="華康細圓體" w:hint="eastAsia"/>
          <w:color w:val="000000"/>
          <w:shd w:val="clear" w:color="auto" w:fill="FFFFFF"/>
        </w:rPr>
        <w:t>烏克蘭首席高空特技團精心策劃『森林奇遇記』</w:t>
      </w:r>
    </w:p>
    <w:p w:rsidR="00CD776D" w:rsidRDefault="00CD776D">
      <w:pPr>
        <w:rPr>
          <w:rFonts w:ascii="華康細圓體" w:eastAsia="華康細圓體" w:hAnsi="Tahoma" w:cstheme="minorBidi"/>
          <w:color w:val="000000"/>
          <w:shd w:val="clear" w:color="auto" w:fill="FFFFFF"/>
        </w:rPr>
      </w:pPr>
      <w:r>
        <w:rPr>
          <w:rFonts w:ascii="華康細圓體" w:eastAsia="華康細圓體" w:hAnsi="Tahoma" w:cs="華康細圓體"/>
          <w:color w:val="000000"/>
          <w:shd w:val="clear" w:color="auto" w:fill="FFFFFF"/>
        </w:rPr>
        <w:t xml:space="preserve">      </w:t>
      </w:r>
      <w:r>
        <w:rPr>
          <w:rFonts w:ascii="華康細圓體" w:eastAsia="華康細圓體" w:hAnsi="Tahoma" w:cs="華康細圓體" w:hint="eastAsia"/>
          <w:color w:val="000000"/>
          <w:shd w:val="clear" w:color="auto" w:fill="FFFFFF"/>
        </w:rPr>
        <w:t>高空特技秀主題表演，看小丑皮皮如何在森林裡衍生一連串的歡樂精彩故事，讓大家</w:t>
      </w:r>
    </w:p>
    <w:p w:rsidR="00CD776D" w:rsidRDefault="00CD776D">
      <w:pPr>
        <w:rPr>
          <w:rFonts w:ascii="華康細圓體" w:eastAsia="華康細圓體" w:hAnsi="Tahoma" w:cstheme="minorBidi"/>
          <w:color w:val="000000"/>
          <w:shd w:val="clear" w:color="auto" w:fill="FFFFFF"/>
        </w:rPr>
      </w:pPr>
      <w:r>
        <w:rPr>
          <w:rFonts w:ascii="華康細圓體" w:eastAsia="華康細圓體" w:hAnsi="Tahoma" w:cs="華康細圓體"/>
          <w:color w:val="000000"/>
          <w:shd w:val="clear" w:color="auto" w:fill="FFFFFF"/>
        </w:rPr>
        <w:t xml:space="preserve">       </w:t>
      </w:r>
      <w:r>
        <w:rPr>
          <w:rFonts w:ascii="華康細圓體" w:eastAsia="華康細圓體" w:hAnsi="Tahoma" w:cs="華康細圓體" w:hint="eastAsia"/>
          <w:color w:val="000000"/>
          <w:shd w:val="clear" w:color="auto" w:fill="FFFFFF"/>
        </w:rPr>
        <w:t>帶著滿滿的歡樂、、、、</w:t>
      </w:r>
    </w:p>
    <w:p w:rsidR="00CD776D" w:rsidRDefault="00CD776D">
      <w:pPr>
        <w:spacing w:line="380" w:lineRule="exact"/>
        <w:rPr>
          <w:rFonts w:ascii="華康中圓體" w:eastAsia="華康中圓體" w:hAnsi="Times New Roman" w:cstheme="minorBidi"/>
        </w:rPr>
      </w:pPr>
    </w:p>
    <w:p w:rsidR="00CD776D" w:rsidRDefault="00CD776D">
      <w:pPr>
        <w:spacing w:line="380" w:lineRule="exact"/>
        <w:rPr>
          <w:rFonts w:ascii="華康超特明體" w:eastAsia="華康超特明體" w:hAnsi="華康超特明體" w:cstheme="minorBidi"/>
          <w:color w:val="FF0000"/>
          <w:sz w:val="36"/>
          <w:szCs w:val="36"/>
          <w:shd w:val="clear" w:color="auto" w:fill="FFFFFF"/>
        </w:rPr>
      </w:pPr>
      <w:r>
        <w:rPr>
          <w:rFonts w:ascii="華康超特明體" w:eastAsia="華康超特明體" w:hAnsi="華康超特明體" w:cs="華康超特明體"/>
          <w:color w:val="FF0000"/>
          <w:sz w:val="28"/>
          <w:szCs w:val="28"/>
          <w:shd w:val="clear" w:color="auto" w:fill="FFFFFF"/>
        </w:rPr>
        <w:t xml:space="preserve">           </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b/>
          <w:bCs/>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創新森林王‧歡樂八大族</w:t>
      </w:r>
      <w:r>
        <w:rPr>
          <w:rFonts w:ascii="華康超特明體" w:eastAsia="華康超特明體" w:hAnsi="華康超特明體" w:cs="華康超特明體"/>
          <w:color w:val="FF0000"/>
          <w:sz w:val="36"/>
          <w:szCs w:val="36"/>
          <w:shd w:val="clear" w:color="auto" w:fill="FFFFFF"/>
        </w:rPr>
        <w:t xml:space="preserve"> </w:t>
      </w:r>
      <w:r>
        <w:rPr>
          <w:rFonts w:ascii="華康超特明體" w:eastAsia="華康超特明體" w:hAnsi="華康超特明體" w:cs="華康超特明體" w:hint="eastAsia"/>
          <w:color w:val="FF0000"/>
          <w:sz w:val="36"/>
          <w:szCs w:val="36"/>
          <w:shd w:val="clear" w:color="auto" w:fill="FFFFFF"/>
        </w:rPr>
        <w:t>※</w:t>
      </w:r>
    </w:p>
    <w:p w:rsidR="00CD776D" w:rsidRDefault="00CD776D">
      <w:pPr>
        <w:spacing w:line="380" w:lineRule="exact"/>
        <w:rPr>
          <w:rFonts w:ascii="華康中圓體" w:eastAsia="華康中圓體" w:hAnsi="Tahoma" w:cstheme="minorBidi"/>
          <w:color w:val="000000"/>
          <w:shd w:val="clear" w:color="auto" w:fill="FFFFFF"/>
        </w:rPr>
      </w:pPr>
      <w:r>
        <w:rPr>
          <w:rFonts w:ascii="華康中圓體" w:eastAsia="華康中圓體" w:hAnsi="華康細圓體" w:cs="華康中圓體"/>
          <w:color w:val="000000"/>
          <w:shd w:val="clear" w:color="auto" w:fill="FFFFFF"/>
        </w:rPr>
        <w:t xml:space="preserve">   </w:t>
      </w:r>
      <w:r>
        <w:rPr>
          <w:rFonts w:ascii="華康中圓體" w:eastAsia="華康中圓體" w:hAnsi="華康細圓體" w:cs="華康中圓體" w:hint="eastAsia"/>
          <w:color w:val="000000"/>
          <w:shd w:val="clear" w:color="auto" w:fill="FFFFFF"/>
        </w:rPr>
        <w:t>全國獨有平地</w:t>
      </w:r>
      <w:r>
        <w:rPr>
          <w:rFonts w:ascii="華康中圓體" w:eastAsia="華康中圓體" w:hAnsi="Tahoma" w:cs="華康中圓體" w:hint="eastAsia"/>
          <w:color w:val="000000"/>
          <w:shd w:val="clear" w:color="auto" w:fill="FFFFFF"/>
        </w:rPr>
        <w:t>桃花心木森林，創新了帶給大家歡樂的森林王文創品牌，八大族群『花族』、『草族』、『樹族』、『獸族』、『鳥族』、『蟲族』、『魚族』、『人族』每個族群將帶給大家不同的歡樂與驚喜、、、</w:t>
      </w:r>
    </w:p>
    <w:p w:rsidR="00CD776D" w:rsidRDefault="00CD776D">
      <w:pPr>
        <w:spacing w:line="380" w:lineRule="exact"/>
        <w:rPr>
          <w:rFonts w:ascii="華康中圓體" w:eastAsia="華康中圓體" w:hAnsi="華康超特明體" w:cstheme="minorBidi"/>
          <w:b/>
          <w:bCs/>
          <w:color w:val="FF0000"/>
          <w:sz w:val="28"/>
          <w:szCs w:val="28"/>
          <w:shd w:val="clear" w:color="auto" w:fill="FFFFFF"/>
        </w:rPr>
      </w:pPr>
    </w:p>
    <w:p w:rsidR="00CD776D" w:rsidRDefault="00CD776D">
      <w:pPr>
        <w:spacing w:line="380" w:lineRule="exact"/>
        <w:rPr>
          <w:rFonts w:ascii="華康中圓體" w:eastAsia="華康中圓體" w:hAnsi="華康超特明體" w:cstheme="minorBidi"/>
          <w:b/>
          <w:bCs/>
          <w:color w:val="FF0000"/>
          <w:sz w:val="36"/>
          <w:szCs w:val="36"/>
          <w:shd w:val="clear" w:color="auto" w:fill="FFFFFF"/>
        </w:rPr>
      </w:pPr>
      <w:r>
        <w:rPr>
          <w:rFonts w:ascii="華康中圓體" w:eastAsia="華康中圓體" w:hAnsi="華康超特明體" w:cs="華康中圓體"/>
          <w:color w:val="FF0000"/>
          <w:sz w:val="28"/>
          <w:szCs w:val="28"/>
          <w:shd w:val="clear" w:color="auto" w:fill="FFFFFF"/>
        </w:rPr>
        <w:t xml:space="preserve">              </w:t>
      </w:r>
      <w:r>
        <w:rPr>
          <w:rFonts w:ascii="華康中圓體" w:eastAsia="華康中圓體" w:hAnsi="華康超特明體" w:cs="華康中圓體"/>
          <w:b/>
          <w:bCs/>
          <w:color w:val="FF0000"/>
          <w:sz w:val="28"/>
          <w:szCs w:val="28"/>
          <w:shd w:val="clear" w:color="auto" w:fill="FFFFFF"/>
        </w:rPr>
        <w:t xml:space="preserve">  </w:t>
      </w:r>
      <w:r>
        <w:rPr>
          <w:rFonts w:ascii="華康中圓體" w:eastAsia="華康中圓體" w:hAnsi="華康超特明體" w:cs="華康中圓體" w:hint="eastAsia"/>
          <w:b/>
          <w:bCs/>
          <w:color w:val="FF0000"/>
          <w:sz w:val="36"/>
          <w:szCs w:val="36"/>
          <w:shd w:val="clear" w:color="auto" w:fill="FFFFFF"/>
        </w:rPr>
        <w:t>※</w:t>
      </w:r>
      <w:r>
        <w:rPr>
          <w:rFonts w:ascii="華康中圓體" w:eastAsia="華康中圓體" w:hAnsi="華康超特明體" w:cs="華康中圓體"/>
          <w:b/>
          <w:bCs/>
          <w:color w:val="FF0000"/>
          <w:sz w:val="36"/>
          <w:szCs w:val="36"/>
          <w:shd w:val="clear" w:color="auto" w:fill="FFFFFF"/>
        </w:rPr>
        <w:t xml:space="preserve"> </w:t>
      </w:r>
      <w:r>
        <w:rPr>
          <w:rFonts w:ascii="華康中圓體" w:eastAsia="華康中圓體" w:hAnsi="華康超特明體" w:cs="華康中圓體" w:hint="eastAsia"/>
          <w:b/>
          <w:bCs/>
          <w:color w:val="FF0000"/>
          <w:sz w:val="36"/>
          <w:szCs w:val="36"/>
          <w:shd w:val="clear" w:color="auto" w:fill="FFFFFF"/>
        </w:rPr>
        <w:t>文創歡樂森林體驗</w:t>
      </w:r>
      <w:r>
        <w:rPr>
          <w:rFonts w:ascii="華康中圓體" w:eastAsia="華康中圓體" w:hAnsi="華康超特明體" w:cs="華康中圓體"/>
          <w:b/>
          <w:bCs/>
          <w:color w:val="FF0000"/>
          <w:sz w:val="36"/>
          <w:szCs w:val="36"/>
          <w:shd w:val="clear" w:color="auto" w:fill="FFFFFF"/>
        </w:rPr>
        <w:t xml:space="preserve"> </w:t>
      </w:r>
      <w:r>
        <w:rPr>
          <w:rFonts w:ascii="華康中圓體" w:eastAsia="華康中圓體" w:hAnsi="華康超特明體" w:cs="華康中圓體" w:hint="eastAsia"/>
          <w:b/>
          <w:bCs/>
          <w:color w:val="FF0000"/>
          <w:sz w:val="36"/>
          <w:szCs w:val="36"/>
          <w:shd w:val="clear" w:color="auto" w:fill="FFFFFF"/>
        </w:rPr>
        <w:t>※</w:t>
      </w:r>
    </w:p>
    <w:p w:rsidR="00CD776D" w:rsidRDefault="00CD776D">
      <w:pPr>
        <w:spacing w:line="380" w:lineRule="exact"/>
        <w:rPr>
          <w:rFonts w:ascii="華康細圓體" w:eastAsia="華康細圓體" w:hAnsi="華康細圓體" w:cstheme="minorBidi"/>
        </w:rPr>
      </w:pPr>
      <w:r>
        <w:rPr>
          <w:rFonts w:ascii="華康細圓體" w:eastAsia="華康細圓體" w:hAnsi="華康細圓體" w:cs="華康細圓體"/>
          <w:color w:val="000000"/>
          <w:shd w:val="clear" w:color="auto" w:fill="FFFFFF"/>
        </w:rPr>
        <w:t xml:space="preserve">    </w:t>
      </w:r>
      <w:r>
        <w:rPr>
          <w:rFonts w:ascii="華康細圓體" w:eastAsia="華康細圓體" w:hAnsi="華康細圓體" w:cs="華康細圓體" w:hint="eastAsia"/>
          <w:color w:val="000000"/>
          <w:shd w:val="clear" w:color="auto" w:fill="FFFFFF"/>
        </w:rPr>
        <w:t>全國</w:t>
      </w:r>
      <w:r>
        <w:rPr>
          <w:rFonts w:ascii="華康細圓體" w:eastAsia="華康細圓體" w:hAnsi="華康細圓體" w:cs="華康細圓體" w:hint="eastAsia"/>
        </w:rPr>
        <w:t>獨創的『森林王故事主題』體驗，創新的呈現不是在說故事，而是親身體驗歡樂故事的品牌，挑戰『森林王歡樂闖關行程』，歡樂中成就自己肯定自己，得分贈送紀念品！</w:t>
      </w:r>
    </w:p>
    <w:p w:rsidR="00CD776D" w:rsidRDefault="00CD776D">
      <w:pPr>
        <w:spacing w:line="380" w:lineRule="exact"/>
        <w:rPr>
          <w:rFonts w:ascii="華康細圓體" w:eastAsia="華康細圓體" w:hAnsi="Tahoma" w:cstheme="minorBidi"/>
          <w:color w:val="000000"/>
          <w:shd w:val="clear" w:color="auto" w:fill="FFFFFF"/>
        </w:rPr>
      </w:pPr>
    </w:p>
    <w:p w:rsidR="00CD776D" w:rsidRDefault="00CD776D">
      <w:pPr>
        <w:spacing w:line="380" w:lineRule="exact"/>
        <w:rPr>
          <w:rFonts w:ascii="華康細圓體" w:eastAsia="華康細圓體" w:hAnsi="Tahoma" w:cstheme="minorBidi"/>
          <w:color w:val="000000"/>
          <w:shd w:val="clear" w:color="auto" w:fill="FFFFFF"/>
        </w:rPr>
      </w:pPr>
      <w:r>
        <w:rPr>
          <w:rFonts w:ascii="華康細圓體" w:eastAsia="華康細圓體" w:hAnsi="Tahoma" w:cs="華康細圓體"/>
          <w:color w:val="000000"/>
          <w:shd w:val="clear" w:color="auto" w:fill="FFFFFF"/>
        </w:rPr>
        <w:t xml:space="preserve"> </w:t>
      </w:r>
      <w:r>
        <w:rPr>
          <w:rFonts w:ascii="華康中圓體" w:eastAsia="華康中圓體" w:hAnsi="華康細圓體" w:cs="華康中圓體" w:hint="eastAsia"/>
          <w:b/>
          <w:bCs/>
          <w:color w:val="000000"/>
        </w:rPr>
        <w:t>一、生態探險：</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color w:val="000000"/>
        </w:rPr>
        <w:t>1</w:t>
      </w:r>
      <w:r>
        <w:rPr>
          <w:rFonts w:ascii="華康中圓體" w:eastAsia="華康中圓體" w:hAnsi="華康細圓體" w:cs="華康中圓體" w:hint="eastAsia"/>
          <w:color w:val="000000"/>
        </w:rPr>
        <w:t>、萍水相逢</w:t>
      </w:r>
      <w:r>
        <w:rPr>
          <w:rFonts w:ascii="華康中圓體" w:eastAsia="華康中圓體" w:hAnsi="華康細圓體" w:cs="華康中圓體"/>
          <w:color w:val="000000"/>
        </w:rPr>
        <w:t xml:space="preserve">  2</w:t>
      </w:r>
      <w:r>
        <w:rPr>
          <w:rFonts w:ascii="華康中圓體" w:eastAsia="華康中圓體" w:hAnsi="華康細圓體" w:cs="華康中圓體" w:hint="eastAsia"/>
          <w:color w:val="000000"/>
        </w:rPr>
        <w:t>、蟒蛇奇遇</w:t>
      </w:r>
      <w:r>
        <w:rPr>
          <w:rFonts w:ascii="華康中圓體" w:eastAsia="華康中圓體" w:hAnsi="華康細圓體" w:cs="華康中圓體"/>
          <w:color w:val="000000"/>
        </w:rPr>
        <w:t xml:space="preserve">  3</w:t>
      </w:r>
      <w:r>
        <w:rPr>
          <w:rFonts w:ascii="華康中圓體" w:eastAsia="華康中圓體" w:hAnsi="華康細圓體" w:cs="華康中圓體" w:hint="eastAsia"/>
          <w:color w:val="000000"/>
        </w:rPr>
        <w:t>、桃林搜索</w:t>
      </w:r>
      <w:r>
        <w:rPr>
          <w:rFonts w:ascii="華康中圓體" w:eastAsia="華康中圓體" w:hAnsi="華康細圓體" w:cs="華康中圓體"/>
          <w:color w:val="000000"/>
        </w:rPr>
        <w:t xml:space="preserve">  4</w:t>
      </w:r>
      <w:r>
        <w:rPr>
          <w:rFonts w:ascii="華康中圓體" w:eastAsia="華康中圓體" w:hAnsi="華康細圓體" w:cs="華康中圓體" w:hint="eastAsia"/>
          <w:color w:val="000000"/>
        </w:rPr>
        <w:t>、彩蝶蛻變</w:t>
      </w:r>
      <w:r>
        <w:rPr>
          <w:rFonts w:ascii="華康中圓體" w:eastAsia="華康中圓體" w:hAnsi="華康細圓體" w:cs="華康中圓體"/>
          <w:color w:val="000000"/>
        </w:rPr>
        <w:t xml:space="preserve">  5</w:t>
      </w:r>
      <w:r>
        <w:rPr>
          <w:rFonts w:ascii="華康中圓體" w:eastAsia="華康中圓體" w:hAnsi="華康細圓體" w:cs="華康中圓體" w:hint="eastAsia"/>
          <w:color w:val="000000"/>
        </w:rPr>
        <w:t>、花現雨林</w:t>
      </w:r>
    </w:p>
    <w:p w:rsidR="00CD776D" w:rsidRDefault="00CD776D">
      <w:pPr>
        <w:spacing w:line="380" w:lineRule="exact"/>
        <w:rPr>
          <w:rFonts w:ascii="華康中圓體" w:eastAsia="華康中圓體" w:hAnsi="華康細圓體" w:cstheme="minorBidi"/>
          <w:b/>
          <w:bCs/>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hint="eastAsia"/>
          <w:b/>
          <w:bCs/>
          <w:color w:val="000000"/>
        </w:rPr>
        <w:t>二、益智探險：</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華康細圓體" w:cs="華康中圓體"/>
          <w:color w:val="000000"/>
        </w:rPr>
        <w:t xml:space="preserve">     1</w:t>
      </w:r>
      <w:r>
        <w:rPr>
          <w:rFonts w:ascii="華康中圓體" w:eastAsia="華康中圓體" w:hAnsi="華康細圓體" w:cs="華康中圓體" w:hint="eastAsia"/>
          <w:color w:val="000000"/>
        </w:rPr>
        <w:t>、鹿群印記</w:t>
      </w:r>
      <w:r>
        <w:rPr>
          <w:rFonts w:ascii="華康中圓體" w:eastAsia="華康中圓體" w:hAnsi="華康細圓體" w:cs="華康中圓體"/>
          <w:color w:val="000000"/>
        </w:rPr>
        <w:t xml:space="preserve">  2</w:t>
      </w:r>
      <w:r>
        <w:rPr>
          <w:rFonts w:ascii="華康中圓體" w:eastAsia="華康中圓體" w:hAnsi="華康細圓體" w:cs="華康中圓體" w:hint="eastAsia"/>
          <w:color w:val="000000"/>
        </w:rPr>
        <w:t>、蜘途迷返</w:t>
      </w:r>
      <w:r>
        <w:rPr>
          <w:rFonts w:ascii="華康中圓體" w:eastAsia="華康中圓體" w:hAnsi="華康細圓體" w:cs="華康中圓體"/>
          <w:color w:val="000000"/>
        </w:rPr>
        <w:t xml:space="preserve">  3</w:t>
      </w:r>
      <w:r>
        <w:rPr>
          <w:rFonts w:ascii="華康中圓體" w:eastAsia="華康中圓體" w:hAnsi="華康細圓體" w:cs="華康中圓體" w:hint="eastAsia"/>
          <w:color w:val="000000"/>
        </w:rPr>
        <w:t>、鸚聲齊喚</w:t>
      </w:r>
      <w:r>
        <w:rPr>
          <w:rFonts w:ascii="華康中圓體" w:eastAsia="華康中圓體" w:hAnsi="華康細圓體" w:cs="華康中圓體"/>
          <w:color w:val="000000"/>
        </w:rPr>
        <w:t xml:space="preserve">  4</w:t>
      </w:r>
      <w:r>
        <w:rPr>
          <w:rFonts w:ascii="華康中圓體" w:eastAsia="華康中圓體" w:hAnsi="華康細圓體" w:cs="華康中圓體" w:hint="eastAsia"/>
          <w:color w:val="000000"/>
        </w:rPr>
        <w:t>、蜂橋垂釣</w:t>
      </w:r>
      <w:r>
        <w:rPr>
          <w:rFonts w:ascii="華康中圓體" w:eastAsia="華康中圓體" w:hAnsi="華康細圓體" w:cs="華康中圓體"/>
          <w:color w:val="000000"/>
        </w:rPr>
        <w:t xml:space="preserve">  5</w:t>
      </w:r>
      <w:r>
        <w:rPr>
          <w:rFonts w:ascii="華康中圓體" w:eastAsia="華康中圓體" w:hAnsi="華康細圓體" w:cs="華康中圓體" w:hint="eastAsia"/>
          <w:color w:val="000000"/>
        </w:rPr>
        <w:t>、豬嘶馬嘰</w:t>
      </w:r>
    </w:p>
    <w:p w:rsidR="00CD776D" w:rsidRDefault="00CD776D">
      <w:pPr>
        <w:spacing w:line="380" w:lineRule="exact"/>
        <w:rPr>
          <w:rFonts w:ascii="華康中圓體" w:eastAsia="華康中圓體" w:hAnsi="華康細圓體" w:cstheme="minorBidi"/>
          <w:b/>
          <w:bCs/>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hint="eastAsia"/>
          <w:b/>
          <w:bCs/>
          <w:color w:val="000000"/>
        </w:rPr>
        <w:t>三、競賽探險：</w:t>
      </w:r>
    </w:p>
    <w:p w:rsidR="00CD776D" w:rsidRDefault="00CD776D">
      <w:pPr>
        <w:spacing w:line="380" w:lineRule="exact"/>
        <w:rPr>
          <w:rFonts w:ascii="華康中圓體" w:eastAsia="華康中圓體" w:hAnsi="華康細圓體" w:cs="華康中圓體"/>
          <w:color w:val="000000"/>
        </w:rPr>
      </w:pPr>
      <w:r>
        <w:rPr>
          <w:rFonts w:ascii="華康中圓體" w:eastAsia="華康中圓體" w:hAnsi="華康細圓體" w:cs="華康中圓體"/>
          <w:b/>
          <w:bCs/>
          <w:color w:val="000000"/>
        </w:rPr>
        <w:t xml:space="preserve">     </w:t>
      </w:r>
      <w:r>
        <w:rPr>
          <w:rFonts w:ascii="華康中圓體" w:eastAsia="華康中圓體" w:hAnsi="華康細圓體" w:cs="華康中圓體"/>
          <w:color w:val="000000"/>
        </w:rPr>
        <w:t>1</w:t>
      </w:r>
      <w:r>
        <w:rPr>
          <w:rFonts w:ascii="華康中圓體" w:eastAsia="華康中圓體" w:hAnsi="華康細圓體" w:cs="華康中圓體" w:hint="eastAsia"/>
          <w:color w:val="000000"/>
        </w:rPr>
        <w:t>、熊掌滾動</w:t>
      </w:r>
      <w:r>
        <w:rPr>
          <w:rFonts w:ascii="華康中圓體" w:eastAsia="華康中圓體" w:hAnsi="華康細圓體" w:cs="華康中圓體"/>
          <w:color w:val="000000"/>
        </w:rPr>
        <w:t xml:space="preserve">  2</w:t>
      </w:r>
      <w:r>
        <w:rPr>
          <w:rFonts w:ascii="華康中圓體" w:eastAsia="華康中圓體" w:hAnsi="華康細圓體" w:cs="華康中圓體" w:hint="eastAsia"/>
          <w:color w:val="000000"/>
        </w:rPr>
        <w:t>、牛轉乾坤</w:t>
      </w:r>
      <w:r>
        <w:rPr>
          <w:rFonts w:ascii="華康中圓體" w:eastAsia="華康中圓體" w:hAnsi="華康細圓體" w:cs="華康中圓體"/>
          <w:color w:val="000000"/>
        </w:rPr>
        <w:t xml:space="preserve">  3</w:t>
      </w:r>
      <w:r>
        <w:rPr>
          <w:rFonts w:ascii="華康中圓體" w:eastAsia="華康中圓體" w:hAnsi="華康細圓體" w:cs="華康中圓體" w:hint="eastAsia"/>
          <w:color w:val="000000"/>
        </w:rPr>
        <w:t>、鴕步足跡</w:t>
      </w:r>
      <w:r>
        <w:rPr>
          <w:rFonts w:ascii="華康中圓體" w:eastAsia="華康中圓體" w:hAnsi="華康細圓體" w:cs="華康中圓體"/>
          <w:color w:val="000000"/>
        </w:rPr>
        <w:t xml:space="preserve">  4</w:t>
      </w:r>
      <w:r>
        <w:rPr>
          <w:rFonts w:ascii="華康中圓體" w:eastAsia="華康中圓體" w:hAnsi="華康細圓體" w:cs="華康中圓體" w:hint="eastAsia"/>
          <w:color w:val="000000"/>
        </w:rPr>
        <w:t>、鴨到最低</w:t>
      </w:r>
      <w:r>
        <w:rPr>
          <w:rFonts w:ascii="華康中圓體" w:eastAsia="華康中圓體" w:hAnsi="華康細圓體" w:cs="華康中圓體"/>
          <w:color w:val="000000"/>
        </w:rPr>
        <w:t xml:space="preserve">  5</w:t>
      </w:r>
      <w:r>
        <w:rPr>
          <w:rFonts w:ascii="華康中圓體" w:eastAsia="華康中圓體" w:hAnsi="華康細圓體" w:cs="華康中圓體" w:hint="eastAsia"/>
          <w:color w:val="000000"/>
        </w:rPr>
        <w:t>、馬套成功</w:t>
      </w:r>
      <w:r>
        <w:rPr>
          <w:rFonts w:ascii="華康中圓體" w:eastAsia="華康中圓體" w:hAnsi="華康細圓體" w:cs="華康中圓體"/>
          <w:color w:val="000000"/>
        </w:rPr>
        <w:t xml:space="preserve"> </w:t>
      </w:r>
    </w:p>
    <w:p w:rsidR="00CD776D" w:rsidRDefault="00CD776D">
      <w:pPr>
        <w:spacing w:line="380" w:lineRule="exact"/>
        <w:rPr>
          <w:rFonts w:ascii="華康中圓體" w:eastAsia="華康中圓體" w:hAnsi="華康細圓體" w:cstheme="minorBidi"/>
          <w:color w:val="000000"/>
        </w:rPr>
      </w:pPr>
      <w:r>
        <w:rPr>
          <w:rFonts w:ascii="華康中圓體" w:eastAsia="華康中圓體" w:hAnsi="華康細圓體" w:cs="華康中圓體"/>
          <w:color w:val="000000"/>
        </w:rPr>
        <w:t xml:space="preserve">     6</w:t>
      </w:r>
      <w:r>
        <w:rPr>
          <w:rFonts w:ascii="華康中圓體" w:eastAsia="華康中圓體" w:hAnsi="華康細圓體" w:cs="華康中圓體" w:hint="eastAsia"/>
          <w:color w:val="000000"/>
        </w:rPr>
        <w:t>、蛙鳴井處</w:t>
      </w:r>
      <w:r>
        <w:rPr>
          <w:rFonts w:ascii="華康中圓體" w:eastAsia="華康中圓體" w:hAnsi="華康細圓體" w:cs="華康中圓體"/>
          <w:color w:val="000000"/>
        </w:rPr>
        <w:t xml:space="preserve">  7</w:t>
      </w:r>
      <w:r>
        <w:rPr>
          <w:rFonts w:ascii="華康中圓體" w:eastAsia="華康中圓體" w:hAnsi="華康細圓體" w:cs="華康中圓體" w:hint="eastAsia"/>
          <w:color w:val="000000"/>
        </w:rPr>
        <w:t>、金雞獨立</w:t>
      </w:r>
      <w:r>
        <w:rPr>
          <w:rFonts w:ascii="華康中圓體" w:eastAsia="華康中圓體" w:hAnsi="華康細圓體" w:cs="華康中圓體"/>
          <w:color w:val="000000"/>
        </w:rPr>
        <w:t xml:space="preserve">  8</w:t>
      </w:r>
      <w:r>
        <w:rPr>
          <w:rFonts w:ascii="華康中圓體" w:eastAsia="華康中圓體" w:hAnsi="華康細圓體" w:cs="華康中圓體" w:hint="eastAsia"/>
          <w:color w:val="000000"/>
        </w:rPr>
        <w:t>、猿來如此</w:t>
      </w:r>
      <w:r>
        <w:rPr>
          <w:rFonts w:ascii="華康中圓體" w:eastAsia="華康中圓體" w:hAnsi="華康細圓體" w:cs="華康中圓體"/>
          <w:color w:val="000000"/>
        </w:rPr>
        <w:t xml:space="preserve">  9</w:t>
      </w:r>
      <w:r>
        <w:rPr>
          <w:rFonts w:ascii="華康中圓體" w:eastAsia="華康中圓體" w:hAnsi="華康細圓體" w:cs="華康中圓體" w:hint="eastAsia"/>
          <w:color w:val="000000"/>
        </w:rPr>
        <w:t>、羊揚得益</w:t>
      </w:r>
      <w:r>
        <w:rPr>
          <w:rFonts w:ascii="華康中圓體" w:eastAsia="華康中圓體" w:hAnsi="華康細圓體" w:cs="華康中圓體"/>
          <w:color w:val="000000"/>
        </w:rPr>
        <w:t xml:space="preserve"> 10</w:t>
      </w:r>
      <w:r>
        <w:rPr>
          <w:rFonts w:ascii="華康中圓體" w:eastAsia="華康中圓體" w:hAnsi="華康細圓體" w:cs="華康中圓體" w:hint="eastAsia"/>
          <w:color w:val="000000"/>
        </w:rPr>
        <w:t>、螞蟻雄兵</w:t>
      </w:r>
    </w:p>
    <w:p w:rsidR="00CD776D" w:rsidRDefault="00CD776D">
      <w:pPr>
        <w:spacing w:line="380" w:lineRule="exact"/>
        <w:rPr>
          <w:rFonts w:ascii="華康超特明體" w:eastAsia="華康超特明體" w:hAnsi="華康超特明體" w:cstheme="minorBidi"/>
          <w:color w:val="FF0000"/>
          <w:sz w:val="28"/>
          <w:szCs w:val="28"/>
        </w:rPr>
      </w:pPr>
      <w:r>
        <w:rPr>
          <w:rFonts w:ascii="華康超特明體" w:eastAsia="華康超特明體" w:hAnsi="華康超特明體" w:cs="華康超特明體"/>
          <w:color w:val="FF0000"/>
          <w:sz w:val="28"/>
          <w:szCs w:val="28"/>
        </w:rPr>
        <w:t xml:space="preserve">           </w:t>
      </w:r>
    </w:p>
    <w:p w:rsidR="00CD776D" w:rsidRDefault="00CD776D">
      <w:pPr>
        <w:numPr>
          <w:ilvl w:val="0"/>
          <w:numId w:val="3"/>
        </w:numPr>
        <w:spacing w:line="380" w:lineRule="exact"/>
        <w:rPr>
          <w:rFonts w:ascii="華康超特明體" w:eastAsia="華康超特明體" w:hAnsi="華康超特明體" w:cstheme="minorBidi"/>
          <w:color w:val="FF0000"/>
          <w:sz w:val="36"/>
          <w:szCs w:val="36"/>
        </w:rPr>
      </w:pPr>
      <w:r>
        <w:rPr>
          <w:rFonts w:ascii="華康超特明體" w:eastAsia="華康超特明體" w:hAnsi="華康超特明體" w:cs="華康超特明體" w:hint="eastAsia"/>
          <w:color w:val="FF0000"/>
          <w:sz w:val="36"/>
          <w:szCs w:val="36"/>
        </w:rPr>
        <w:t>雲洞森林餐廳【招財滿福丼】※</w:t>
      </w:r>
    </w:p>
    <w:p w:rsidR="00CD776D" w:rsidRDefault="00CD776D">
      <w:pPr>
        <w:spacing w:line="380" w:lineRule="exact"/>
        <w:rPr>
          <w:rFonts w:ascii="華康超特明體" w:eastAsia="華康超特明體" w:hAnsi="華康超特明體" w:cstheme="minorBidi"/>
          <w:b/>
          <w:bCs/>
          <w:color w:val="FF0000"/>
          <w:sz w:val="28"/>
          <w:szCs w:val="28"/>
        </w:rPr>
      </w:pPr>
      <w:r>
        <w:rPr>
          <w:rFonts w:ascii="華康細圓體" w:eastAsia="華康細圓體" w:hAnsi="華康細圓體" w:cs="華康細圓體"/>
          <w:b/>
          <w:bCs/>
          <w:color w:val="000000"/>
          <w:sz w:val="28"/>
          <w:szCs w:val="28"/>
        </w:rPr>
        <w:t xml:space="preserve">              </w:t>
      </w:r>
      <w:r>
        <w:rPr>
          <w:rFonts w:ascii="華康細圓體" w:eastAsia="華康細圓體" w:hAnsi="華康細圓體" w:cs="華康細圓體" w:hint="eastAsia"/>
          <w:b/>
          <w:bCs/>
          <w:color w:val="000000"/>
          <w:sz w:val="28"/>
          <w:szCs w:val="28"/>
        </w:rPr>
        <w:t>歡樂遊走探索森林王‧享受片刻休息養精蓄銳</w:t>
      </w:r>
    </w:p>
    <w:p w:rsidR="00CD776D" w:rsidRDefault="00CD776D">
      <w:pPr>
        <w:spacing w:line="380" w:lineRule="exact"/>
        <w:rPr>
          <w:rFonts w:ascii="華康細圓體" w:eastAsia="華康細圓體" w:hAnsi="華康細圓體" w:cstheme="minorBidi"/>
        </w:rPr>
      </w:pPr>
      <w:r>
        <w:rPr>
          <w:rFonts w:ascii="華康中圓體" w:eastAsia="華康中圓體" w:cs="華康中圓體"/>
          <w:color w:val="000000"/>
        </w:rPr>
        <w:t xml:space="preserve">     </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雲洞森林餐廳</w:t>
      </w:r>
      <w:r>
        <w:rPr>
          <w:rFonts w:ascii="華康細圓體" w:eastAsia="華康細圓體" w:hAnsi="華康細圓體" w:cs="華康細圓體" w:hint="eastAsia"/>
        </w:rPr>
        <w:t>是森林裡聚集最多稀有美食的地方，只要來到森林裡的居民，都可</w:t>
      </w:r>
    </w:p>
    <w:p w:rsidR="00CD776D" w:rsidRDefault="00CD776D">
      <w:pPr>
        <w:spacing w:line="380" w:lineRule="exact"/>
        <w:rPr>
          <w:rFonts w:ascii="華康細圓體" w:eastAsia="華康細圓體" w:hAnsi="華康細圓體" w:cstheme="minorBidi"/>
          <w:color w:val="000000"/>
        </w:rPr>
      </w:pPr>
      <w:r>
        <w:rPr>
          <w:rFonts w:ascii="華康細圓體" w:eastAsia="華康細圓體" w:hAnsi="華康細圓體" w:cs="華康細圓體"/>
        </w:rPr>
        <w:t xml:space="preserve">       </w:t>
      </w:r>
      <w:r>
        <w:rPr>
          <w:rFonts w:ascii="華康細圓體" w:eastAsia="華康細圓體" w:hAnsi="華康細圓體" w:cs="華康細圓體" w:hint="eastAsia"/>
        </w:rPr>
        <w:t>以來這裡享受美食！</w:t>
      </w:r>
      <w:r>
        <w:rPr>
          <w:rFonts w:ascii="華康細圓體" w:eastAsia="華康細圓體" w:hAnsi="華康細圓體" w:cs="華康細圓體"/>
          <w:color w:val="000000"/>
        </w:rPr>
        <w:t xml:space="preserve"> </w:t>
      </w:r>
    </w:p>
    <w:p w:rsidR="00CD776D" w:rsidRDefault="00CD776D">
      <w:pPr>
        <w:spacing w:line="380" w:lineRule="exact"/>
        <w:rPr>
          <w:rFonts w:ascii="華康細圓體" w:eastAsia="華康細圓體" w:hAnsi="華康細圓體" w:cstheme="minorBidi"/>
          <w:b/>
          <w:bCs/>
          <w:color w:val="000000"/>
          <w:sz w:val="26"/>
          <w:szCs w:val="26"/>
        </w:rPr>
      </w:pP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歡樂森丼套餐：笑笑雞丼、歡樂豬丼、開心牛丼、喜悅素齋</w:t>
      </w:r>
    </w:p>
    <w:p w:rsidR="00CD776D" w:rsidRDefault="00CD776D">
      <w:pPr>
        <w:spacing w:line="380" w:lineRule="exact"/>
        <w:rPr>
          <w:rFonts w:ascii="華康細圓體" w:eastAsia="華康細圓體" w:hAnsi="華康細圓體" w:cstheme="minorBidi"/>
          <w:color w:val="000000"/>
        </w:rPr>
      </w:pP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森丼主餐</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休閒咖啡</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美味甜品</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w:t>
      </w:r>
      <w:r>
        <w:rPr>
          <w:rFonts w:ascii="華康細圓體" w:eastAsia="華康細圓體" w:hAnsi="華康細圓體" w:cs="華康細圓體"/>
          <w:color w:val="000000"/>
        </w:rPr>
        <w:t xml:space="preserve"> </w:t>
      </w:r>
      <w:r>
        <w:rPr>
          <w:rFonts w:ascii="華康細圓體" w:eastAsia="華康細圓體" w:hAnsi="華康細圓體" w:cs="華康細圓體" w:hint="eastAsia"/>
          <w:color w:val="000000"/>
        </w:rPr>
        <w:t>特價</w:t>
      </w:r>
      <w:r>
        <w:rPr>
          <w:rFonts w:ascii="華康細圓體" w:eastAsia="華康細圓體" w:hAnsi="華康細圓體" w:cs="華康細圓體"/>
          <w:color w:val="000000"/>
        </w:rPr>
        <w:t>480</w:t>
      </w:r>
      <w:r>
        <w:rPr>
          <w:rFonts w:ascii="華康細圓體" w:eastAsia="華康細圓體" w:hAnsi="華康細圓體" w:cs="華康細圓體" w:hint="eastAsia"/>
          <w:color w:val="000000"/>
        </w:rPr>
        <w:t>元</w:t>
      </w:r>
    </w:p>
    <w:p w:rsidR="00CD776D" w:rsidRDefault="00CD776D">
      <w:pPr>
        <w:spacing w:line="380" w:lineRule="exact"/>
        <w:rPr>
          <w:rFonts w:ascii="華康細圓體" w:eastAsia="華康細圓體" w:hAnsi="華康細圓體" w:cstheme="minorBidi"/>
          <w:b/>
          <w:bCs/>
          <w:color w:val="FF0000"/>
          <w:sz w:val="28"/>
          <w:szCs w:val="28"/>
        </w:rPr>
      </w:pPr>
    </w:p>
    <w:p w:rsidR="00CD776D" w:rsidRDefault="00CD776D">
      <w:pPr>
        <w:spacing w:line="380" w:lineRule="exact"/>
        <w:rPr>
          <w:rFonts w:ascii="華康超特明體" w:eastAsia="華康超特明體" w:hAnsi="華康超特明體" w:cstheme="minorBidi"/>
          <w:color w:val="FF0000"/>
          <w:sz w:val="36"/>
          <w:szCs w:val="36"/>
        </w:rPr>
      </w:pPr>
      <w:r>
        <w:rPr>
          <w:rFonts w:ascii="華康細圓體" w:eastAsia="華康細圓體" w:hAnsi="華康細圓體" w:cs="華康細圓體"/>
          <w:b/>
          <w:bCs/>
          <w:color w:val="FF0000"/>
          <w:sz w:val="28"/>
          <w:szCs w:val="28"/>
        </w:rPr>
        <w:t xml:space="preserve">                  </w:t>
      </w:r>
      <w:r>
        <w:rPr>
          <w:rFonts w:ascii="華康超特明體" w:eastAsia="華康超特明體" w:hAnsi="華康超特明體" w:cs="華康超特明體"/>
          <w:color w:val="FF0000"/>
          <w:sz w:val="28"/>
          <w:szCs w:val="28"/>
        </w:rPr>
        <w:t xml:space="preserve">  </w:t>
      </w:r>
      <w:r>
        <w:rPr>
          <w:rFonts w:ascii="華康超特明體" w:eastAsia="華康超特明體" w:hAnsi="華康超特明體" w:cs="華康超特明體"/>
          <w:color w:val="FF0000"/>
          <w:sz w:val="36"/>
          <w:szCs w:val="36"/>
        </w:rPr>
        <w:t xml:space="preserve"> </w:t>
      </w:r>
      <w:r>
        <w:rPr>
          <w:rFonts w:ascii="華康超特明體" w:eastAsia="華康超特明體" w:hAnsi="華康超特明體" w:cs="華康超特明體" w:hint="eastAsia"/>
          <w:color w:val="FF0000"/>
          <w:sz w:val="36"/>
          <w:szCs w:val="36"/>
        </w:rPr>
        <w:t>※</w:t>
      </w:r>
      <w:r>
        <w:rPr>
          <w:rFonts w:ascii="華康超特明體" w:eastAsia="華康超特明體" w:hAnsi="華康超特明體" w:cs="華康超特明體"/>
          <w:color w:val="FF0000"/>
          <w:sz w:val="36"/>
          <w:szCs w:val="36"/>
        </w:rPr>
        <w:t xml:space="preserve"> </w:t>
      </w:r>
      <w:r>
        <w:rPr>
          <w:rFonts w:ascii="華康超特明體" w:eastAsia="華康超特明體" w:hAnsi="華康超特明體" w:cs="華康超特明體" w:hint="eastAsia"/>
          <w:color w:val="FF0000"/>
          <w:sz w:val="36"/>
          <w:szCs w:val="36"/>
        </w:rPr>
        <w:t>福氣主題商品館</w:t>
      </w:r>
      <w:r>
        <w:rPr>
          <w:rFonts w:ascii="華康超特明體" w:eastAsia="華康超特明體" w:hAnsi="華康超特明體" w:cs="華康超特明體"/>
          <w:color w:val="FF0000"/>
          <w:sz w:val="36"/>
          <w:szCs w:val="36"/>
        </w:rPr>
        <w:t xml:space="preserve"> </w:t>
      </w:r>
      <w:r>
        <w:rPr>
          <w:rFonts w:ascii="華康超特明體" w:eastAsia="華康超特明體" w:hAnsi="華康超特明體" w:cs="華康超特明體" w:hint="eastAsia"/>
          <w:color w:val="FF0000"/>
          <w:sz w:val="36"/>
          <w:szCs w:val="36"/>
        </w:rPr>
        <w:t>※</w:t>
      </w:r>
    </w:p>
    <w:p w:rsidR="00CD776D" w:rsidRDefault="00CD776D">
      <w:pPr>
        <w:spacing w:line="380" w:lineRule="exact"/>
        <w:rPr>
          <w:rFonts w:ascii="華康中圓體" w:eastAsia="華康中圓體" w:hAnsi="Times New Roman" w:cstheme="minorBidi"/>
        </w:rPr>
      </w:pPr>
      <w:r>
        <w:rPr>
          <w:rFonts w:ascii="華康中圓體" w:eastAsia="華康中圓體" w:cs="華康中圓體"/>
        </w:rPr>
        <w:t xml:space="preserve">      </w:t>
      </w:r>
      <w:r>
        <w:rPr>
          <w:rFonts w:ascii="華康中圓體" w:eastAsia="華康中圓體" w:cs="華康中圓體" w:hint="eastAsia"/>
        </w:rPr>
        <w:t>『森林王－福神祭』規劃設計了許多的福氣主題商品，供來到這裡民眾可以將福氣帶</w:t>
      </w:r>
    </w:p>
    <w:p w:rsidR="00CD776D" w:rsidRDefault="00CD776D">
      <w:pPr>
        <w:spacing w:line="380" w:lineRule="exact"/>
        <w:rPr>
          <w:rFonts w:ascii="華康中圓體" w:eastAsia="華康中圓體" w:hAnsi="Times New Roman" w:cstheme="minorBidi"/>
          <w:color w:val="000000"/>
        </w:rPr>
      </w:pPr>
      <w:r>
        <w:rPr>
          <w:rFonts w:ascii="華康中圓體" w:eastAsia="華康中圓體" w:cs="華康中圓體"/>
        </w:rPr>
        <w:t xml:space="preserve">     </w:t>
      </w:r>
      <w:r>
        <w:rPr>
          <w:rFonts w:ascii="華康中圓體" w:eastAsia="華康中圓體" w:cs="華康中圓體" w:hint="eastAsia"/>
        </w:rPr>
        <w:t>回去分享給你的家人、所愛的人、、、</w:t>
      </w:r>
    </w:p>
    <w:p w:rsidR="00CD776D" w:rsidRDefault="00CD776D">
      <w:pPr>
        <w:spacing w:line="380" w:lineRule="exact"/>
        <w:rPr>
          <w:rFonts w:ascii="華康中圓體" w:eastAsia="華康中圓體" w:hAnsi="Times New Roman" w:cstheme="minorBidi"/>
          <w:b/>
          <w:bCs/>
          <w:color w:val="FF0000"/>
          <w:sz w:val="28"/>
          <w:szCs w:val="28"/>
        </w:rPr>
      </w:pPr>
      <w:r>
        <w:rPr>
          <w:rFonts w:ascii="華康中圓體" w:eastAsia="華康中圓體" w:cs="華康中圓體"/>
          <w:b/>
          <w:bCs/>
          <w:color w:val="FF0000"/>
          <w:sz w:val="28"/>
          <w:szCs w:val="28"/>
        </w:rPr>
        <w:t xml:space="preserve">                </w:t>
      </w:r>
    </w:p>
    <w:p w:rsidR="00CD776D" w:rsidRDefault="00CD776D">
      <w:pPr>
        <w:spacing w:line="380" w:lineRule="exact"/>
        <w:rPr>
          <w:rFonts w:ascii="華康中圓體" w:eastAsia="華康中圓體" w:hAnsi="Times New Roman" w:cstheme="minorBidi"/>
          <w:b/>
          <w:bCs/>
          <w:color w:val="FF0000"/>
          <w:sz w:val="28"/>
          <w:szCs w:val="28"/>
        </w:rPr>
      </w:pPr>
    </w:p>
    <w:p w:rsidR="00CD776D" w:rsidRDefault="00CD776D">
      <w:pPr>
        <w:spacing w:line="380" w:lineRule="exact"/>
        <w:rPr>
          <w:rFonts w:ascii="華康中圓體" w:eastAsia="華康中圓體" w:hAnsi="Times New Roman" w:cstheme="minorBidi"/>
          <w:b/>
          <w:bCs/>
          <w:color w:val="FF0000"/>
          <w:sz w:val="28"/>
          <w:szCs w:val="28"/>
        </w:rPr>
      </w:pPr>
    </w:p>
    <w:p w:rsidR="00CD776D" w:rsidRDefault="00CD776D">
      <w:pPr>
        <w:spacing w:line="380" w:lineRule="exact"/>
        <w:rPr>
          <w:rFonts w:ascii="華康中圓體" w:eastAsia="華康中圓體" w:hAnsi="Times New Roman" w:cstheme="minorBidi"/>
          <w:b/>
          <w:bCs/>
          <w:color w:val="FF0000"/>
          <w:sz w:val="36"/>
          <w:szCs w:val="36"/>
        </w:rPr>
      </w:pPr>
      <w:r>
        <w:rPr>
          <w:rFonts w:ascii="華康中圓體" w:eastAsia="華康中圓體" w:cs="華康中圓體"/>
          <w:b/>
          <w:bCs/>
          <w:color w:val="FF0000"/>
          <w:sz w:val="28"/>
          <w:szCs w:val="28"/>
        </w:rPr>
        <w:t xml:space="preserve">                 </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森林王</w:t>
      </w:r>
      <w:r>
        <w:rPr>
          <w:rFonts w:ascii="華康中圓體" w:eastAsia="華康中圓體" w:cs="華康中圓體"/>
          <w:b/>
          <w:bCs/>
          <w:color w:val="FF0000"/>
          <w:sz w:val="36"/>
          <w:szCs w:val="36"/>
        </w:rPr>
        <w:t xml:space="preserve"> - </w:t>
      </w:r>
      <w:r>
        <w:rPr>
          <w:rFonts w:ascii="華康中圓體" w:eastAsia="華康中圓體" w:cs="華康中圓體" w:hint="eastAsia"/>
          <w:b/>
          <w:bCs/>
          <w:color w:val="FF0000"/>
          <w:sz w:val="36"/>
          <w:szCs w:val="36"/>
        </w:rPr>
        <w:t>福神祭資訊</w:t>
      </w:r>
      <w:r>
        <w:rPr>
          <w:rFonts w:ascii="華康中圓體" w:eastAsia="華康中圓體" w:cs="華康中圓體"/>
          <w:b/>
          <w:bCs/>
          <w:color w:val="FF0000"/>
          <w:sz w:val="36"/>
          <w:szCs w:val="36"/>
        </w:rPr>
        <w:t xml:space="preserve"> </w:t>
      </w:r>
      <w:r>
        <w:rPr>
          <w:rFonts w:ascii="華康中圓體" w:eastAsia="華康中圓體" w:cs="華康中圓體" w:hint="eastAsia"/>
          <w:b/>
          <w:bCs/>
          <w:color w:val="FF0000"/>
          <w:sz w:val="36"/>
          <w:szCs w:val="36"/>
        </w:rPr>
        <w:t>※</w:t>
      </w:r>
      <w:r>
        <w:rPr>
          <w:rFonts w:ascii="華康中圓體" w:eastAsia="華康中圓體" w:cs="華康中圓體"/>
          <w:b/>
          <w:bCs/>
          <w:color w:val="FF0000"/>
          <w:sz w:val="36"/>
          <w:szCs w:val="36"/>
        </w:rPr>
        <w:t xml:space="preserve"> </w:t>
      </w:r>
    </w:p>
    <w:tbl>
      <w:tblPr>
        <w:tblpPr w:leftFromText="180" w:rightFromText="180" w:vertAnchor="text" w:horzAnchor="margin" w:tblpXSpec="center" w:tblpY="182"/>
        <w:tblW w:w="103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20"/>
        <w:gridCol w:w="8748"/>
      </w:tblGrid>
      <w:tr w:rsidR="00CD776D">
        <w:tc>
          <w:tcPr>
            <w:tcW w:w="1620" w:type="dxa"/>
            <w:tcBorders>
              <w:top w:val="single" w:sz="12" w:space="0" w:color="auto"/>
            </w:tcBorders>
          </w:tcPr>
          <w:p w:rsidR="00CD776D" w:rsidRDefault="00CD776D">
            <w:pPr>
              <w:spacing w:line="380" w:lineRule="exact"/>
              <w:rPr>
                <w:rFonts w:ascii="華康細圓體" w:eastAsia="華康細圓體" w:hAnsi="Times New Roman" w:cstheme="minorBidi"/>
                <w:b/>
                <w:bCs/>
              </w:rPr>
            </w:pPr>
            <w:r>
              <w:rPr>
                <w:rFonts w:ascii="華康細圓體" w:eastAsia="華康細圓體" w:cs="華康細圓體"/>
                <w:b/>
                <w:bCs/>
              </w:rPr>
              <w:t xml:space="preserve">  </w:t>
            </w:r>
            <w:r>
              <w:rPr>
                <w:rFonts w:ascii="華康細圓體" w:eastAsia="華康細圓體" w:cs="華康細圓體" w:hint="eastAsia"/>
                <w:b/>
                <w:bCs/>
              </w:rPr>
              <w:t>特惠票價</w:t>
            </w:r>
          </w:p>
        </w:tc>
        <w:tc>
          <w:tcPr>
            <w:tcW w:w="8748" w:type="dxa"/>
            <w:tcBorders>
              <w:top w:val="single" w:sz="12" w:space="0" w:color="auto"/>
            </w:tcBorders>
          </w:tcPr>
          <w:p w:rsidR="00CD776D" w:rsidRDefault="00CD776D">
            <w:pPr>
              <w:spacing w:line="380" w:lineRule="exact"/>
              <w:rPr>
                <w:rFonts w:ascii="華康細圓體" w:eastAsia="華康細圓體" w:hAnsi="Times New Roman" w:cstheme="minorBidi"/>
              </w:rPr>
            </w:pPr>
            <w:r>
              <w:rPr>
                <w:rFonts w:ascii="華康細圓體" w:eastAsia="華康細圓體" w:cs="華康細圓體" w:hint="eastAsia"/>
              </w:rPr>
              <w:t>全票：</w:t>
            </w:r>
            <w:r>
              <w:rPr>
                <w:rFonts w:ascii="華康細圓體" w:eastAsia="華康細圓體" w:cs="華康細圓體"/>
              </w:rPr>
              <w:t>600</w:t>
            </w:r>
            <w:r>
              <w:rPr>
                <w:rFonts w:ascii="華康細圓體" w:eastAsia="華康細圓體" w:cs="華康細圓體" w:hint="eastAsia"/>
              </w:rPr>
              <w:t>元</w:t>
            </w:r>
            <w:r>
              <w:rPr>
                <w:rFonts w:ascii="華康細圓體" w:eastAsia="華康細圓體" w:cs="華康細圓體"/>
              </w:rPr>
              <w:t xml:space="preserve">   </w:t>
            </w:r>
            <w:r>
              <w:rPr>
                <w:rFonts w:ascii="華康細圓體" w:eastAsia="華康細圓體" w:cs="華康細圓體" w:hint="eastAsia"/>
              </w:rPr>
              <w:t>優惠票</w:t>
            </w:r>
            <w:r>
              <w:rPr>
                <w:rFonts w:ascii="華康細圓體" w:eastAsia="華康細圓體" w:cs="華康細圓體"/>
              </w:rPr>
              <w:t>350</w:t>
            </w:r>
            <w:r>
              <w:rPr>
                <w:rFonts w:ascii="華康細圓體" w:eastAsia="華康細圓體" w:cs="華康細圓體" w:hint="eastAsia"/>
              </w:rPr>
              <w:t>元</w:t>
            </w:r>
            <w:r>
              <w:rPr>
                <w:rFonts w:ascii="華康細圓體" w:eastAsia="華康細圓體" w:cs="華康細圓體"/>
              </w:rPr>
              <w:t xml:space="preserve"> </w:t>
            </w:r>
            <w:r>
              <w:rPr>
                <w:rFonts w:ascii="華康細圓體" w:eastAsia="華康細圓體" w:cs="華康細圓體" w:hint="eastAsia"/>
              </w:rPr>
              <w:t>（森林王專案一律購買</w:t>
            </w:r>
            <w:r>
              <w:rPr>
                <w:rFonts w:ascii="華康細圓體" w:eastAsia="華康細圓體" w:cs="華康細圓體"/>
              </w:rPr>
              <w:t>350</w:t>
            </w:r>
            <w:r>
              <w:rPr>
                <w:rFonts w:ascii="華康細圓體" w:eastAsia="華康細圓體" w:cs="華康細圓體" w:hint="eastAsia"/>
              </w:rPr>
              <w:t>元優待票）</w:t>
            </w:r>
          </w:p>
        </w:tc>
      </w:tr>
      <w:tr w:rsidR="00CD776D">
        <w:trPr>
          <w:trHeight w:val="419"/>
        </w:trPr>
        <w:tc>
          <w:tcPr>
            <w:tcW w:w="1620" w:type="dxa"/>
            <w:tcBorders>
              <w:bottom w:val="single" w:sz="12" w:space="0" w:color="auto"/>
            </w:tcBorders>
          </w:tcPr>
          <w:p w:rsidR="00CD776D" w:rsidRDefault="00CD776D">
            <w:pPr>
              <w:spacing w:line="380" w:lineRule="exact"/>
              <w:rPr>
                <w:rFonts w:ascii="華康細圓體" w:eastAsia="華康細圓體" w:hAnsi="Times New Roman" w:cstheme="minorBidi"/>
                <w:b/>
                <w:bCs/>
              </w:rPr>
            </w:pPr>
            <w:r>
              <w:rPr>
                <w:rFonts w:ascii="華康細圓體" w:eastAsia="華康細圓體" w:cs="華康細圓體"/>
                <w:b/>
                <w:bCs/>
              </w:rPr>
              <w:t xml:space="preserve">  </w:t>
            </w:r>
            <w:r>
              <w:rPr>
                <w:rFonts w:ascii="華康細圓體" w:eastAsia="華康細圓體" w:cs="華康細圓體" w:hint="eastAsia"/>
                <w:b/>
                <w:bCs/>
              </w:rPr>
              <w:t>營業時間</w:t>
            </w:r>
          </w:p>
        </w:tc>
        <w:tc>
          <w:tcPr>
            <w:tcW w:w="8748" w:type="dxa"/>
            <w:tcBorders>
              <w:bottom w:val="single" w:sz="12" w:space="0" w:color="auto"/>
            </w:tcBorders>
          </w:tcPr>
          <w:p w:rsidR="00CD776D" w:rsidRDefault="00CD776D">
            <w:pPr>
              <w:spacing w:line="380" w:lineRule="exact"/>
              <w:rPr>
                <w:rFonts w:ascii="華康細圓體" w:eastAsia="華康細圓體" w:hAnsi="Times New Roman" w:cstheme="minorBidi"/>
                <w:b/>
                <w:bCs/>
                <w:color w:val="FF0000"/>
              </w:rPr>
            </w:pPr>
            <w:r>
              <w:rPr>
                <w:rFonts w:ascii="華康細圓體" w:eastAsia="華康細圓體" w:cs="華康細圓體" w:hint="eastAsia"/>
                <w:b/>
                <w:bCs/>
                <w:color w:val="FF0000"/>
              </w:rPr>
              <w:t>上午</w:t>
            </w:r>
            <w:r>
              <w:rPr>
                <w:rFonts w:ascii="華康細圓體" w:eastAsia="華康細圓體" w:cs="華康細圓體"/>
                <w:b/>
                <w:bCs/>
                <w:color w:val="FF0000"/>
              </w:rPr>
              <w:t>0830</w:t>
            </w:r>
            <w:r>
              <w:rPr>
                <w:rFonts w:ascii="華康細圓體" w:eastAsia="華康細圓體" w:cs="華康細圓體" w:hint="eastAsia"/>
                <w:b/>
                <w:bCs/>
                <w:color w:val="FF0000"/>
              </w:rPr>
              <w:t>－下午</w:t>
            </w:r>
            <w:r>
              <w:rPr>
                <w:rFonts w:ascii="華康細圓體" w:eastAsia="華康細圓體" w:cs="華康細圓體"/>
                <w:b/>
                <w:bCs/>
                <w:color w:val="FF0000"/>
              </w:rPr>
              <w:t xml:space="preserve">1700 </w:t>
            </w:r>
          </w:p>
        </w:tc>
      </w:tr>
      <w:tr w:rsidR="00CD776D">
        <w:tc>
          <w:tcPr>
            <w:tcW w:w="1620" w:type="dxa"/>
          </w:tcPr>
          <w:p w:rsidR="00CD776D" w:rsidRDefault="00CD776D">
            <w:pPr>
              <w:spacing w:line="380" w:lineRule="exact"/>
              <w:jc w:val="center"/>
              <w:rPr>
                <w:rFonts w:ascii="華康細圓體" w:eastAsia="華康細圓體" w:hAnsi="Times New Roman" w:cstheme="minorBidi"/>
                <w:b/>
                <w:bCs/>
              </w:rPr>
            </w:pPr>
            <w:r>
              <w:rPr>
                <w:rFonts w:ascii="華康細圓體" w:eastAsia="華康細圓體" w:cs="華康細圓體" w:hint="eastAsia"/>
                <w:b/>
                <w:bCs/>
              </w:rPr>
              <w:t>周邊好去處</w:t>
            </w:r>
          </w:p>
          <w:p w:rsidR="00CD776D" w:rsidRDefault="00CD776D">
            <w:pPr>
              <w:spacing w:line="380" w:lineRule="exact"/>
              <w:jc w:val="center"/>
              <w:rPr>
                <w:rFonts w:ascii="華康細圓體" w:eastAsia="華康細圓體" w:hAnsi="Times New Roman" w:cstheme="minorBidi"/>
                <w:b/>
                <w:bCs/>
              </w:rPr>
            </w:pPr>
          </w:p>
        </w:tc>
        <w:tc>
          <w:tcPr>
            <w:tcW w:w="8748" w:type="dxa"/>
          </w:tcPr>
          <w:p w:rsidR="00CD776D" w:rsidRDefault="00CD776D">
            <w:pPr>
              <w:spacing w:line="380" w:lineRule="exact"/>
              <w:rPr>
                <w:rFonts w:ascii="華康細圓體" w:eastAsia="華康細圓體" w:cs="華康細圓體"/>
                <w:color w:val="000000"/>
              </w:rPr>
            </w:pPr>
            <w:r>
              <w:rPr>
                <w:rFonts w:ascii="華康細圓體" w:eastAsia="華康細圓體" w:cs="華康細圓體"/>
                <w:color w:val="000000"/>
              </w:rPr>
              <w:t>1</w:t>
            </w:r>
            <w:r>
              <w:rPr>
                <w:rFonts w:ascii="華康細圓體" w:eastAsia="華康細圓體" w:cs="華康細圓體" w:hint="eastAsia"/>
                <w:color w:val="000000"/>
              </w:rPr>
              <w:t>、潮州</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泗林小葉欖仁大道</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三級古蹟太子爺神廟</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hAnsi="金梅新細圓全字體" w:cs="華康細圓體"/>
                <w:color w:val="000000"/>
              </w:rPr>
              <w:t xml:space="preserve"> </w:t>
            </w:r>
            <w:r>
              <w:rPr>
                <w:rFonts w:ascii="華康細圓體" w:eastAsia="華康細圓體" w:cs="華康細圓體"/>
                <w:color w:val="000000"/>
              </w:rPr>
              <w:t>120</w:t>
            </w:r>
            <w:r>
              <w:rPr>
                <w:rFonts w:ascii="華康細圓體" w:eastAsia="華康細圓體" w:cs="華康細圓體" w:hint="eastAsia"/>
                <w:color w:val="000000"/>
              </w:rPr>
              <w:t>年老榕樹</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潮</w:t>
            </w:r>
            <w:r>
              <w:rPr>
                <w:rFonts w:ascii="華康細圓體" w:eastAsia="華康細圓體" w:cs="華康細圓體"/>
                <w:color w:val="000000"/>
              </w:rPr>
              <w:t xml:space="preserve"> </w:t>
            </w:r>
          </w:p>
          <w:p w:rsidR="00CD776D" w:rsidRDefault="00CD776D">
            <w:pPr>
              <w:spacing w:line="380" w:lineRule="exact"/>
              <w:rPr>
                <w:rFonts w:ascii="華康細圓體" w:eastAsia="華康細圓體" w:cs="華康細圓體"/>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州戲曲故事館</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三山國王廟</w:t>
            </w:r>
            <w:r>
              <w:rPr>
                <w:rFonts w:ascii="華康細圓體" w:eastAsia="華康細圓體" w:cs="華康細圓體"/>
                <w:color w:val="000000"/>
              </w:rPr>
              <w:t xml:space="preserve">   </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2</w:t>
            </w:r>
            <w:r>
              <w:rPr>
                <w:rFonts w:ascii="華康細圓體" w:eastAsia="華康細圓體" w:hAnsi="New Gulim" w:cs="華康細圓體" w:hint="eastAsia"/>
                <w:color w:val="000000"/>
              </w:rPr>
              <w:t>、</w:t>
            </w:r>
            <w:r>
              <w:rPr>
                <w:rFonts w:ascii="華康細圓體" w:eastAsia="華康細圓體" w:cs="華康細圓體" w:hint="eastAsia"/>
                <w:color w:val="000000"/>
              </w:rPr>
              <w:t>萬巒</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六堆客家文化園區</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萬金聖母殿</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萬巒豬腳大街</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內埔天后宮</w:t>
            </w:r>
          </w:p>
          <w:p w:rsidR="00CD776D" w:rsidRDefault="00CD776D">
            <w:pPr>
              <w:spacing w:line="380" w:lineRule="exact"/>
              <w:rPr>
                <w:rFonts w:ascii="華康細圓體" w:eastAsia="華康細圓體" w:cs="華康細圓體"/>
                <w:color w:val="000000"/>
              </w:rPr>
            </w:pPr>
            <w:r>
              <w:rPr>
                <w:rFonts w:ascii="華康細圓體" w:eastAsia="華康細圓體" w:cs="華康細圓體"/>
                <w:color w:val="000000"/>
              </w:rPr>
              <w:t xml:space="preserve">   </w:t>
            </w:r>
            <w:r>
              <w:rPr>
                <w:rFonts w:ascii="華康細圓體" w:eastAsia="華康細圓體" w:cs="華康細圓體" w:hint="eastAsia"/>
                <w:color w:val="000000"/>
              </w:rPr>
              <w:t>→昌黎祠</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榕樹下大鍋菜</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竹田驛站</w:t>
            </w:r>
            <w:r>
              <w:rPr>
                <w:rFonts w:ascii="華康細圓體" w:eastAsia="華康細圓體" w:cs="華康細圓體"/>
                <w:color w:val="000000"/>
              </w:rPr>
              <w:t xml:space="preserve"> </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3</w:t>
            </w:r>
            <w:r>
              <w:rPr>
                <w:rFonts w:ascii="華康細圓體" w:eastAsia="華康細圓體" w:cs="華康細圓體" w:hint="eastAsia"/>
                <w:color w:val="000000"/>
              </w:rPr>
              <w:t>、東港</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東隆宮</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華僑市場</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小琉球</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大鵬灣</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林邊</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枋寮藝</w:t>
            </w:r>
            <w:r>
              <w:rPr>
                <w:rFonts w:ascii="華康細圓體" w:eastAsia="華康細圓體" w:cs="華康細圓體"/>
                <w:color w:val="000000"/>
              </w:rPr>
              <w:t xml:space="preserve"> </w:t>
            </w:r>
            <w:r>
              <w:rPr>
                <w:rFonts w:ascii="華康細圓體" w:eastAsia="華康細圓體" w:cs="華康細圓體" w:hint="eastAsia"/>
                <w:color w:val="000000"/>
              </w:rPr>
              <w:t>術村</w:t>
            </w:r>
          </w:p>
          <w:p w:rsidR="00CD776D" w:rsidRDefault="00CD776D">
            <w:pPr>
              <w:spacing w:line="380" w:lineRule="exact"/>
              <w:rPr>
                <w:rFonts w:ascii="華康細圓體" w:eastAsia="華康細圓體" w:hAnsi="Times New Roman" w:cstheme="minorBidi"/>
                <w:color w:val="000000"/>
              </w:rPr>
            </w:pPr>
            <w:r>
              <w:rPr>
                <w:rFonts w:ascii="華康細圓體" w:eastAsia="華康細圓體" w:hAnsi="New Gulim" w:cs="華康細圓體"/>
                <w:color w:val="000000"/>
              </w:rPr>
              <w:t>4</w:t>
            </w:r>
            <w:r>
              <w:rPr>
                <w:rFonts w:ascii="華康細圓體" w:eastAsia="華康細圓體" w:hAnsi="New Gulim" w:cs="華康細圓體" w:hint="eastAsia"/>
                <w:color w:val="000000"/>
              </w:rPr>
              <w:t>、</w:t>
            </w:r>
            <w:r>
              <w:rPr>
                <w:rFonts w:ascii="華康細圓體" w:eastAsia="華康細圓體" w:cs="華康細圓體" w:hint="eastAsia"/>
                <w:color w:val="000000"/>
              </w:rPr>
              <w:t>枋山</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枋山咖啡海岸</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四重溪溫泉</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車城福安宮</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恆春</w:t>
            </w:r>
            <w:r>
              <w:rPr>
                <w:rFonts w:ascii="華康細圓體" w:eastAsia="華康細圓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墾丁</w:t>
            </w:r>
          </w:p>
          <w:p w:rsidR="00CD776D" w:rsidRDefault="00CD776D">
            <w:pPr>
              <w:spacing w:line="380" w:lineRule="exact"/>
              <w:rPr>
                <w:rFonts w:ascii="華康細圓體" w:eastAsia="華康細圓體" w:hAnsi="Times New Roman" w:cstheme="minorBidi"/>
              </w:rPr>
            </w:pPr>
            <w:r>
              <w:rPr>
                <w:rFonts w:ascii="華康細圓體" w:eastAsia="華康細圓體" w:hAnsi="新細明體" w:cs="華康細圓體"/>
                <w:color w:val="000000"/>
              </w:rPr>
              <w:t>5</w:t>
            </w:r>
            <w:r>
              <w:rPr>
                <w:rFonts w:ascii="華康細圓體" w:eastAsia="華康細圓體" w:hAnsi="New Gulim" w:cs="華康細圓體" w:hint="eastAsia"/>
                <w:color w:val="000000"/>
              </w:rPr>
              <w:t>、</w:t>
            </w:r>
            <w:r>
              <w:rPr>
                <w:rFonts w:ascii="華康細圓體" w:eastAsia="華康細圓體" w:hAnsi="金梅新細圓全字體" w:cs="華康細圓體" w:hint="eastAsia"/>
                <w:color w:val="000000"/>
              </w:rPr>
              <w:t>高雄市區</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城市光廊</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愛河河畔</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西子灣</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hAnsi="金梅新細圓全字體" w:cs="華康細圓體" w:hint="eastAsia"/>
                <w:color w:val="000000"/>
              </w:rPr>
              <w:t>旗津</w:t>
            </w:r>
            <w:r>
              <w:rPr>
                <w:rFonts w:ascii="華康細圓體" w:eastAsia="華康細圓體" w:hAnsi="金梅新細圓全字體" w:cs="華康細圓體"/>
                <w:color w:val="000000"/>
              </w:rPr>
              <w:t xml:space="preserve"> </w:t>
            </w:r>
            <w:r>
              <w:rPr>
                <w:rFonts w:ascii="華康細圓體" w:eastAsia="華康細圓體" w:cs="華康細圓體" w:hint="eastAsia"/>
                <w:color w:val="000000"/>
              </w:rPr>
              <w:t>→</w:t>
            </w:r>
            <w:r>
              <w:rPr>
                <w:rFonts w:ascii="華康細圓體" w:eastAsia="華康細圓體" w:cs="華康細圓體"/>
                <w:color w:val="000000"/>
              </w:rPr>
              <w:t xml:space="preserve"> </w:t>
            </w:r>
            <w:r>
              <w:rPr>
                <w:rFonts w:ascii="華康細圓體" w:eastAsia="華康細圓體" w:cs="華康細圓體" w:hint="eastAsia"/>
                <w:color w:val="000000"/>
              </w:rPr>
              <w:t>佛陀紀念館</w:t>
            </w:r>
          </w:p>
        </w:tc>
      </w:tr>
      <w:tr w:rsidR="00CD776D">
        <w:tc>
          <w:tcPr>
            <w:tcW w:w="1620" w:type="dxa"/>
          </w:tcPr>
          <w:p w:rsidR="00CD776D" w:rsidRDefault="00CD776D">
            <w:pPr>
              <w:spacing w:line="380" w:lineRule="exact"/>
              <w:jc w:val="center"/>
              <w:rPr>
                <w:rFonts w:ascii="華康細圓體" w:eastAsia="華康細圓體" w:hAnsi="Times New Roman" w:cstheme="minorBidi"/>
                <w:b/>
                <w:bCs/>
              </w:rPr>
            </w:pPr>
            <w:r>
              <w:rPr>
                <w:rFonts w:ascii="華康細圓體" w:eastAsia="華康細圓體" w:cs="華康細圓體" w:hint="eastAsia"/>
                <w:b/>
                <w:bCs/>
              </w:rPr>
              <w:t>美食好佳餚</w:t>
            </w:r>
          </w:p>
          <w:p w:rsidR="00CD776D" w:rsidRDefault="00CD776D">
            <w:pPr>
              <w:spacing w:line="380" w:lineRule="exact"/>
              <w:jc w:val="center"/>
              <w:rPr>
                <w:rFonts w:ascii="華康細圓體" w:eastAsia="華康細圓體" w:hAnsi="Times New Roman" w:cstheme="minorBidi"/>
                <w:b/>
                <w:bCs/>
              </w:rPr>
            </w:pPr>
          </w:p>
        </w:tc>
        <w:tc>
          <w:tcPr>
            <w:tcW w:w="8748" w:type="dxa"/>
          </w:tcPr>
          <w:p w:rsidR="00CD776D" w:rsidRDefault="00CD776D">
            <w:pPr>
              <w:spacing w:line="380" w:lineRule="exact"/>
              <w:ind w:leftChars="8" w:left="2359" w:hangingChars="975" w:hanging="2340"/>
              <w:rPr>
                <w:rFonts w:ascii="華康細圓體" w:eastAsia="華康細圓體" w:hAnsi="Times New Roman" w:cstheme="minorBidi"/>
                <w:sz w:val="20"/>
                <w:szCs w:val="20"/>
              </w:rPr>
            </w:pPr>
            <w:r>
              <w:rPr>
                <w:rFonts w:ascii="華康細圓體" w:eastAsia="華康細圓體" w:cs="華康細圓體"/>
              </w:rPr>
              <w:t>1</w:t>
            </w:r>
            <w:r>
              <w:rPr>
                <w:rFonts w:ascii="華康細圓體" w:eastAsia="華康細圓體" w:cs="華康細圓體" w:hint="eastAsia"/>
              </w:rPr>
              <w:t>、萬巒</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豬腳</w:t>
            </w:r>
            <w:r>
              <w:rPr>
                <w:rFonts w:ascii="華康細圓體" w:eastAsia="華康細圓體" w:cs="華康細圓體" w:hint="eastAsia"/>
                <w:sz w:val="20"/>
                <w:szCs w:val="20"/>
              </w:rPr>
              <w:t>（海鴻豬腳蔣經國店）（熊家豬腳宋楚瑜的店）（林家豬腳連戰的店）</w:t>
            </w:r>
          </w:p>
          <w:p w:rsidR="00CD776D" w:rsidRDefault="00CD776D">
            <w:pPr>
              <w:spacing w:line="380" w:lineRule="exact"/>
              <w:rPr>
                <w:rFonts w:ascii="華康細圓體" w:eastAsia="華康細圓體" w:hAnsi="Times New Roman" w:cstheme="minorBidi"/>
              </w:rPr>
            </w:pPr>
            <w:r>
              <w:rPr>
                <w:rFonts w:ascii="華康細圓體" w:eastAsia="華康細圓體" w:cs="華康細圓體"/>
              </w:rPr>
              <w:t>2</w:t>
            </w:r>
            <w:r>
              <w:rPr>
                <w:rFonts w:ascii="華康細圓體" w:eastAsia="華康細圓體" w:cs="華康細圓體" w:hint="eastAsia"/>
              </w:rPr>
              <w:t>、潮州</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炒板條、</w:t>
            </w:r>
            <w:r>
              <w:rPr>
                <w:rFonts w:ascii="華康細圓體" w:eastAsia="華康細圓體" w:cs="華康細圓體" w:hint="eastAsia"/>
                <w:color w:val="000000"/>
              </w:rPr>
              <w:t>冷熱冰、木瓜牛奶、青草茶、旗魚黑輪、地瓜餅、烤玉米</w:t>
            </w:r>
            <w:r>
              <w:rPr>
                <w:rFonts w:ascii="華康細圓體" w:eastAsia="華康細圓體" w:cs="華康細圓體" w:hint="eastAsia"/>
              </w:rPr>
              <w:t>、</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rPr>
              <w:t>3</w:t>
            </w:r>
            <w:r>
              <w:rPr>
                <w:rFonts w:ascii="華康細圓體" w:eastAsia="華康細圓體" w:cs="華康細圓體" w:hint="eastAsia"/>
              </w:rPr>
              <w:t>、東港</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黑鮪魚、油魚子、櫻花蝦、旗魚酥、旗魚黑輪，很有海味。</w:t>
            </w:r>
          </w:p>
          <w:p w:rsidR="00CD776D" w:rsidRDefault="00CD776D">
            <w:pPr>
              <w:spacing w:line="380" w:lineRule="exact"/>
              <w:rPr>
                <w:rFonts w:ascii="華康細圓體" w:eastAsia="華康細圓體" w:hAnsi="Times New Roman" w:cstheme="minorBidi"/>
              </w:rPr>
            </w:pPr>
            <w:r>
              <w:rPr>
                <w:rFonts w:ascii="華康細圓體" w:eastAsia="華康細圓體" w:cs="華康細圓體"/>
              </w:rPr>
              <w:t>4</w:t>
            </w:r>
            <w:r>
              <w:rPr>
                <w:rFonts w:ascii="華康細圓體" w:eastAsia="華康細圓體" w:cs="華康細圓體" w:hint="eastAsia"/>
              </w:rPr>
              <w:t>、車城</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溫泉水煮成的紅仁鴨蛋，楓港烤小鳥、烤魷魚；溫泉美食。</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rPr>
              <w:t>5</w:t>
            </w:r>
            <w:r>
              <w:rPr>
                <w:rFonts w:ascii="華康細圓體" w:eastAsia="華康細圓體" w:cs="華康細圓體" w:hint="eastAsia"/>
              </w:rPr>
              <w:t>、墾丁</w:t>
            </w:r>
            <w:r>
              <w:rPr>
                <w:rFonts w:ascii="華康細圓體" w:eastAsia="華康細圓體" w:cs="華康細圓體"/>
              </w:rPr>
              <w:t xml:space="preserve"> </w:t>
            </w:r>
            <w:r>
              <w:rPr>
                <w:rFonts w:ascii="華康細圓體" w:eastAsia="華康細圓體" w:cs="華康細圓體" w:hint="eastAsia"/>
              </w:rPr>
              <w:t>─</w:t>
            </w:r>
            <w:r>
              <w:rPr>
                <w:rFonts w:ascii="華康細圓體" w:eastAsia="華康細圓體" w:cs="華康細圓體"/>
              </w:rPr>
              <w:t xml:space="preserve"> </w:t>
            </w:r>
            <w:r>
              <w:rPr>
                <w:rFonts w:ascii="華康細圓體" w:eastAsia="華康細圓體" w:cs="華康細圓體" w:hint="eastAsia"/>
              </w:rPr>
              <w:t>街上許多異國餐廳、海鮮店，比比看哪家有特色哪家去</w:t>
            </w:r>
          </w:p>
        </w:tc>
      </w:tr>
      <w:tr w:rsidR="00CD776D">
        <w:tc>
          <w:tcPr>
            <w:tcW w:w="1620" w:type="dxa"/>
            <w:tcBorders>
              <w:bottom w:val="single" w:sz="12" w:space="0" w:color="auto"/>
            </w:tcBorders>
          </w:tcPr>
          <w:p w:rsidR="00CD776D" w:rsidRDefault="00CD776D">
            <w:pPr>
              <w:spacing w:line="380" w:lineRule="exact"/>
              <w:jc w:val="center"/>
              <w:rPr>
                <w:rFonts w:ascii="華康細圓體" w:eastAsia="華康細圓體" w:hAnsi="Times New Roman" w:cstheme="minorBidi"/>
                <w:b/>
                <w:bCs/>
              </w:rPr>
            </w:pPr>
            <w:r>
              <w:rPr>
                <w:rFonts w:ascii="華康細圓體" w:eastAsia="華康細圓體" w:cs="華康細圓體" w:hint="eastAsia"/>
                <w:b/>
                <w:bCs/>
              </w:rPr>
              <w:t>交通好便利</w:t>
            </w:r>
          </w:p>
        </w:tc>
        <w:tc>
          <w:tcPr>
            <w:tcW w:w="8748" w:type="dxa"/>
            <w:tcBorders>
              <w:bottom w:val="single" w:sz="12" w:space="0" w:color="auto"/>
            </w:tcBorders>
          </w:tcPr>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1</w:t>
            </w:r>
            <w:r>
              <w:rPr>
                <w:rFonts w:ascii="華康細圓體" w:eastAsia="華康細圓體" w:cs="華康細圓體" w:hint="eastAsia"/>
                <w:color w:val="000000"/>
              </w:rPr>
              <w:t>、國道</w:t>
            </w:r>
            <w:r>
              <w:rPr>
                <w:rFonts w:ascii="華康細圓體" w:eastAsia="華康細圓體" w:cs="華康細圓體"/>
                <w:color w:val="000000"/>
              </w:rPr>
              <w:t>3</w:t>
            </w:r>
            <w:r>
              <w:rPr>
                <w:rFonts w:ascii="華康細圓體" w:eastAsia="華康細圓體" w:cs="華康細圓體" w:hint="eastAsia"/>
                <w:color w:val="000000"/>
              </w:rPr>
              <w:t>南下接</w:t>
            </w:r>
            <w:r>
              <w:rPr>
                <w:rFonts w:ascii="華康細圓體" w:eastAsia="華康細圓體" w:cs="華康細圓體"/>
                <w:color w:val="000000"/>
              </w:rPr>
              <w:t>88</w:t>
            </w:r>
            <w:r>
              <w:rPr>
                <w:rFonts w:ascii="華康細圓體" w:eastAsia="華康細圓體" w:cs="華康細圓體" w:hint="eastAsia"/>
                <w:color w:val="000000"/>
              </w:rPr>
              <w:t>竹田潮州交流道左轉台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415</w:t>
            </w:r>
            <w:r>
              <w:rPr>
                <w:rFonts w:ascii="華康細圓體" w:eastAsia="華康細圓體" w:cs="華康細圓體" w:hint="eastAsia"/>
                <w:color w:val="000000"/>
              </w:rPr>
              <w:t>公里處。</w:t>
            </w:r>
          </w:p>
          <w:p w:rsidR="00CD776D" w:rsidRDefault="00CD776D">
            <w:pPr>
              <w:spacing w:line="380" w:lineRule="exact"/>
              <w:rPr>
                <w:rFonts w:ascii="華康細圓體" w:eastAsia="華康細圓體" w:hAnsi="Times New Roman" w:cstheme="minorBidi"/>
                <w:color w:val="000000"/>
              </w:rPr>
            </w:pPr>
            <w:r>
              <w:rPr>
                <w:rFonts w:ascii="華康細圓體" w:eastAsia="華康細圓體" w:cs="華康細圓體"/>
                <w:color w:val="000000"/>
              </w:rPr>
              <w:t>2</w:t>
            </w:r>
            <w:r>
              <w:rPr>
                <w:rFonts w:ascii="華康細圓體" w:eastAsia="華康細圓體" w:cs="華康細圓體" w:hint="eastAsia"/>
                <w:color w:val="000000"/>
              </w:rPr>
              <w:t>、國道</w:t>
            </w:r>
            <w:r>
              <w:rPr>
                <w:rFonts w:ascii="華康細圓體" w:eastAsia="華康細圓體" w:cs="華康細圓體"/>
                <w:color w:val="000000"/>
              </w:rPr>
              <w:t>1</w:t>
            </w:r>
            <w:r>
              <w:rPr>
                <w:rFonts w:ascii="華康細圓體" w:eastAsia="華康細圓體" w:cs="華康細圓體" w:hint="eastAsia"/>
                <w:color w:val="000000"/>
              </w:rPr>
              <w:t>南下接</w:t>
            </w:r>
            <w:r>
              <w:rPr>
                <w:rFonts w:ascii="華康細圓體" w:eastAsia="華康細圓體" w:cs="華康細圓體"/>
                <w:color w:val="000000"/>
              </w:rPr>
              <w:t>88</w:t>
            </w:r>
            <w:r>
              <w:rPr>
                <w:rFonts w:ascii="華康細圓體" w:eastAsia="華康細圓體" w:cs="華康細圓體" w:hint="eastAsia"/>
                <w:color w:val="000000"/>
              </w:rPr>
              <w:t>快速道直達終點左轉接台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415</w:t>
            </w:r>
            <w:r>
              <w:rPr>
                <w:rFonts w:ascii="華康細圓體" w:eastAsia="華康細圓體" w:cs="華康細圓體" w:hint="eastAsia"/>
                <w:color w:val="000000"/>
              </w:rPr>
              <w:t>公里處。</w:t>
            </w:r>
          </w:p>
          <w:p w:rsidR="00CD776D" w:rsidRDefault="00CD776D">
            <w:pPr>
              <w:spacing w:line="380" w:lineRule="exact"/>
              <w:ind w:leftChars="8" w:left="2359" w:hangingChars="975" w:hanging="2340"/>
              <w:rPr>
                <w:rFonts w:ascii="華康細圓體" w:eastAsia="華康細圓體" w:cs="華康細圓體"/>
                <w:color w:val="000000"/>
              </w:rPr>
            </w:pPr>
            <w:r>
              <w:rPr>
                <w:rFonts w:ascii="華康細圓體" w:eastAsia="華康細圓體" w:cs="華康細圓體"/>
                <w:color w:val="000000"/>
              </w:rPr>
              <w:t>3</w:t>
            </w:r>
            <w:r>
              <w:rPr>
                <w:rFonts w:ascii="華康細圓體" w:eastAsia="華康細圓體" w:cs="華康細圓體" w:hint="eastAsia"/>
                <w:color w:val="000000"/>
              </w:rPr>
              <w:t>、墾丁北上－楓港－枋山－水底寮</w:t>
            </w:r>
            <w:r>
              <w:rPr>
                <w:rFonts w:ascii="華康細圓體" w:eastAsia="華康細圓體" w:cs="華康細圓體"/>
                <w:color w:val="000000"/>
              </w:rPr>
              <w:t>(</w:t>
            </w:r>
            <w:r>
              <w:rPr>
                <w:rFonts w:ascii="華康細圓體" w:eastAsia="華康細圓體" w:cs="華康細圓體" w:hint="eastAsia"/>
                <w:color w:val="000000"/>
              </w:rPr>
              <w:t>接台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w:t>
            </w:r>
            <w:r>
              <w:rPr>
                <w:rFonts w:ascii="華康細圓體" w:eastAsia="華康細圓體" w:cs="華康細圓體" w:hint="eastAsia"/>
                <w:color w:val="000000"/>
              </w:rPr>
              <w:t>－新埤－南州－潮州台</w:t>
            </w:r>
            <w:r>
              <w:rPr>
                <w:rFonts w:ascii="華康細圓體" w:eastAsia="華康細圓體" w:cs="華康細圓體"/>
                <w:color w:val="000000"/>
              </w:rPr>
              <w:t>1</w:t>
            </w:r>
            <w:r>
              <w:rPr>
                <w:rFonts w:ascii="華康細圓體" w:eastAsia="華康細圓體" w:cs="華康細圓體" w:hint="eastAsia"/>
                <w:color w:val="000000"/>
              </w:rPr>
              <w:t>線</w:t>
            </w:r>
            <w:r>
              <w:rPr>
                <w:rFonts w:ascii="華康細圓體" w:eastAsia="華康細圓體" w:cs="華康細圓體"/>
                <w:color w:val="000000"/>
              </w:rPr>
              <w:t xml:space="preserve"> </w:t>
            </w:r>
          </w:p>
          <w:p w:rsidR="00CD776D" w:rsidRDefault="00CD776D">
            <w:pPr>
              <w:spacing w:line="380" w:lineRule="exact"/>
              <w:ind w:leftChars="8" w:left="2359" w:hangingChars="975" w:hanging="2340"/>
              <w:rPr>
                <w:rFonts w:ascii="華康細圓體" w:eastAsia="華康細圓體" w:hAnsi="Times New Roman" w:cstheme="minorBidi"/>
                <w:color w:val="000000"/>
              </w:rPr>
            </w:pPr>
            <w:r>
              <w:rPr>
                <w:rFonts w:ascii="華康細圓體" w:eastAsia="華康細圓體" w:cs="華康細圓體"/>
                <w:color w:val="000000"/>
              </w:rPr>
              <w:t xml:space="preserve">   415</w:t>
            </w:r>
            <w:r>
              <w:rPr>
                <w:rFonts w:ascii="華康細圓體" w:eastAsia="華康細圓體" w:cs="華康細圓體" w:hint="eastAsia"/>
                <w:color w:val="000000"/>
              </w:rPr>
              <w:t>公里處。</w:t>
            </w:r>
          </w:p>
        </w:tc>
      </w:tr>
    </w:tbl>
    <w:p w:rsidR="00CD776D" w:rsidRDefault="00CD776D">
      <w:pPr>
        <w:rPr>
          <w:rFonts w:ascii="Times New Roman" w:hAnsi="Times New Roman" w:cs="Times New Roman"/>
        </w:rPr>
      </w:pPr>
    </w:p>
    <w:sectPr w:rsidR="00CD776D" w:rsidSect="00CD776D">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76D" w:rsidRDefault="00CD776D">
      <w:pPr>
        <w:rPr>
          <w:rFonts w:ascii="Times New Roman" w:hAnsi="Times New Roman" w:cs="Times New Roman"/>
        </w:rPr>
      </w:pPr>
      <w:r>
        <w:rPr>
          <w:rFonts w:ascii="Times New Roman" w:hAnsi="Times New Roman" w:cs="Times New Roman"/>
        </w:rPr>
        <w:separator/>
      </w:r>
    </w:p>
  </w:endnote>
  <w:endnote w:type="continuationSeparator" w:id="0">
    <w:p w:rsidR="00CD776D" w:rsidRDefault="00CD776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華康中圓體">
    <w:altName w:val="Arial Unicode MS"/>
    <w:panose1 w:val="00000000000000000000"/>
    <w:charset w:val="88"/>
    <w:family w:val="modern"/>
    <w:notTrueType/>
    <w:pitch w:val="fixed"/>
    <w:sig w:usb0="00000001" w:usb1="08080000" w:usb2="00000010" w:usb3="00000000" w:csb0="001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Microsoft JhengHei">
    <w:altName w:val="Arial"/>
    <w:panose1 w:val="00000000000000000000"/>
    <w:charset w:val="00"/>
    <w:family w:val="swiss"/>
    <w:notTrueType/>
    <w:pitch w:val="default"/>
    <w:sig w:usb0="00000003" w:usb1="00000000" w:usb2="00000000" w:usb3="00000000" w:csb0="00000001" w:csb1="00000000"/>
  </w:font>
  <w:font w:name="王漢宗勘亭流繁">
    <w:altName w:val="Arial Unicode MS"/>
    <w:panose1 w:val="00000000000000000000"/>
    <w:charset w:val="88"/>
    <w:family w:val="auto"/>
    <w:notTrueType/>
    <w:pitch w:val="variable"/>
    <w:sig w:usb0="00000001" w:usb1="08080000" w:usb2="00000010" w:usb3="00000000" w:csb0="00100000" w:csb1="00000000"/>
  </w:font>
  <w:font w:name="華康細圓體">
    <w:altName w:val="Arial Unicode MS"/>
    <w:panose1 w:val="00000000000000000000"/>
    <w:charset w:val="88"/>
    <w:family w:val="modern"/>
    <w:notTrueType/>
    <w:pitch w:val="fixed"/>
    <w:sig w:usb0="00000001" w:usb1="08080000" w:usb2="00000010" w:usb3="00000000" w:csb0="00100000" w:csb1="00000000"/>
  </w:font>
  <w:font w:name="華康古印體">
    <w:altName w:val="Arial Unicode MS"/>
    <w:panose1 w:val="00000000000000000000"/>
    <w:charset w:val="88"/>
    <w:family w:val="script"/>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opperplate Gothic Bol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華康超特明體">
    <w:altName w:val="Arial Unicode MS"/>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金梅新細圓全字體">
    <w:altName w:val="Arial Unicode MS"/>
    <w:panose1 w:val="00000000000000000000"/>
    <w:charset w:val="88"/>
    <w:family w:val="modern"/>
    <w:notTrueType/>
    <w:pitch w:val="fixed"/>
    <w:sig w:usb0="00000001" w:usb1="08080000" w:usb2="00000010" w:usb3="00000000" w:csb0="00100000" w:csb1="00000000"/>
  </w:font>
  <w:font w:name="New Gulim">
    <w:panose1 w:val="00000000000000000000"/>
    <w:charset w:val="81"/>
    <w:family w:val="roman"/>
    <w:notTrueType/>
    <w:pitch w:val="variable"/>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76D" w:rsidRDefault="00CD776D">
      <w:pPr>
        <w:rPr>
          <w:rFonts w:ascii="Times New Roman" w:hAnsi="Times New Roman" w:cs="Times New Roman"/>
        </w:rPr>
      </w:pPr>
      <w:r>
        <w:rPr>
          <w:rFonts w:ascii="Times New Roman" w:hAnsi="Times New Roman" w:cs="Times New Roman"/>
        </w:rPr>
        <w:separator/>
      </w:r>
    </w:p>
  </w:footnote>
  <w:footnote w:type="continuationSeparator" w:id="0">
    <w:p w:rsidR="00CD776D" w:rsidRDefault="00CD776D">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D28"/>
    <w:multiLevelType w:val="hybridMultilevel"/>
    <w:tmpl w:val="EB3AAA30"/>
    <w:lvl w:ilvl="0" w:tplc="1FA45562">
      <w:start w:val="7"/>
      <w:numFmt w:val="bullet"/>
      <w:lvlText w:val="◎"/>
      <w:lvlJc w:val="left"/>
      <w:pPr>
        <w:tabs>
          <w:tab w:val="num" w:pos="720"/>
        </w:tabs>
        <w:ind w:left="720" w:hanging="360"/>
      </w:pPr>
      <w:rPr>
        <w:rFonts w:ascii="華康中圓體" w:eastAsia="華康中圓體" w:hAnsi="華康中圓體" w:hint="eastAsia"/>
      </w:rPr>
    </w:lvl>
    <w:lvl w:ilvl="1" w:tplc="04090003">
      <w:start w:val="1"/>
      <w:numFmt w:val="bullet"/>
      <w:lvlText w:val=""/>
      <w:lvlJc w:val="left"/>
      <w:pPr>
        <w:tabs>
          <w:tab w:val="num" w:pos="1320"/>
        </w:tabs>
        <w:ind w:left="1320" w:hanging="480"/>
      </w:pPr>
      <w:rPr>
        <w:rFonts w:ascii="Wingdings" w:hAnsi="Wingdings" w:cs="Wingdings" w:hint="default"/>
      </w:rPr>
    </w:lvl>
    <w:lvl w:ilvl="2" w:tplc="04090005">
      <w:start w:val="1"/>
      <w:numFmt w:val="bullet"/>
      <w:lvlText w:val=""/>
      <w:lvlJc w:val="left"/>
      <w:pPr>
        <w:tabs>
          <w:tab w:val="num" w:pos="1800"/>
        </w:tabs>
        <w:ind w:left="1800" w:hanging="480"/>
      </w:pPr>
      <w:rPr>
        <w:rFonts w:ascii="Wingdings" w:hAnsi="Wingdings" w:cs="Wingdings" w:hint="default"/>
      </w:rPr>
    </w:lvl>
    <w:lvl w:ilvl="3" w:tplc="04090001">
      <w:start w:val="1"/>
      <w:numFmt w:val="bullet"/>
      <w:lvlText w:val=""/>
      <w:lvlJc w:val="left"/>
      <w:pPr>
        <w:tabs>
          <w:tab w:val="num" w:pos="2280"/>
        </w:tabs>
        <w:ind w:left="2280" w:hanging="480"/>
      </w:pPr>
      <w:rPr>
        <w:rFonts w:ascii="Wingdings" w:hAnsi="Wingdings" w:cs="Wingdings" w:hint="default"/>
      </w:rPr>
    </w:lvl>
    <w:lvl w:ilvl="4" w:tplc="04090003">
      <w:start w:val="1"/>
      <w:numFmt w:val="bullet"/>
      <w:lvlText w:val=""/>
      <w:lvlJc w:val="left"/>
      <w:pPr>
        <w:tabs>
          <w:tab w:val="num" w:pos="2760"/>
        </w:tabs>
        <w:ind w:left="2760" w:hanging="480"/>
      </w:pPr>
      <w:rPr>
        <w:rFonts w:ascii="Wingdings" w:hAnsi="Wingdings" w:cs="Wingdings" w:hint="default"/>
      </w:rPr>
    </w:lvl>
    <w:lvl w:ilvl="5" w:tplc="04090005">
      <w:start w:val="1"/>
      <w:numFmt w:val="bullet"/>
      <w:lvlText w:val=""/>
      <w:lvlJc w:val="left"/>
      <w:pPr>
        <w:tabs>
          <w:tab w:val="num" w:pos="3240"/>
        </w:tabs>
        <w:ind w:left="3240" w:hanging="480"/>
      </w:pPr>
      <w:rPr>
        <w:rFonts w:ascii="Wingdings" w:hAnsi="Wingdings" w:cs="Wingdings" w:hint="default"/>
      </w:rPr>
    </w:lvl>
    <w:lvl w:ilvl="6" w:tplc="04090001">
      <w:start w:val="1"/>
      <w:numFmt w:val="bullet"/>
      <w:lvlText w:val=""/>
      <w:lvlJc w:val="left"/>
      <w:pPr>
        <w:tabs>
          <w:tab w:val="num" w:pos="3720"/>
        </w:tabs>
        <w:ind w:left="3720" w:hanging="480"/>
      </w:pPr>
      <w:rPr>
        <w:rFonts w:ascii="Wingdings" w:hAnsi="Wingdings" w:cs="Wingdings" w:hint="default"/>
      </w:rPr>
    </w:lvl>
    <w:lvl w:ilvl="7" w:tplc="04090003">
      <w:start w:val="1"/>
      <w:numFmt w:val="bullet"/>
      <w:lvlText w:val=""/>
      <w:lvlJc w:val="left"/>
      <w:pPr>
        <w:tabs>
          <w:tab w:val="num" w:pos="4200"/>
        </w:tabs>
        <w:ind w:left="4200" w:hanging="480"/>
      </w:pPr>
      <w:rPr>
        <w:rFonts w:ascii="Wingdings" w:hAnsi="Wingdings" w:cs="Wingdings" w:hint="default"/>
      </w:rPr>
    </w:lvl>
    <w:lvl w:ilvl="8" w:tplc="04090005">
      <w:start w:val="1"/>
      <w:numFmt w:val="bullet"/>
      <w:lvlText w:val=""/>
      <w:lvlJc w:val="left"/>
      <w:pPr>
        <w:tabs>
          <w:tab w:val="num" w:pos="4680"/>
        </w:tabs>
        <w:ind w:left="4680" w:hanging="480"/>
      </w:pPr>
      <w:rPr>
        <w:rFonts w:ascii="Wingdings" w:hAnsi="Wingdings" w:cs="Wingdings" w:hint="default"/>
      </w:rPr>
    </w:lvl>
  </w:abstractNum>
  <w:abstractNum w:abstractNumId="1">
    <w:nsid w:val="391A5010"/>
    <w:multiLevelType w:val="hybridMultilevel"/>
    <w:tmpl w:val="56AC9BBA"/>
    <w:lvl w:ilvl="0" w:tplc="BB7E577A">
      <w:start w:val="6"/>
      <w:numFmt w:val="bullet"/>
      <w:lvlText w:val="※"/>
      <w:lvlJc w:val="left"/>
      <w:pPr>
        <w:tabs>
          <w:tab w:val="num" w:pos="2745"/>
        </w:tabs>
        <w:ind w:left="2745" w:hanging="540"/>
      </w:pPr>
      <w:rPr>
        <w:rFonts w:ascii="華康中圓體" w:eastAsia="華康中圓體" w:hAnsi="華康中圓體" w:hint="eastAsia"/>
      </w:rPr>
    </w:lvl>
    <w:lvl w:ilvl="1" w:tplc="04090003">
      <w:start w:val="1"/>
      <w:numFmt w:val="bullet"/>
      <w:lvlText w:val=""/>
      <w:lvlJc w:val="left"/>
      <w:pPr>
        <w:tabs>
          <w:tab w:val="num" w:pos="3165"/>
        </w:tabs>
        <w:ind w:left="3165" w:hanging="480"/>
      </w:pPr>
      <w:rPr>
        <w:rFonts w:ascii="Wingdings" w:hAnsi="Wingdings" w:cs="Wingdings" w:hint="default"/>
      </w:rPr>
    </w:lvl>
    <w:lvl w:ilvl="2" w:tplc="04090005">
      <w:start w:val="1"/>
      <w:numFmt w:val="bullet"/>
      <w:lvlText w:val=""/>
      <w:lvlJc w:val="left"/>
      <w:pPr>
        <w:tabs>
          <w:tab w:val="num" w:pos="3645"/>
        </w:tabs>
        <w:ind w:left="3645" w:hanging="480"/>
      </w:pPr>
      <w:rPr>
        <w:rFonts w:ascii="Wingdings" w:hAnsi="Wingdings" w:cs="Wingdings" w:hint="default"/>
      </w:rPr>
    </w:lvl>
    <w:lvl w:ilvl="3" w:tplc="04090001">
      <w:start w:val="1"/>
      <w:numFmt w:val="bullet"/>
      <w:lvlText w:val=""/>
      <w:lvlJc w:val="left"/>
      <w:pPr>
        <w:tabs>
          <w:tab w:val="num" w:pos="4125"/>
        </w:tabs>
        <w:ind w:left="4125" w:hanging="480"/>
      </w:pPr>
      <w:rPr>
        <w:rFonts w:ascii="Wingdings" w:hAnsi="Wingdings" w:cs="Wingdings" w:hint="default"/>
      </w:rPr>
    </w:lvl>
    <w:lvl w:ilvl="4" w:tplc="04090003">
      <w:start w:val="1"/>
      <w:numFmt w:val="bullet"/>
      <w:lvlText w:val=""/>
      <w:lvlJc w:val="left"/>
      <w:pPr>
        <w:tabs>
          <w:tab w:val="num" w:pos="4605"/>
        </w:tabs>
        <w:ind w:left="4605" w:hanging="480"/>
      </w:pPr>
      <w:rPr>
        <w:rFonts w:ascii="Wingdings" w:hAnsi="Wingdings" w:cs="Wingdings" w:hint="default"/>
      </w:rPr>
    </w:lvl>
    <w:lvl w:ilvl="5" w:tplc="04090005">
      <w:start w:val="1"/>
      <w:numFmt w:val="bullet"/>
      <w:lvlText w:val=""/>
      <w:lvlJc w:val="left"/>
      <w:pPr>
        <w:tabs>
          <w:tab w:val="num" w:pos="5085"/>
        </w:tabs>
        <w:ind w:left="5085" w:hanging="480"/>
      </w:pPr>
      <w:rPr>
        <w:rFonts w:ascii="Wingdings" w:hAnsi="Wingdings" w:cs="Wingdings" w:hint="default"/>
      </w:rPr>
    </w:lvl>
    <w:lvl w:ilvl="6" w:tplc="04090001">
      <w:start w:val="1"/>
      <w:numFmt w:val="bullet"/>
      <w:lvlText w:val=""/>
      <w:lvlJc w:val="left"/>
      <w:pPr>
        <w:tabs>
          <w:tab w:val="num" w:pos="5565"/>
        </w:tabs>
        <w:ind w:left="5565" w:hanging="480"/>
      </w:pPr>
      <w:rPr>
        <w:rFonts w:ascii="Wingdings" w:hAnsi="Wingdings" w:cs="Wingdings" w:hint="default"/>
      </w:rPr>
    </w:lvl>
    <w:lvl w:ilvl="7" w:tplc="04090003">
      <w:start w:val="1"/>
      <w:numFmt w:val="bullet"/>
      <w:lvlText w:val=""/>
      <w:lvlJc w:val="left"/>
      <w:pPr>
        <w:tabs>
          <w:tab w:val="num" w:pos="6045"/>
        </w:tabs>
        <w:ind w:left="6045" w:hanging="480"/>
      </w:pPr>
      <w:rPr>
        <w:rFonts w:ascii="Wingdings" w:hAnsi="Wingdings" w:cs="Wingdings" w:hint="default"/>
      </w:rPr>
    </w:lvl>
    <w:lvl w:ilvl="8" w:tplc="04090005">
      <w:start w:val="1"/>
      <w:numFmt w:val="bullet"/>
      <w:lvlText w:val=""/>
      <w:lvlJc w:val="left"/>
      <w:pPr>
        <w:tabs>
          <w:tab w:val="num" w:pos="6525"/>
        </w:tabs>
        <w:ind w:left="6525" w:hanging="480"/>
      </w:pPr>
      <w:rPr>
        <w:rFonts w:ascii="Wingdings" w:hAnsi="Wingdings" w:cs="Wingdings" w:hint="default"/>
      </w:rPr>
    </w:lvl>
  </w:abstractNum>
  <w:abstractNum w:abstractNumId="2">
    <w:nsid w:val="4BB53321"/>
    <w:multiLevelType w:val="hybridMultilevel"/>
    <w:tmpl w:val="6EE49D04"/>
    <w:lvl w:ilvl="0" w:tplc="07B61C2A">
      <w:start w:val="1"/>
      <w:numFmt w:val="bullet"/>
      <w:lvlText w:val=""/>
      <w:lvlJc w:val="left"/>
      <w:pPr>
        <w:tabs>
          <w:tab w:val="num" w:pos="720"/>
        </w:tabs>
        <w:ind w:left="720" w:hanging="360"/>
      </w:pPr>
      <w:rPr>
        <w:rFonts w:ascii="Wingdings" w:hAnsi="Wingdings" w:cs="Wingdings" w:hint="default"/>
      </w:rPr>
    </w:lvl>
    <w:lvl w:ilvl="1" w:tplc="E97E1C20">
      <w:start w:val="1"/>
      <w:numFmt w:val="bullet"/>
      <w:lvlText w:val=""/>
      <w:lvlJc w:val="left"/>
      <w:pPr>
        <w:tabs>
          <w:tab w:val="num" w:pos="1440"/>
        </w:tabs>
        <w:ind w:left="1440" w:hanging="360"/>
      </w:pPr>
      <w:rPr>
        <w:rFonts w:ascii="Wingdings" w:hAnsi="Wingdings" w:cs="Wingdings" w:hint="default"/>
      </w:rPr>
    </w:lvl>
    <w:lvl w:ilvl="2" w:tplc="793A1244">
      <w:start w:val="1"/>
      <w:numFmt w:val="bullet"/>
      <w:lvlText w:val=""/>
      <w:lvlJc w:val="left"/>
      <w:pPr>
        <w:tabs>
          <w:tab w:val="num" w:pos="2160"/>
        </w:tabs>
        <w:ind w:left="2160" w:hanging="360"/>
      </w:pPr>
      <w:rPr>
        <w:rFonts w:ascii="Wingdings" w:hAnsi="Wingdings" w:cs="Wingdings" w:hint="default"/>
      </w:rPr>
    </w:lvl>
    <w:lvl w:ilvl="3" w:tplc="0DBEA522">
      <w:start w:val="1"/>
      <w:numFmt w:val="bullet"/>
      <w:lvlText w:val=""/>
      <w:lvlJc w:val="left"/>
      <w:pPr>
        <w:tabs>
          <w:tab w:val="num" w:pos="2880"/>
        </w:tabs>
        <w:ind w:left="2880" w:hanging="360"/>
      </w:pPr>
      <w:rPr>
        <w:rFonts w:ascii="Wingdings" w:hAnsi="Wingdings" w:cs="Wingdings" w:hint="default"/>
      </w:rPr>
    </w:lvl>
    <w:lvl w:ilvl="4" w:tplc="84C87982">
      <w:start w:val="1"/>
      <w:numFmt w:val="bullet"/>
      <w:lvlText w:val=""/>
      <w:lvlJc w:val="left"/>
      <w:pPr>
        <w:tabs>
          <w:tab w:val="num" w:pos="3600"/>
        </w:tabs>
        <w:ind w:left="3600" w:hanging="360"/>
      </w:pPr>
      <w:rPr>
        <w:rFonts w:ascii="Wingdings" w:hAnsi="Wingdings" w:cs="Wingdings" w:hint="default"/>
      </w:rPr>
    </w:lvl>
    <w:lvl w:ilvl="5" w:tplc="DA68535E">
      <w:start w:val="1"/>
      <w:numFmt w:val="bullet"/>
      <w:lvlText w:val=""/>
      <w:lvlJc w:val="left"/>
      <w:pPr>
        <w:tabs>
          <w:tab w:val="num" w:pos="4320"/>
        </w:tabs>
        <w:ind w:left="4320" w:hanging="360"/>
      </w:pPr>
      <w:rPr>
        <w:rFonts w:ascii="Wingdings" w:hAnsi="Wingdings" w:cs="Wingdings" w:hint="default"/>
      </w:rPr>
    </w:lvl>
    <w:lvl w:ilvl="6" w:tplc="9628F4BE">
      <w:start w:val="1"/>
      <w:numFmt w:val="bullet"/>
      <w:lvlText w:val=""/>
      <w:lvlJc w:val="left"/>
      <w:pPr>
        <w:tabs>
          <w:tab w:val="num" w:pos="5040"/>
        </w:tabs>
        <w:ind w:left="5040" w:hanging="360"/>
      </w:pPr>
      <w:rPr>
        <w:rFonts w:ascii="Wingdings" w:hAnsi="Wingdings" w:cs="Wingdings" w:hint="default"/>
      </w:rPr>
    </w:lvl>
    <w:lvl w:ilvl="7" w:tplc="BCE08584">
      <w:start w:val="1"/>
      <w:numFmt w:val="bullet"/>
      <w:lvlText w:val=""/>
      <w:lvlJc w:val="left"/>
      <w:pPr>
        <w:tabs>
          <w:tab w:val="num" w:pos="5760"/>
        </w:tabs>
        <w:ind w:left="5760" w:hanging="360"/>
      </w:pPr>
      <w:rPr>
        <w:rFonts w:ascii="Wingdings" w:hAnsi="Wingdings" w:cs="Wingdings" w:hint="default"/>
      </w:rPr>
    </w:lvl>
    <w:lvl w:ilvl="8" w:tplc="86AE57CE">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76D"/>
    <w:rsid w:val="00CD77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libri" w:eastAsia="新細明體" w:hAnsi="Calibri" w:cs="Calibri"/>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Cambria" w:hAnsi="Cambria" w:cs="Cambria"/>
      <w:sz w:val="18"/>
      <w:szCs w:val="18"/>
    </w:rPr>
  </w:style>
  <w:style w:type="character" w:customStyle="1" w:styleId="BalloonTextChar">
    <w:name w:val="Balloon Text Char"/>
    <w:basedOn w:val="DefaultParagraphFont"/>
    <w:link w:val="BalloonText"/>
    <w:uiPriority w:val="99"/>
    <w:rPr>
      <w:rFonts w:ascii="Cambria" w:eastAsia="新細明體" w:hAnsi="Cambria" w:cs="Cambria"/>
      <w:sz w:val="18"/>
      <w:szCs w:val="18"/>
    </w:rPr>
  </w:style>
  <w:style w:type="paragraph" w:customStyle="1" w:styleId="1">
    <w:name w:val="清單段落1"/>
    <w:basedOn w:val="Normal"/>
    <w:uiPriority w:val="99"/>
    <w:pPr>
      <w:ind w:leftChars="200" w:left="480"/>
    </w:p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character" w:styleId="Hyperlink">
    <w:name w:val="Hyperlink"/>
    <w:basedOn w:val="DefaultParagraphFont"/>
    <w:uiPriority w:val="99"/>
    <w:rPr>
      <w:rFonts w:ascii="Times New Roman" w:hAnsi="Times New Roman" w:cs="Times New Roman"/>
      <w:color w:val="0000FF"/>
      <w:u w:val="single"/>
    </w:rPr>
  </w:style>
  <w:style w:type="paragraph" w:styleId="NormalWeb">
    <w:name w:val="Normal (Web)"/>
    <w:basedOn w:val="Normal"/>
    <w:uiPriority w:val="99"/>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pPr>
      <w:widowControl w:val="0"/>
      <w:autoSpaceDE w:val="0"/>
      <w:autoSpaceDN w:val="0"/>
      <w:adjustRightInd w:val="0"/>
    </w:pPr>
    <w:rPr>
      <w:rFonts w:ascii="Microsoft JhengHei" w:eastAsia="新細明體" w:hAnsi="Microsoft JhengHei" w:cs="Microsoft JhengHei"/>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957</Words>
  <Characters>5458</Characters>
  <Application>Microsoft Office Outlook</Application>
  <DocSecurity>0</DocSecurity>
  <Lines>0</Lines>
  <Paragraphs>0</Paragraphs>
  <ScaleCrop>false</ScaleCrop>
  <Company>Test 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8大森林樂園文創鉅獻『福神祭』</dc:title>
  <dc:subject/>
  <dc:creator>Test User</dc:creator>
  <cp:keywords/>
  <dc:description/>
  <cp:lastModifiedBy>user</cp:lastModifiedBy>
  <cp:revision>2</cp:revision>
  <cp:lastPrinted>2015-01-05T08:01:00Z</cp:lastPrinted>
  <dcterms:created xsi:type="dcterms:W3CDTF">2015-01-06T00:06:00Z</dcterms:created>
  <dcterms:modified xsi:type="dcterms:W3CDTF">2015-01-06T00:06:00Z</dcterms:modified>
</cp:coreProperties>
</file>