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25" w:rsidRPr="00C50723" w:rsidRDefault="00BE6F44" w:rsidP="001C5725">
      <w:pPr>
        <w:pStyle w:val="a3"/>
        <w:adjustRightInd w:val="0"/>
        <w:snapToGrid w:val="0"/>
        <w:spacing w:line="360" w:lineRule="auto"/>
        <w:ind w:leftChars="0" w:left="0"/>
        <w:rPr>
          <w:rFonts w:cs="細明體"/>
          <w:szCs w:val="24"/>
          <w:bdr w:val="single" w:sz="4" w:space="0" w:color="auto"/>
        </w:rPr>
      </w:pPr>
      <w:bookmarkStart w:id="0" w:name="_GoBack"/>
      <w:bookmarkEnd w:id="0"/>
      <w:r>
        <w:rPr>
          <w:rFonts w:cs="細明體" w:hint="eastAsia"/>
          <w:szCs w:val="24"/>
          <w:bdr w:val="single" w:sz="4" w:space="0" w:color="auto"/>
        </w:rPr>
        <w:t>附件1</w:t>
      </w:r>
    </w:p>
    <w:p w:rsidR="001C5725" w:rsidRPr="002D3CE7" w:rsidRDefault="001C5725" w:rsidP="00627ED7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b/>
          <w:sz w:val="28"/>
        </w:rPr>
      </w:pPr>
      <w:r w:rsidRPr="002D3CE7">
        <w:rPr>
          <w:rFonts w:hint="eastAsia"/>
          <w:b/>
          <w:sz w:val="28"/>
        </w:rPr>
        <w:t>「2017桃園地景藝術節」教師參訪活動報名表</w:t>
      </w:r>
    </w:p>
    <w:p w:rsidR="001C5725" w:rsidRPr="001C5725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b/>
        </w:rPr>
      </w:pPr>
      <w:r>
        <w:rPr>
          <w:rFonts w:hint="eastAsia"/>
          <w:b/>
        </w:rPr>
        <w:t>一</w:t>
      </w:r>
      <w:r w:rsidR="001C5725" w:rsidRPr="001C5725">
        <w:rPr>
          <w:rFonts w:hint="eastAsia"/>
          <w:b/>
        </w:rPr>
        <w:t>、學校：</w:t>
      </w:r>
      <w:r w:rsidR="001C5725" w:rsidRPr="001C5725">
        <w:rPr>
          <w:rFonts w:hint="eastAsia"/>
          <w:b/>
          <w:u w:val="single"/>
        </w:rPr>
        <w:t xml:space="preserve">　　                   　　　　</w:t>
      </w:r>
    </w:p>
    <w:p w:rsidR="001C5725" w:rsidRPr="001C5725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b/>
        </w:rPr>
      </w:pPr>
      <w:r>
        <w:rPr>
          <w:rFonts w:hint="eastAsia"/>
          <w:b/>
        </w:rPr>
        <w:t>二</w:t>
      </w:r>
      <w:r w:rsidR="001C5725" w:rsidRPr="001C5725">
        <w:rPr>
          <w:rFonts w:hint="eastAsia"/>
          <w:b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2123"/>
        <w:gridCol w:w="1875"/>
        <w:gridCol w:w="2404"/>
      </w:tblGrid>
      <w:tr w:rsidR="001C5725" w:rsidRPr="0071333B" w:rsidTr="007053D2">
        <w:trPr>
          <w:trHeight w:val="769"/>
          <w:jc w:val="center"/>
        </w:trPr>
        <w:tc>
          <w:tcPr>
            <w:tcW w:w="18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5725" w:rsidRPr="001C5725" w:rsidRDefault="006E5E26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承辦人員</w:t>
            </w:r>
          </w:p>
        </w:tc>
        <w:tc>
          <w:tcPr>
            <w:tcW w:w="21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C5725" w:rsidRPr="001C5725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</w:p>
        </w:tc>
        <w:tc>
          <w:tcPr>
            <w:tcW w:w="18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C5725" w:rsidRPr="001C5725" w:rsidRDefault="006E5E26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24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725" w:rsidRPr="0071333B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C5725" w:rsidRPr="0071333B" w:rsidTr="007053D2">
        <w:trPr>
          <w:trHeight w:val="883"/>
          <w:jc w:val="center"/>
        </w:trPr>
        <w:tc>
          <w:tcPr>
            <w:tcW w:w="187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725" w:rsidRPr="001C5725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1C5725">
              <w:rPr>
                <w:rFonts w:hint="eastAsia"/>
              </w:rPr>
              <w:t>聯絡電話</w:t>
            </w:r>
          </w:p>
        </w:tc>
        <w:tc>
          <w:tcPr>
            <w:tcW w:w="640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725" w:rsidRDefault="007053D2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276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學校                  分機</w:t>
            </w:r>
          </w:p>
          <w:p w:rsidR="007053D2" w:rsidRPr="0071333B" w:rsidRDefault="007053D2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276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手機</w:t>
            </w:r>
          </w:p>
        </w:tc>
      </w:tr>
      <w:tr w:rsidR="001C5725" w:rsidRPr="0071333B" w:rsidTr="007053D2">
        <w:trPr>
          <w:trHeight w:val="1204"/>
          <w:jc w:val="center"/>
        </w:trPr>
        <w:tc>
          <w:tcPr>
            <w:tcW w:w="1874" w:type="dxa"/>
            <w:tcBorders>
              <w:left w:val="double" w:sz="4" w:space="0" w:color="auto"/>
            </w:tcBorders>
            <w:vAlign w:val="center"/>
          </w:tcPr>
          <w:p w:rsidR="001C5725" w:rsidRPr="001C5725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1C5725">
              <w:rPr>
                <w:rFonts w:hint="eastAsia"/>
              </w:rPr>
              <w:t>預計參與</w:t>
            </w:r>
          </w:p>
          <w:p w:rsidR="001C5725" w:rsidRPr="001C5725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1C5725">
              <w:rPr>
                <w:rFonts w:hint="eastAsia"/>
              </w:rPr>
              <w:t>活動時間</w:t>
            </w:r>
          </w:p>
        </w:tc>
        <w:tc>
          <w:tcPr>
            <w:tcW w:w="6402" w:type="dxa"/>
            <w:gridSpan w:val="3"/>
            <w:tcBorders>
              <w:right w:val="double" w:sz="4" w:space="0" w:color="auto"/>
            </w:tcBorders>
            <w:vAlign w:val="center"/>
          </w:tcPr>
          <w:p w:rsidR="001C5725" w:rsidRPr="001C5725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1C5725">
              <w:rPr>
                <w:rFonts w:hint="eastAsia"/>
              </w:rPr>
              <w:t xml:space="preserve">月        日 </w:t>
            </w:r>
            <w:r>
              <w:rPr>
                <w:rFonts w:hint="eastAsia"/>
              </w:rPr>
              <w:t xml:space="preserve">     </w:t>
            </w:r>
            <w:r w:rsidRPr="001C5725">
              <w:rPr>
                <w:rFonts w:hint="eastAsia"/>
              </w:rPr>
              <w:t xml:space="preserve">   時</w:t>
            </w:r>
          </w:p>
        </w:tc>
      </w:tr>
      <w:tr w:rsidR="006E5E26" w:rsidRPr="0071333B" w:rsidTr="007053D2">
        <w:trPr>
          <w:jc w:val="center"/>
        </w:trPr>
        <w:tc>
          <w:tcPr>
            <w:tcW w:w="18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E5E26" w:rsidRPr="001C5725" w:rsidRDefault="006E5E26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1C5725">
              <w:rPr>
                <w:rFonts w:hint="eastAsia"/>
              </w:rPr>
              <w:t>預計參與</w:t>
            </w:r>
          </w:p>
          <w:p w:rsidR="006E5E26" w:rsidRPr="001C5725" w:rsidRDefault="006E5E26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>
              <w:rPr>
                <w:rFonts w:hint="eastAsia"/>
              </w:rPr>
              <w:t>教師</w:t>
            </w:r>
            <w:r w:rsidRPr="001C5725">
              <w:rPr>
                <w:rFonts w:hint="eastAsia"/>
              </w:rPr>
              <w:t>人數</w:t>
            </w:r>
          </w:p>
        </w:tc>
        <w:tc>
          <w:tcPr>
            <w:tcW w:w="640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5E26" w:rsidRPr="0071333B" w:rsidRDefault="006E5E26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1C5725" w:rsidRPr="006E5E26" w:rsidRDefault="001C5725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1C5725" w:rsidRPr="00382AFE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1C5725" w:rsidRPr="00382AFE">
        <w:rPr>
          <w:rFonts w:hint="eastAsia"/>
          <w:b/>
          <w:sz w:val="28"/>
          <w:szCs w:val="28"/>
        </w:rPr>
        <w:t>、</w:t>
      </w:r>
      <w:r w:rsidR="001C5725">
        <w:rPr>
          <w:rFonts w:hint="eastAsia"/>
          <w:b/>
          <w:sz w:val="28"/>
          <w:szCs w:val="28"/>
        </w:rPr>
        <w:t>報名時間</w:t>
      </w:r>
    </w:p>
    <w:p w:rsidR="002D3CE7" w:rsidRDefault="001C5725" w:rsidP="007053D2">
      <w:pPr>
        <w:tabs>
          <w:tab w:val="left" w:pos="5607"/>
        </w:tabs>
        <w:adjustRightInd w:val="0"/>
        <w:snapToGrid w:val="0"/>
        <w:spacing w:afterLines="50" w:after="180" w:line="360" w:lineRule="auto"/>
        <w:rPr>
          <w:sz w:val="24"/>
          <w:szCs w:val="24"/>
        </w:rPr>
      </w:pPr>
      <w:r w:rsidRPr="006E5E26">
        <w:rPr>
          <w:rFonts w:hint="eastAsia"/>
          <w:sz w:val="24"/>
          <w:szCs w:val="24"/>
        </w:rPr>
        <w:t>申請學校請於106年</w:t>
      </w:r>
      <w:r w:rsidR="00765B9C">
        <w:rPr>
          <w:rFonts w:hint="eastAsia"/>
          <w:sz w:val="24"/>
          <w:szCs w:val="24"/>
        </w:rPr>
        <w:t>8</w:t>
      </w:r>
      <w:r w:rsidRPr="006E5E26">
        <w:rPr>
          <w:rFonts w:hint="eastAsia"/>
          <w:sz w:val="24"/>
          <w:szCs w:val="24"/>
        </w:rPr>
        <w:t>月</w:t>
      </w:r>
      <w:r w:rsidR="00765B9C">
        <w:rPr>
          <w:rFonts w:hint="eastAsia"/>
          <w:sz w:val="24"/>
          <w:szCs w:val="24"/>
        </w:rPr>
        <w:t>10日（四</w:t>
      </w:r>
      <w:r w:rsidRPr="006E5E26">
        <w:rPr>
          <w:rFonts w:hint="eastAsia"/>
          <w:sz w:val="24"/>
          <w:szCs w:val="24"/>
        </w:rPr>
        <w:t>）下班前報名傳真，傳真電話：</w:t>
      </w:r>
      <w:r w:rsidRPr="006E5E26">
        <w:rPr>
          <w:rFonts w:hint="eastAsia"/>
          <w:b/>
          <w:sz w:val="24"/>
          <w:szCs w:val="24"/>
        </w:rPr>
        <w:t>03-3660512</w:t>
      </w:r>
    </w:p>
    <w:p w:rsidR="002D3CE7" w:rsidRDefault="002D3CE7" w:rsidP="007053D2">
      <w:pPr>
        <w:tabs>
          <w:tab w:val="left" w:pos="5607"/>
        </w:tabs>
        <w:adjustRightInd w:val="0"/>
        <w:snapToGrid w:val="0"/>
        <w:spacing w:afterLines="50" w:after="180" w:line="360" w:lineRule="auto"/>
        <w:rPr>
          <w:sz w:val="24"/>
          <w:szCs w:val="24"/>
        </w:rPr>
      </w:pPr>
      <w:r w:rsidRPr="006E5E26">
        <w:rPr>
          <w:rFonts w:hint="eastAsia"/>
          <w:sz w:val="24"/>
          <w:szCs w:val="24"/>
        </w:rPr>
        <w:t>聯絡人：建德國小設備組長陳煥文老師 03-3660688#220</w:t>
      </w:r>
    </w:p>
    <w:p w:rsidR="001C5725" w:rsidRPr="002D3CE7" w:rsidRDefault="001C5725" w:rsidP="007053D2">
      <w:pPr>
        <w:tabs>
          <w:tab w:val="left" w:pos="5607"/>
        </w:tabs>
        <w:adjustRightInd w:val="0"/>
        <w:snapToGrid w:val="0"/>
        <w:spacing w:afterLines="50" w:after="180" w:line="360" w:lineRule="auto"/>
        <w:jc w:val="center"/>
        <w:rPr>
          <w:sz w:val="24"/>
          <w:szCs w:val="24"/>
          <w:shd w:val="pct15" w:color="auto" w:fill="FFFFFF"/>
        </w:rPr>
      </w:pPr>
      <w:r w:rsidRPr="002D3CE7">
        <w:rPr>
          <w:rFonts w:hint="eastAsia"/>
          <w:b/>
          <w:sz w:val="24"/>
          <w:szCs w:val="24"/>
          <w:shd w:val="pct15" w:color="auto" w:fill="FFFFFF"/>
        </w:rPr>
        <w:t>補助梯次有限，額滿為止！</w:t>
      </w:r>
    </w:p>
    <w:p w:rsidR="001C5725" w:rsidRPr="006E5E26" w:rsidRDefault="001C5725" w:rsidP="007053D2">
      <w:pPr>
        <w:tabs>
          <w:tab w:val="left" w:pos="5607"/>
        </w:tabs>
        <w:adjustRightInd w:val="0"/>
        <w:snapToGrid w:val="0"/>
        <w:spacing w:afterLines="50" w:after="180" w:line="360" w:lineRule="auto"/>
        <w:rPr>
          <w:sz w:val="24"/>
          <w:szCs w:val="24"/>
        </w:rPr>
      </w:pPr>
      <w:r w:rsidRPr="006E5E26">
        <w:rPr>
          <w:rFonts w:hint="eastAsia"/>
          <w:sz w:val="24"/>
          <w:szCs w:val="24"/>
        </w:rPr>
        <w:t xml:space="preserve">    </w:t>
      </w:r>
    </w:p>
    <w:p w:rsidR="001C5725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1C5725" w:rsidRPr="002D3CE7" w:rsidRDefault="001C5725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4"/>
          <w:szCs w:val="28"/>
        </w:rPr>
      </w:pPr>
      <w:r w:rsidRPr="002D3CE7">
        <w:rPr>
          <w:rFonts w:hint="eastAsia"/>
          <w:sz w:val="24"/>
          <w:szCs w:val="28"/>
        </w:rPr>
        <w:t xml:space="preserve">承辦人： 　</w:t>
      </w:r>
      <w:r w:rsidR="002D3CE7">
        <w:rPr>
          <w:rFonts w:hint="eastAsia"/>
          <w:sz w:val="24"/>
          <w:szCs w:val="28"/>
        </w:rPr>
        <w:t xml:space="preserve">    </w:t>
      </w:r>
      <w:r w:rsidRPr="002D3CE7">
        <w:rPr>
          <w:rFonts w:hint="eastAsia"/>
          <w:sz w:val="24"/>
          <w:szCs w:val="28"/>
        </w:rPr>
        <w:t xml:space="preserve">　　　　　　處室主任：　　　　　　　</w:t>
      </w:r>
      <w:r w:rsidR="002D3CE7">
        <w:rPr>
          <w:rFonts w:hint="eastAsia"/>
          <w:sz w:val="24"/>
          <w:szCs w:val="28"/>
        </w:rPr>
        <w:t xml:space="preserve">    </w:t>
      </w:r>
      <w:r w:rsidRPr="002D3CE7">
        <w:rPr>
          <w:rFonts w:hint="eastAsia"/>
          <w:sz w:val="24"/>
          <w:szCs w:val="28"/>
        </w:rPr>
        <w:t xml:space="preserve">　校長：</w:t>
      </w:r>
    </w:p>
    <w:p w:rsidR="002D3CE7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4"/>
          <w:szCs w:val="28"/>
        </w:rPr>
      </w:pPr>
    </w:p>
    <w:p w:rsidR="001C5725" w:rsidRPr="002D3CE7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</w:t>
      </w:r>
      <w:r w:rsidR="001C5725" w:rsidRPr="002D3CE7">
        <w:rPr>
          <w:rFonts w:hint="eastAsia"/>
          <w:sz w:val="24"/>
          <w:szCs w:val="28"/>
        </w:rPr>
        <w:t>（學校承辦人員請核章後傳真報名，若未完成將視同未完成報名）</w:t>
      </w:r>
    </w:p>
    <w:p w:rsidR="006E5E26" w:rsidRDefault="006E5E26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8"/>
          <w:szCs w:val="28"/>
        </w:rPr>
      </w:pPr>
    </w:p>
    <w:p w:rsidR="006E5E26" w:rsidRDefault="006E5E26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8"/>
          <w:szCs w:val="28"/>
        </w:rPr>
      </w:pPr>
    </w:p>
    <w:p w:rsidR="00627ED7" w:rsidRDefault="00627ED7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8"/>
          <w:szCs w:val="28"/>
        </w:rPr>
      </w:pPr>
    </w:p>
    <w:p w:rsidR="00593001" w:rsidRDefault="00593001" w:rsidP="00593001">
      <w:pPr>
        <w:widowControl/>
        <w:rPr>
          <w:rFonts w:cs="細明體"/>
          <w:szCs w:val="24"/>
          <w:bdr w:val="single" w:sz="4" w:space="0" w:color="auto"/>
        </w:rPr>
      </w:pPr>
      <w:r>
        <w:rPr>
          <w:rFonts w:cs="Arial"/>
          <w:bCs/>
          <w:bdr w:val="single" w:sz="4" w:space="0" w:color="auto"/>
        </w:rPr>
        <w:br w:type="page"/>
      </w:r>
      <w:r w:rsidRPr="00594360">
        <w:rPr>
          <w:rFonts w:cs="細明體" w:hint="eastAsia"/>
          <w:szCs w:val="24"/>
          <w:bdr w:val="single" w:sz="4" w:space="0" w:color="auto"/>
        </w:rPr>
        <w:lastRenderedPageBreak/>
        <w:t>附件</w:t>
      </w:r>
      <w:r>
        <w:rPr>
          <w:rFonts w:cs="細明體" w:hint="eastAsia"/>
          <w:szCs w:val="24"/>
          <w:bdr w:val="single" w:sz="4" w:space="0" w:color="auto"/>
        </w:rPr>
        <w:t>2</w:t>
      </w:r>
    </w:p>
    <w:p w:rsidR="00593001" w:rsidRPr="00580235" w:rsidRDefault="00593001" w:rsidP="00593001">
      <w:pPr>
        <w:widowControl/>
        <w:rPr>
          <w:rFonts w:cs="新細明體"/>
        </w:rPr>
      </w:pPr>
    </w:p>
    <w:p w:rsidR="00593001" w:rsidRPr="00DA6797" w:rsidRDefault="00593001" w:rsidP="00593001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574D4B">
        <w:rPr>
          <w:rFonts w:hint="eastAsia"/>
          <w:b/>
          <w:sz w:val="28"/>
          <w:szCs w:val="28"/>
        </w:rPr>
        <w:t>「</w:t>
      </w:r>
      <w:r>
        <w:rPr>
          <w:rFonts w:hint="eastAsia"/>
          <w:b/>
          <w:sz w:val="28"/>
          <w:szCs w:val="28"/>
        </w:rPr>
        <w:t>2017</w:t>
      </w:r>
      <w:r w:rsidRPr="00574D4B">
        <w:rPr>
          <w:rFonts w:hint="eastAsia"/>
          <w:b/>
          <w:sz w:val="28"/>
          <w:szCs w:val="28"/>
        </w:rPr>
        <w:t>桃園地景藝術節」</w:t>
      </w:r>
      <w:r w:rsidRPr="002D3CE7">
        <w:rPr>
          <w:rFonts w:hint="eastAsia"/>
          <w:b/>
          <w:sz w:val="28"/>
        </w:rPr>
        <w:t>教師參訪活動</w:t>
      </w:r>
      <w:r>
        <w:rPr>
          <w:rFonts w:hint="eastAsia"/>
          <w:b/>
          <w:sz w:val="28"/>
          <w:szCs w:val="28"/>
        </w:rPr>
        <w:t>各校經費支出明細表</w:t>
      </w:r>
    </w:p>
    <w:p w:rsidR="00593001" w:rsidRDefault="00593001" w:rsidP="00593001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9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425"/>
        <w:gridCol w:w="3119"/>
        <w:gridCol w:w="13"/>
        <w:gridCol w:w="1620"/>
        <w:gridCol w:w="635"/>
        <w:gridCol w:w="2605"/>
      </w:tblGrid>
      <w:tr w:rsidR="00593001" w:rsidTr="00431F45"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活動總經費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001" w:rsidRDefault="00593001" w:rsidP="00431F4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新台幣           元整</w:t>
            </w:r>
          </w:p>
        </w:tc>
      </w:tr>
      <w:tr w:rsidR="00593001" w:rsidTr="00431F45">
        <w:trPr>
          <w:trHeight w:val="720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實際支出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2" w:space="0" w:color="000000"/>
              <w:right w:val="single" w:sz="12" w:space="0" w:color="auto"/>
            </w:tcBorders>
            <w:vAlign w:val="center"/>
          </w:tcPr>
          <w:p w:rsidR="00593001" w:rsidRDefault="00593001" w:rsidP="00431F4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新台幣           元整</w:t>
            </w:r>
          </w:p>
        </w:tc>
      </w:tr>
      <w:tr w:rsidR="00593001" w:rsidTr="00431F45">
        <w:trPr>
          <w:trHeight w:val="720"/>
        </w:trPr>
        <w:tc>
          <w:tcPr>
            <w:tcW w:w="1871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活動日期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:rsidR="00593001" w:rsidRDefault="00593001" w:rsidP="00431F4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年     月     日</w:t>
            </w:r>
          </w:p>
        </w:tc>
        <w:tc>
          <w:tcPr>
            <w:tcW w:w="1620" w:type="dxa"/>
            <w:vMerge/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93001" w:rsidRDefault="00593001" w:rsidP="00431F45">
            <w:pPr>
              <w:rPr>
                <w:sz w:val="28"/>
              </w:rPr>
            </w:pPr>
          </w:p>
        </w:tc>
      </w:tr>
      <w:tr w:rsidR="00593001" w:rsidTr="00431F45">
        <w:trPr>
          <w:trHeight w:val="184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3001" w:rsidRDefault="00593001" w:rsidP="00431F45">
            <w:pPr>
              <w:jc w:val="both"/>
            </w:pPr>
          </w:p>
        </w:tc>
        <w:tc>
          <w:tcPr>
            <w:tcW w:w="355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結餘款</w:t>
            </w:r>
          </w:p>
        </w:tc>
        <w:tc>
          <w:tcPr>
            <w:tcW w:w="32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3001" w:rsidRDefault="00593001" w:rsidP="00431F4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新台幣           元整</w:t>
            </w:r>
          </w:p>
        </w:tc>
      </w:tr>
      <w:tr w:rsidR="00593001" w:rsidTr="00431F45">
        <w:trPr>
          <w:cantSplit/>
          <w:trHeight w:hRule="exact" w:val="700"/>
        </w:trPr>
        <w:tc>
          <w:tcPr>
            <w:tcW w:w="102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3001" w:rsidRDefault="00593001" w:rsidP="00431F4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支   出   明   細</w:t>
            </w:r>
          </w:p>
        </w:tc>
      </w:tr>
      <w:tr w:rsidR="00593001" w:rsidTr="00431F45">
        <w:trPr>
          <w:trHeight w:hRule="exact" w:val="576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序號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支出日期</w:t>
            </w:r>
          </w:p>
        </w:tc>
        <w:tc>
          <w:tcPr>
            <w:tcW w:w="3119" w:type="dxa"/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項  目  名  稱</w:t>
            </w:r>
          </w:p>
        </w:tc>
        <w:tc>
          <w:tcPr>
            <w:tcW w:w="2268" w:type="dxa"/>
            <w:gridSpan w:val="3"/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      額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    註</w:t>
            </w:r>
          </w:p>
        </w:tc>
      </w:tr>
      <w:tr w:rsidR="00593001" w:rsidTr="00431F45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</w:tr>
      <w:tr w:rsidR="00593001" w:rsidTr="00431F45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</w:tr>
      <w:tr w:rsidR="00593001" w:rsidTr="00431F45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</w:tr>
      <w:tr w:rsidR="00593001" w:rsidTr="00431F45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</w:tr>
      <w:tr w:rsidR="00593001" w:rsidTr="00431F45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</w:tr>
      <w:tr w:rsidR="00593001" w:rsidTr="00431F45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</w:tr>
      <w:tr w:rsidR="00593001" w:rsidTr="00431F45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</w:tr>
      <w:tr w:rsidR="00593001" w:rsidTr="00431F45">
        <w:trPr>
          <w:trHeight w:hRule="exact" w:val="718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593001" w:rsidRDefault="00593001" w:rsidP="00431F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593001" w:rsidRDefault="00593001" w:rsidP="00431F45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593001" w:rsidRDefault="00593001" w:rsidP="00431F45">
            <w:pPr>
              <w:rPr>
                <w:sz w:val="28"/>
              </w:rPr>
            </w:pPr>
          </w:p>
        </w:tc>
      </w:tr>
    </w:tbl>
    <w:p w:rsidR="00593001" w:rsidRPr="00DA6797" w:rsidRDefault="00593001" w:rsidP="00593001">
      <w:pPr>
        <w:adjustRightInd w:val="0"/>
        <w:snapToGrid w:val="0"/>
        <w:spacing w:line="360" w:lineRule="auto"/>
        <w:rPr>
          <w:b/>
          <w:bCs/>
          <w:color w:val="000000"/>
          <w:spacing w:val="20"/>
          <w:szCs w:val="28"/>
        </w:rPr>
      </w:pPr>
      <w:r w:rsidRPr="00DA6797">
        <w:rPr>
          <w:rFonts w:hint="eastAsia"/>
          <w:b/>
          <w:bCs/>
          <w:color w:val="000000"/>
          <w:spacing w:val="20"/>
          <w:szCs w:val="28"/>
        </w:rPr>
        <w:t>註:「原始憑證」請依序排列附於本表格之後，並請勿裝訂。</w:t>
      </w:r>
    </w:p>
    <w:p w:rsidR="00593001" w:rsidRDefault="00593001" w:rsidP="00593001">
      <w:pPr>
        <w:adjustRightInd w:val="0"/>
        <w:snapToGrid w:val="0"/>
        <w:spacing w:line="360" w:lineRule="auto"/>
        <w:rPr>
          <w:rFonts w:cs="細明體"/>
          <w:szCs w:val="24"/>
        </w:rPr>
      </w:pPr>
    </w:p>
    <w:p w:rsidR="00593001" w:rsidRDefault="00593001" w:rsidP="00593001">
      <w:pPr>
        <w:widowControl/>
        <w:rPr>
          <w:rFonts w:cs="Arial"/>
          <w:bCs/>
          <w:sz w:val="24"/>
          <w:szCs w:val="24"/>
          <w:bdr w:val="single" w:sz="4" w:space="0" w:color="auto"/>
        </w:rPr>
      </w:pPr>
      <w:r>
        <w:rPr>
          <w:rFonts w:cs="細明體" w:hint="eastAsia"/>
          <w:szCs w:val="24"/>
        </w:rPr>
        <w:t>承辦人              處室主任             會計主任            校長</w:t>
      </w:r>
    </w:p>
    <w:p w:rsidR="00593001" w:rsidRDefault="00593001">
      <w:pPr>
        <w:widowControl/>
        <w:rPr>
          <w:rFonts w:cs="Arial"/>
          <w:bCs/>
          <w:sz w:val="24"/>
          <w:szCs w:val="24"/>
          <w:bdr w:val="single" w:sz="4" w:space="0" w:color="auto"/>
        </w:rPr>
      </w:pPr>
      <w:r>
        <w:rPr>
          <w:rFonts w:cs="Arial"/>
          <w:bCs/>
          <w:bdr w:val="single" w:sz="4" w:space="0" w:color="auto"/>
        </w:rPr>
        <w:br w:type="page"/>
      </w:r>
    </w:p>
    <w:p w:rsidR="00E8058D" w:rsidRPr="006E5E26" w:rsidRDefault="00E8058D" w:rsidP="00E8058D">
      <w:pPr>
        <w:pStyle w:val="Web"/>
        <w:adjustRightInd w:val="0"/>
        <w:rPr>
          <w:rFonts w:ascii="標楷體" w:eastAsia="標楷體" w:hAnsi="標楷體" w:cs="Arial"/>
          <w:bCs/>
          <w:bdr w:val="single" w:sz="4" w:space="0" w:color="auto"/>
        </w:rPr>
      </w:pPr>
      <w:r w:rsidRPr="006E5E26">
        <w:rPr>
          <w:rFonts w:ascii="標楷體" w:eastAsia="標楷體" w:hAnsi="標楷體" w:cs="Arial" w:hint="eastAsia"/>
          <w:bCs/>
          <w:bdr w:val="single" w:sz="4" w:space="0" w:color="auto"/>
        </w:rPr>
        <w:lastRenderedPageBreak/>
        <w:t>附件</w:t>
      </w:r>
      <w:r w:rsidR="00593001">
        <w:rPr>
          <w:rFonts w:ascii="標楷體" w:eastAsia="標楷體" w:hAnsi="標楷體" w:cs="Arial" w:hint="eastAsia"/>
          <w:bCs/>
          <w:bdr w:val="single" w:sz="4" w:space="0" w:color="auto"/>
        </w:rPr>
        <w:t>3</w:t>
      </w:r>
    </w:p>
    <w:p w:rsidR="006E5E26" w:rsidRPr="002D3CE7" w:rsidRDefault="006E5E26" w:rsidP="006E5E2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b/>
          <w:sz w:val="28"/>
        </w:rPr>
      </w:pPr>
      <w:r w:rsidRPr="002D3CE7">
        <w:rPr>
          <w:rFonts w:hint="eastAsia"/>
          <w:b/>
          <w:sz w:val="28"/>
        </w:rPr>
        <w:t>「2017桃園地景藝術節」教師參訪活動成果報告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08"/>
        <w:gridCol w:w="284"/>
        <w:gridCol w:w="2693"/>
        <w:gridCol w:w="992"/>
        <w:gridCol w:w="3969"/>
      </w:tblGrid>
      <w:tr w:rsidR="006E5E26" w:rsidRPr="008C32CC" w:rsidTr="00A5635F">
        <w:tc>
          <w:tcPr>
            <w:tcW w:w="1101" w:type="dxa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參觀日期</w:t>
            </w:r>
          </w:p>
        </w:tc>
        <w:tc>
          <w:tcPr>
            <w:tcW w:w="3969" w:type="dxa"/>
            <w:shd w:val="clear" w:color="auto" w:fill="auto"/>
          </w:tcPr>
          <w:p w:rsidR="006E5E26" w:rsidRPr="00855B0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106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年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日星期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</w:p>
        </w:tc>
      </w:tr>
      <w:tr w:rsidR="006E5E26" w:rsidRPr="008C32CC" w:rsidTr="00A5635F">
        <w:trPr>
          <w:trHeight w:val="27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承辦人員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職稱</w:t>
            </w:r>
          </w:p>
        </w:tc>
        <w:tc>
          <w:tcPr>
            <w:tcW w:w="2693" w:type="dxa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電話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(O)：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分機</w:t>
            </w:r>
          </w:p>
        </w:tc>
      </w:tr>
      <w:tr w:rsidR="006E5E26" w:rsidRPr="008C32CC" w:rsidTr="00A5635F">
        <w:trPr>
          <w:trHeight w:val="270"/>
        </w:trPr>
        <w:tc>
          <w:tcPr>
            <w:tcW w:w="1101" w:type="dxa"/>
            <w:vMerge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E5E26" w:rsidRPr="008C32CC" w:rsidTr="00A5635F">
        <w:trPr>
          <w:trHeight w:val="60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參觀人數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教師　　　　人</w:t>
            </w:r>
          </w:p>
        </w:tc>
      </w:tr>
      <w:tr w:rsidR="006E5E26" w:rsidRPr="008C32CC" w:rsidTr="00A5635F">
        <w:trPr>
          <w:trHeight w:val="2545"/>
        </w:trPr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E5E26" w:rsidRPr="008C32CC" w:rsidTr="00A5635F"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6E5E26" w:rsidRPr="008C32CC" w:rsidTr="00A5635F">
        <w:trPr>
          <w:trHeight w:val="2419"/>
        </w:trPr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E5E26" w:rsidRPr="008C32CC" w:rsidTr="00A5635F"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6E5E26" w:rsidRPr="008C32CC" w:rsidTr="00A5635F">
        <w:trPr>
          <w:trHeight w:val="2405"/>
        </w:trPr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E5E26" w:rsidRPr="008C32CC" w:rsidTr="00A5635F"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</w:tbl>
    <w:p w:rsidR="006E5E26" w:rsidRDefault="006E5E26" w:rsidP="006E5E26">
      <w:pPr>
        <w:tabs>
          <w:tab w:val="left" w:pos="5607"/>
        </w:tabs>
        <w:adjustRightInd w:val="0"/>
        <w:snapToGrid w:val="0"/>
        <w:spacing w:line="360" w:lineRule="auto"/>
        <w:rPr>
          <w:b/>
          <w:bCs/>
          <w:color w:val="000000"/>
          <w:spacing w:val="20"/>
          <w:sz w:val="28"/>
          <w:szCs w:val="28"/>
        </w:rPr>
      </w:pPr>
      <w:r>
        <w:rPr>
          <w:rFonts w:hint="eastAsia"/>
          <w:b/>
          <w:bCs/>
          <w:color w:val="000000"/>
          <w:spacing w:val="20"/>
          <w:sz w:val="28"/>
          <w:szCs w:val="28"/>
        </w:rPr>
        <w:t xml:space="preserve"> </w:t>
      </w:r>
    </w:p>
    <w:p w:rsidR="006E5E26" w:rsidRPr="00855B0C" w:rsidRDefault="006E5E26" w:rsidP="006E5E26">
      <w:pPr>
        <w:tabs>
          <w:tab w:val="left" w:pos="5607"/>
        </w:tabs>
        <w:adjustRightInd w:val="0"/>
        <w:snapToGrid w:val="0"/>
        <w:spacing w:line="360" w:lineRule="auto"/>
        <w:rPr>
          <w:b/>
          <w:bCs/>
          <w:color w:val="000000"/>
          <w:spacing w:val="20"/>
          <w:sz w:val="28"/>
          <w:szCs w:val="28"/>
        </w:rPr>
        <w:sectPr w:rsidR="006E5E26" w:rsidRPr="00855B0C" w:rsidSect="0099419D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hint="eastAsia"/>
          <w:sz w:val="28"/>
          <w:szCs w:val="28"/>
        </w:rPr>
        <w:t xml:space="preserve">承辦人 </w:t>
      </w:r>
      <w:r w:rsidRPr="0071333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　處室主任</w:t>
      </w:r>
      <w:r w:rsidRPr="0071333B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 </w:t>
      </w:r>
      <w:r w:rsidRPr="0071333B">
        <w:rPr>
          <w:rFonts w:hint="eastAsia"/>
          <w:sz w:val="28"/>
          <w:szCs w:val="28"/>
        </w:rPr>
        <w:t xml:space="preserve">　　　校</w:t>
      </w:r>
      <w:r w:rsidR="001719F4">
        <w:rPr>
          <w:rFonts w:hint="eastAsia"/>
          <w:sz w:val="28"/>
          <w:szCs w:val="28"/>
        </w:rPr>
        <w:t>長</w:t>
      </w:r>
    </w:p>
    <w:p w:rsidR="008769AE" w:rsidRPr="005B62D5" w:rsidRDefault="008769AE" w:rsidP="0056756F">
      <w:pPr>
        <w:widowControl/>
        <w:rPr>
          <w:rFonts w:cs="細明體"/>
          <w:szCs w:val="24"/>
        </w:rPr>
      </w:pPr>
    </w:p>
    <w:sectPr w:rsidR="008769AE" w:rsidRPr="005B62D5" w:rsidSect="00C955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07" w:rsidRDefault="009D1407" w:rsidP="0023647A">
      <w:r>
        <w:separator/>
      </w:r>
    </w:p>
  </w:endnote>
  <w:endnote w:type="continuationSeparator" w:id="0">
    <w:p w:rsidR="009D1407" w:rsidRDefault="009D1407" w:rsidP="0023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E26" w:rsidRDefault="00FE6C1E" w:rsidP="00A324A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E5E2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5E26" w:rsidRDefault="006E5E26" w:rsidP="005E20B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E26" w:rsidRDefault="00FE6C1E">
    <w:pPr>
      <w:pStyle w:val="a6"/>
      <w:jc w:val="center"/>
    </w:pPr>
    <w:r>
      <w:fldChar w:fldCharType="begin"/>
    </w:r>
    <w:r w:rsidR="006E5E26">
      <w:instrText>PAGE   \* MERGEFORMAT</w:instrText>
    </w:r>
    <w:r>
      <w:fldChar w:fldCharType="separate"/>
    </w:r>
    <w:r w:rsidR="005B4BA1" w:rsidRPr="005B4BA1">
      <w:rPr>
        <w:noProof/>
        <w:lang w:val="zh-TW"/>
      </w:rPr>
      <w:t>1</w:t>
    </w:r>
    <w:r>
      <w:fldChar w:fldCharType="end"/>
    </w:r>
  </w:p>
  <w:p w:rsidR="006E5E26" w:rsidRDefault="006E5E26" w:rsidP="005E20B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07" w:rsidRDefault="009D1407" w:rsidP="0023647A">
      <w:r>
        <w:separator/>
      </w:r>
    </w:p>
  </w:footnote>
  <w:footnote w:type="continuationSeparator" w:id="0">
    <w:p w:rsidR="009D1407" w:rsidRDefault="009D1407" w:rsidP="0023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338E"/>
    <w:multiLevelType w:val="hybridMultilevel"/>
    <w:tmpl w:val="61D8F83A"/>
    <w:lvl w:ilvl="0" w:tplc="CBC49570">
      <w:start w:val="10"/>
      <w:numFmt w:val="japaneseLegal"/>
      <w:lvlText w:val="%1、"/>
      <w:lvlJc w:val="left"/>
      <w:pPr>
        <w:ind w:left="504" w:hanging="504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6663A7"/>
    <w:multiLevelType w:val="hybridMultilevel"/>
    <w:tmpl w:val="8214D24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22508E"/>
    <w:multiLevelType w:val="hybridMultilevel"/>
    <w:tmpl w:val="35D0E3DA"/>
    <w:lvl w:ilvl="0" w:tplc="F52C2810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ECF79B7"/>
    <w:multiLevelType w:val="hybridMultilevel"/>
    <w:tmpl w:val="759A2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5" w15:restartNumberingAfterBreak="0">
    <w:nsid w:val="7E9B4B18"/>
    <w:multiLevelType w:val="hybridMultilevel"/>
    <w:tmpl w:val="D5EC3AA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99"/>
    <w:rsid w:val="00042CAD"/>
    <w:rsid w:val="00047E1F"/>
    <w:rsid w:val="000523A1"/>
    <w:rsid w:val="000661FD"/>
    <w:rsid w:val="000B2844"/>
    <w:rsid w:val="000E64EA"/>
    <w:rsid w:val="00105A98"/>
    <w:rsid w:val="00106D91"/>
    <w:rsid w:val="00125DA5"/>
    <w:rsid w:val="001401C5"/>
    <w:rsid w:val="0017138A"/>
    <w:rsid w:val="001719F4"/>
    <w:rsid w:val="001C5725"/>
    <w:rsid w:val="001E2F99"/>
    <w:rsid w:val="0023647A"/>
    <w:rsid w:val="002612B2"/>
    <w:rsid w:val="002849C2"/>
    <w:rsid w:val="002A09EA"/>
    <w:rsid w:val="002C467F"/>
    <w:rsid w:val="002C550E"/>
    <w:rsid w:val="002D3CE7"/>
    <w:rsid w:val="002E27C0"/>
    <w:rsid w:val="003B2A5A"/>
    <w:rsid w:val="003B4151"/>
    <w:rsid w:val="003D3FD7"/>
    <w:rsid w:val="00417F9D"/>
    <w:rsid w:val="00495F75"/>
    <w:rsid w:val="004B4E65"/>
    <w:rsid w:val="004E47AF"/>
    <w:rsid w:val="00527819"/>
    <w:rsid w:val="005465C9"/>
    <w:rsid w:val="0056756F"/>
    <w:rsid w:val="00580235"/>
    <w:rsid w:val="00593001"/>
    <w:rsid w:val="005B4BA1"/>
    <w:rsid w:val="005B62D5"/>
    <w:rsid w:val="00627ED7"/>
    <w:rsid w:val="006616AB"/>
    <w:rsid w:val="006A13B8"/>
    <w:rsid w:val="006E5E26"/>
    <w:rsid w:val="007014A0"/>
    <w:rsid w:val="007053D2"/>
    <w:rsid w:val="00746347"/>
    <w:rsid w:val="00765B9C"/>
    <w:rsid w:val="008058CC"/>
    <w:rsid w:val="00846604"/>
    <w:rsid w:val="00872337"/>
    <w:rsid w:val="008769AE"/>
    <w:rsid w:val="008E6069"/>
    <w:rsid w:val="00932169"/>
    <w:rsid w:val="0095773C"/>
    <w:rsid w:val="009D1296"/>
    <w:rsid w:val="009D1407"/>
    <w:rsid w:val="009F3120"/>
    <w:rsid w:val="00A8619A"/>
    <w:rsid w:val="00A95AEE"/>
    <w:rsid w:val="00A9745C"/>
    <w:rsid w:val="00AA7295"/>
    <w:rsid w:val="00AB3B65"/>
    <w:rsid w:val="00AF4970"/>
    <w:rsid w:val="00BA72F7"/>
    <w:rsid w:val="00BD77EC"/>
    <w:rsid w:val="00BE6F44"/>
    <w:rsid w:val="00C9553E"/>
    <w:rsid w:val="00CC3179"/>
    <w:rsid w:val="00D975CB"/>
    <w:rsid w:val="00E57EC3"/>
    <w:rsid w:val="00E8058D"/>
    <w:rsid w:val="00F21887"/>
    <w:rsid w:val="00F26306"/>
    <w:rsid w:val="00F26A42"/>
    <w:rsid w:val="00F40D17"/>
    <w:rsid w:val="00F93B92"/>
    <w:rsid w:val="00FE3C42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55456E9-002F-49D1-991D-B6E6F0E9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theme="minorBidi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2F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List Paragraph"/>
    <w:basedOn w:val="a"/>
    <w:uiPriority w:val="34"/>
    <w:qFormat/>
    <w:rsid w:val="00106D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4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47A"/>
    <w:rPr>
      <w:sz w:val="20"/>
      <w:szCs w:val="20"/>
    </w:rPr>
  </w:style>
  <w:style w:type="character" w:styleId="a8">
    <w:name w:val="Hyperlink"/>
    <w:basedOn w:val="a0"/>
    <w:uiPriority w:val="99"/>
    <w:unhideWhenUsed/>
    <w:rsid w:val="00042CAD"/>
    <w:rPr>
      <w:color w:val="0000FF" w:themeColor="hyperlink"/>
      <w:u w:val="single"/>
    </w:rPr>
  </w:style>
  <w:style w:type="character" w:styleId="a9">
    <w:name w:val="page number"/>
    <w:basedOn w:val="a0"/>
    <w:rsid w:val="006E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75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368B00"/>
            <w:bottom w:val="none" w:sz="0" w:space="0" w:color="auto"/>
            <w:right w:val="single" w:sz="4" w:space="0" w:color="368B00"/>
          </w:divBdr>
          <w:divsChild>
            <w:div w:id="394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0780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760">
                      <w:marLeft w:val="0"/>
                      <w:marRight w:val="0"/>
                      <w:marTop w:val="60"/>
                      <w:marBottom w:val="60"/>
                      <w:divBdr>
                        <w:top w:val="dashed" w:sz="4" w:space="3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D519A-1651-438A-82FE-CF5B2B42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</Words>
  <Characters>762</Characters>
  <Application>Microsoft Office Word</Application>
  <DocSecurity>4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東安國中</cp:lastModifiedBy>
  <cp:revision>2</cp:revision>
  <cp:lastPrinted>2017-06-14T03:17:00Z</cp:lastPrinted>
  <dcterms:created xsi:type="dcterms:W3CDTF">2017-06-23T03:25:00Z</dcterms:created>
  <dcterms:modified xsi:type="dcterms:W3CDTF">2017-06-23T03:25:00Z</dcterms:modified>
</cp:coreProperties>
</file>