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7" w:rsidRPr="009714C4" w:rsidRDefault="00F75847" w:rsidP="00DE29D7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桃園市立東安國民中學1</w:t>
      </w:r>
      <w:r w:rsidR="00550FF6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11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學年度特殊教育教師助理員甄選簡章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依據：</w:t>
      </w:r>
    </w:p>
    <w:p w:rsidR="00147E01" w:rsidRDefault="00F75847" w:rsidP="00147E01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高級中等以下學校特殊育班級及專責單位設置與人員進用辦法。</w:t>
      </w:r>
    </w:p>
    <w:p w:rsidR="00147E01" w:rsidRPr="00147E01" w:rsidRDefault="00E61A08" w:rsidP="00147E01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147E01">
        <w:rPr>
          <w:rFonts w:ascii="標楷體" w:eastAsia="標楷體" w:hAnsi="標楷體" w:cs="標楷體" w:hint="eastAsia"/>
          <w:color w:val="000000" w:themeColor="text1"/>
        </w:rPr>
        <w:t>中華民國</w:t>
      </w:r>
      <w:r w:rsidR="00424029" w:rsidRPr="00147E01">
        <w:rPr>
          <w:rFonts w:ascii="標楷體" w:eastAsia="標楷體" w:hAnsi="標楷體" w:cs="標楷體"/>
        </w:rPr>
        <w:t>1</w:t>
      </w:r>
      <w:r w:rsidR="00147E01" w:rsidRPr="00147E01">
        <w:rPr>
          <w:rFonts w:ascii="標楷體" w:eastAsia="標楷體" w:hAnsi="標楷體" w:cs="標楷體"/>
        </w:rPr>
        <w:t>11</w:t>
      </w:r>
      <w:r w:rsidR="00F75847" w:rsidRPr="00147E01">
        <w:rPr>
          <w:rFonts w:ascii="標楷體" w:eastAsia="標楷體" w:hAnsi="標楷體" w:cs="標楷體" w:hint="eastAsia"/>
        </w:rPr>
        <w:t>年</w:t>
      </w:r>
      <w:r w:rsidR="007C0D48" w:rsidRPr="00147E01">
        <w:rPr>
          <w:rFonts w:ascii="標楷體" w:eastAsia="標楷體" w:hAnsi="標楷體" w:cs="標楷體" w:hint="eastAsia"/>
        </w:rPr>
        <w:t>7</w:t>
      </w:r>
      <w:r w:rsidR="00F75847" w:rsidRPr="00147E01">
        <w:rPr>
          <w:rFonts w:ascii="標楷體" w:eastAsia="標楷體" w:hAnsi="標楷體" w:cs="標楷體" w:hint="eastAsia"/>
        </w:rPr>
        <w:t>月</w:t>
      </w:r>
      <w:r w:rsidR="007C0D48" w:rsidRPr="00147E01">
        <w:rPr>
          <w:rFonts w:ascii="標楷體" w:eastAsia="標楷體" w:hAnsi="標楷體" w:cs="標楷體" w:hint="eastAsia"/>
        </w:rPr>
        <w:t>4</w:t>
      </w:r>
      <w:r w:rsidR="00F75847" w:rsidRPr="00147E01">
        <w:rPr>
          <w:rFonts w:ascii="標楷體" w:eastAsia="標楷體" w:hAnsi="標楷體" w:cs="標楷體" w:hint="eastAsia"/>
        </w:rPr>
        <w:t>日</w:t>
      </w:r>
      <w:r w:rsidR="00147E01" w:rsidRPr="00147E01">
        <w:rPr>
          <w:rFonts w:ascii="標楷體" w:eastAsia="標楷體" w:hAnsi="標楷體" w:cs="Times New Roman" w:hint="eastAsia"/>
          <w:spacing w:val="12"/>
          <w:kern w:val="0"/>
          <w:szCs w:val="24"/>
        </w:rPr>
        <w:t>府教特字第1110159363號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桃園市政府教育局暨所屬機關臨時人員工作規則。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報名資格：</w:t>
      </w:r>
    </w:p>
    <w:p w:rsidR="00113D04" w:rsidRP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</w:rPr>
        <w:t>具中華民國國籍。</w:t>
      </w:r>
    </w:p>
    <w:p w:rsidR="00113D04" w:rsidRP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  <w:szCs w:val="27"/>
        </w:rPr>
        <w:t>無教師法第十四條各款情事者。</w:t>
      </w:r>
    </w:p>
    <w:p w:rsid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  <w:szCs w:val="27"/>
        </w:rPr>
        <w:t>無教育人員任用條例第三十一條各款及第三十三條情事者。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高中</w:t>
      </w:r>
      <w:r w:rsidRPr="009714C4">
        <w:rPr>
          <w:rFonts w:ascii="標楷體" w:eastAsia="標楷體" w:hAnsi="標楷體" w:cs="標楷體"/>
          <w:color w:val="000000" w:themeColor="text1"/>
        </w:rPr>
        <w:t>(</w:t>
      </w:r>
      <w:r w:rsidRPr="009714C4">
        <w:rPr>
          <w:rFonts w:ascii="標楷體" w:eastAsia="標楷體" w:hAnsi="標楷體" w:cs="標楷體" w:hint="eastAsia"/>
          <w:color w:val="000000" w:themeColor="text1"/>
        </w:rPr>
        <w:t>職</w:t>
      </w:r>
      <w:r w:rsidRPr="009714C4">
        <w:rPr>
          <w:rFonts w:ascii="標楷體" w:eastAsia="標楷體" w:hAnsi="標楷體" w:cs="標楷體"/>
          <w:color w:val="000000" w:themeColor="text1"/>
        </w:rPr>
        <w:t>)</w:t>
      </w:r>
      <w:r w:rsidRPr="009714C4">
        <w:rPr>
          <w:rFonts w:ascii="標楷體" w:eastAsia="標楷體" w:hAnsi="標楷體" w:cs="標楷體" w:hint="eastAsia"/>
          <w:color w:val="000000" w:themeColor="text1"/>
        </w:rPr>
        <w:t>以上學校畢業或具同等學歷之資格者，有特教相關資歷者尤佳。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品德優良，具有愛心、耐心及同理心，並能接受及願意照顧身心障礙學生者。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具備電腦作業及文書</w:t>
      </w:r>
      <w:r w:rsidRPr="009714C4">
        <w:rPr>
          <w:rFonts w:ascii="標楷體" w:eastAsia="標楷體" w:hAnsi="標楷體" w:cs="標楷體"/>
          <w:color w:val="000000" w:themeColor="text1"/>
        </w:rPr>
        <w:t>(Word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Excel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E-mail)</w:t>
      </w:r>
      <w:r w:rsidRPr="009714C4">
        <w:rPr>
          <w:rFonts w:ascii="標楷體" w:eastAsia="標楷體" w:hAnsi="標楷體" w:cs="標楷體" w:hint="eastAsia"/>
          <w:color w:val="000000" w:themeColor="text1"/>
        </w:rPr>
        <w:t>應用能力者。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</w:rPr>
        <w:t>工作內容：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身心障礙學生在校生活照顧。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配合身心障礙學生在校作息時間，協助教師處理偶發事件。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在學校相關人員督導下，協助實施身心障礙學生學習、評量、生活輔導事宜。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維護身心障礙學生參與校外參觀教學活動之安全。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協助辦理學校與身心障礙學生家長聯繫事項。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因應身心障礙學生特殊教育需求之相關事宜。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支援輔導室行政相關業務工作。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  <w:kern w:val="0"/>
        </w:rPr>
        <w:t>其他臨時交辦事項。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聘期：</w:t>
      </w:r>
    </w:p>
    <w:p w:rsidR="003C022A" w:rsidRPr="007C0D48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本次特教教師助理員聘期自</w:t>
      </w:r>
      <w:r w:rsidRPr="007C0D48">
        <w:rPr>
          <w:rFonts w:ascii="標楷體" w:eastAsia="標楷體" w:hAnsi="標楷體" w:cs="標楷體" w:hint="eastAsia"/>
          <w:color w:val="000000" w:themeColor="text1"/>
        </w:rPr>
        <w:t>民國</w:t>
      </w:r>
      <w:r w:rsidRPr="007C0D48">
        <w:rPr>
          <w:rFonts w:ascii="標楷體" w:eastAsia="標楷體" w:hAnsi="標楷體" w:cs="標楷體"/>
          <w:color w:val="000000" w:themeColor="text1"/>
        </w:rPr>
        <w:t>1</w:t>
      </w:r>
      <w:r w:rsidR="00550FF6">
        <w:rPr>
          <w:rFonts w:ascii="標楷體" w:eastAsia="標楷體" w:hAnsi="標楷體" w:cs="標楷體"/>
          <w:color w:val="000000" w:themeColor="text1"/>
        </w:rPr>
        <w:t>11</w:t>
      </w:r>
      <w:r w:rsidRPr="007C0D48">
        <w:rPr>
          <w:rFonts w:ascii="標楷體" w:eastAsia="標楷體" w:hAnsi="標楷體" w:cs="標楷體" w:hint="eastAsia"/>
          <w:color w:val="000000" w:themeColor="text1"/>
        </w:rPr>
        <w:t>年</w:t>
      </w:r>
      <w:r w:rsidRPr="007C0D48">
        <w:rPr>
          <w:rFonts w:ascii="標楷體" w:eastAsia="標楷體" w:hAnsi="標楷體" w:cs="標楷體"/>
          <w:color w:val="000000" w:themeColor="text1"/>
        </w:rPr>
        <w:t>8</w:t>
      </w:r>
      <w:r w:rsidRPr="007C0D48">
        <w:rPr>
          <w:rFonts w:ascii="標楷體" w:eastAsia="標楷體" w:hAnsi="標楷體" w:cs="標楷體" w:hint="eastAsia"/>
          <w:color w:val="000000" w:themeColor="text1"/>
        </w:rPr>
        <w:t>月</w:t>
      </w:r>
      <w:r w:rsidR="00550FF6">
        <w:rPr>
          <w:rFonts w:ascii="標楷體" w:eastAsia="標楷體" w:hAnsi="標楷體" w:cs="標楷體" w:hint="eastAsia"/>
          <w:color w:val="000000" w:themeColor="text1"/>
        </w:rPr>
        <w:t>30</w:t>
      </w:r>
      <w:r w:rsidRPr="007C0D48">
        <w:rPr>
          <w:rFonts w:ascii="標楷體" w:eastAsia="標楷體" w:hAnsi="標楷體" w:cs="標楷體" w:hint="eastAsia"/>
          <w:color w:val="000000" w:themeColor="text1"/>
        </w:rPr>
        <w:t>日起至民國</w:t>
      </w:r>
      <w:r w:rsidRPr="007C0D48">
        <w:rPr>
          <w:rFonts w:ascii="標楷體" w:eastAsia="標楷體" w:hAnsi="標楷體" w:cs="標楷體"/>
          <w:color w:val="000000" w:themeColor="text1"/>
        </w:rPr>
        <w:t>1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1</w:t>
      </w:r>
      <w:r w:rsidR="00550FF6">
        <w:rPr>
          <w:rFonts w:ascii="標楷體" w:eastAsia="標楷體" w:hAnsi="標楷體" w:cs="標楷體" w:hint="eastAsia"/>
          <w:color w:val="000000" w:themeColor="text1"/>
        </w:rPr>
        <w:t>2</w:t>
      </w:r>
      <w:r w:rsidRPr="007C0D48">
        <w:rPr>
          <w:rFonts w:ascii="標楷體" w:eastAsia="標楷體" w:hAnsi="標楷體" w:cs="標楷體" w:hint="eastAsia"/>
          <w:color w:val="000000" w:themeColor="text1"/>
        </w:rPr>
        <w:t>年</w:t>
      </w:r>
      <w:r w:rsidRPr="007C0D48">
        <w:rPr>
          <w:rFonts w:ascii="標楷體" w:eastAsia="標楷體" w:hAnsi="標楷體" w:cs="標楷體"/>
          <w:color w:val="000000" w:themeColor="text1"/>
        </w:rPr>
        <w:t>6</w:t>
      </w:r>
      <w:r w:rsidRPr="007C0D48">
        <w:rPr>
          <w:rFonts w:ascii="標楷體" w:eastAsia="標楷體" w:hAnsi="標楷體" w:cs="標楷體" w:hint="eastAsia"/>
          <w:color w:val="000000" w:themeColor="text1"/>
        </w:rPr>
        <w:t>月</w:t>
      </w:r>
      <w:r w:rsidRPr="007C0D48">
        <w:rPr>
          <w:rFonts w:ascii="標楷體" w:eastAsia="標楷體" w:hAnsi="標楷體" w:cs="標楷體"/>
          <w:color w:val="000000" w:themeColor="text1"/>
        </w:rPr>
        <w:t>30</w:t>
      </w:r>
      <w:r w:rsidRPr="007C0D48">
        <w:rPr>
          <w:rFonts w:ascii="標楷體" w:eastAsia="標楷體" w:hAnsi="標楷體" w:cs="標楷體" w:hint="eastAsia"/>
          <w:color w:val="000000" w:themeColor="text1"/>
        </w:rPr>
        <w:t>日止（寒暑假期間不需到校服務，亦不支薪）。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7C0D48">
        <w:rPr>
          <w:rFonts w:ascii="標楷體" w:eastAsia="標楷體" w:hAnsi="標楷體" w:cs="標楷體" w:hint="eastAsia"/>
          <w:color w:val="000000" w:themeColor="text1"/>
        </w:rPr>
        <w:t>聘任期間按時計資，每小時薪資</w:t>
      </w:r>
      <w:r w:rsidR="00424029" w:rsidRPr="007C0D48">
        <w:rPr>
          <w:rFonts w:ascii="標楷體" w:eastAsia="標楷體" w:hAnsi="標楷體" w:cs="標楷體"/>
          <w:color w:val="000000" w:themeColor="text1"/>
        </w:rPr>
        <w:t>1</w:t>
      </w:r>
      <w:r w:rsidR="00550FF6">
        <w:rPr>
          <w:rFonts w:ascii="標楷體" w:eastAsia="標楷體" w:hAnsi="標楷體" w:cs="標楷體" w:hint="eastAsia"/>
          <w:color w:val="000000" w:themeColor="text1"/>
        </w:rPr>
        <w:t>68</w:t>
      </w:r>
      <w:r w:rsidRPr="007C0D48">
        <w:rPr>
          <w:rFonts w:ascii="標楷體" w:eastAsia="標楷體" w:hAnsi="標楷體" w:cs="標楷體" w:hint="eastAsia"/>
          <w:color w:val="000000" w:themeColor="text1"/>
        </w:rPr>
        <w:t>元，每天</w:t>
      </w:r>
      <w:r w:rsidRPr="007C0D48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小時。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到校服務時間為每日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7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分至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15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分，寒暑假期間不需到校服務，亦不支薪。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服務期間應參加學校或各級主管機關辦理36小時以上之職前訓練（除參與研習外，學校得以其他形式辦理之）；每學期並應接受學校或各級主管機關辦理5小時以上之在職訓練(特殊教育相關研習)，研習期間覈實核予公假，並得依參與之時數支薪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簡章公告日期：</w:t>
      </w:r>
    </w:p>
    <w:p w:rsidR="000F2DE9" w:rsidRPr="005577F9" w:rsidRDefault="000F2DE9" w:rsidP="000F2DE9">
      <w:pPr>
        <w:pStyle w:val="a7"/>
        <w:ind w:leftChars="0" w:left="426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1</w:t>
      </w:r>
      <w:r w:rsidR="00550FF6">
        <w:rPr>
          <w:rFonts w:ascii="標楷體" w:eastAsia="標楷體" w:hAnsi="標楷體" w:cs="標楷體" w:hint="eastAsia"/>
          <w:color w:val="000000" w:themeColor="text1"/>
        </w:rPr>
        <w:t>11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="00550FF6">
        <w:rPr>
          <w:rFonts w:ascii="標楷體" w:eastAsia="標楷體" w:hAnsi="標楷體" w:cs="標楷體" w:hint="eastAsia"/>
          <w:color w:val="000000" w:themeColor="text1"/>
        </w:rPr>
        <w:t>7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550FF6">
        <w:rPr>
          <w:rFonts w:ascii="標楷體" w:eastAsia="標楷體" w:hAnsi="標楷體" w:cs="標楷體" w:hint="eastAsia"/>
          <w:color w:val="000000" w:themeColor="text1"/>
        </w:rPr>
        <w:t>1</w:t>
      </w:r>
      <w:r w:rsidR="0063622B">
        <w:rPr>
          <w:rFonts w:ascii="標楷體" w:eastAsia="標楷體" w:hAnsi="標楷體" w:cs="標楷體" w:hint="eastAsia"/>
          <w:color w:val="000000" w:themeColor="text1"/>
        </w:rPr>
        <w:t>4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63622B">
        <w:rPr>
          <w:rFonts w:ascii="標楷體" w:eastAsia="標楷體" w:hAnsi="標楷體" w:cs="標楷體" w:hint="eastAsia"/>
          <w:color w:val="000000" w:themeColor="text1"/>
        </w:rPr>
        <w:t>四</w:t>
      </w:r>
      <w:r w:rsidRPr="005577F9">
        <w:rPr>
          <w:rFonts w:ascii="標楷體" w:eastAsia="標楷體" w:hAnsi="標楷體" w:cs="標楷體" w:hint="eastAsia"/>
          <w:color w:val="000000" w:themeColor="text1"/>
        </w:rPr>
        <w:t>）起自</w:t>
      </w:r>
      <w:r w:rsidR="00550FF6">
        <w:rPr>
          <w:rFonts w:ascii="標楷體" w:eastAsia="標楷體" w:hAnsi="標楷體" w:cs="標楷體"/>
          <w:color w:val="000000" w:themeColor="text1"/>
        </w:rPr>
        <w:t>111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="00550FF6">
        <w:rPr>
          <w:rFonts w:ascii="標楷體" w:eastAsia="標楷體" w:hAnsi="標楷體" w:cs="標楷體"/>
          <w:color w:val="000000" w:themeColor="text1"/>
        </w:rPr>
        <w:t>7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626AAC">
        <w:rPr>
          <w:rFonts w:ascii="標楷體" w:eastAsia="標楷體" w:hAnsi="標楷體" w:cs="標楷體" w:hint="eastAsia"/>
          <w:color w:val="000000" w:themeColor="text1"/>
        </w:rPr>
        <w:t>18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626AAC">
        <w:rPr>
          <w:rFonts w:ascii="標楷體" w:eastAsia="標楷體" w:hAnsi="標楷體" w:cs="標楷體" w:hint="eastAsia"/>
          <w:color w:val="000000" w:themeColor="text1"/>
        </w:rPr>
        <w:t>一</w:t>
      </w:r>
      <w:r w:rsidRPr="005577F9">
        <w:rPr>
          <w:rFonts w:ascii="標楷體" w:eastAsia="標楷體" w:hAnsi="標楷體" w:cs="標楷體" w:hint="eastAsia"/>
          <w:color w:val="000000" w:themeColor="text1"/>
        </w:rPr>
        <w:t>），報名表於附件請自行下載列印，應徵者亦可至本校輔導室免費領取簡章。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報名日期：</w:t>
      </w:r>
    </w:p>
    <w:p w:rsidR="000F2DE9" w:rsidRPr="005577F9" w:rsidRDefault="00550FF6" w:rsidP="000F2DE9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 w:cs="標楷體"/>
          <w:color w:val="000000" w:themeColor="text1"/>
        </w:rPr>
        <w:t>111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年</w:t>
      </w:r>
      <w:r>
        <w:rPr>
          <w:rFonts w:ascii="標楷體" w:eastAsia="標楷體" w:hAnsi="標楷體" w:cs="標楷體"/>
          <w:color w:val="000000" w:themeColor="text1"/>
        </w:rPr>
        <w:t>7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626AAC">
        <w:rPr>
          <w:rFonts w:ascii="標楷體" w:eastAsia="標楷體" w:hAnsi="標楷體" w:cs="標楷體" w:hint="eastAsia"/>
          <w:color w:val="000000" w:themeColor="text1"/>
        </w:rPr>
        <w:t>18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626AAC">
        <w:rPr>
          <w:rFonts w:ascii="標楷體" w:eastAsia="標楷體" w:hAnsi="標楷體" w:cs="標楷體" w:hint="eastAsia"/>
          <w:color w:val="000000" w:themeColor="text1"/>
        </w:rPr>
        <w:t>一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）上午</w:t>
      </w:r>
      <w:r w:rsidR="00BB5068" w:rsidRPr="005577F9">
        <w:rPr>
          <w:rFonts w:ascii="標楷體" w:eastAsia="標楷體" w:hAnsi="標楷體" w:cs="標楷體" w:hint="eastAsia"/>
          <w:color w:val="000000" w:themeColor="text1"/>
        </w:rPr>
        <w:t>9：00～12：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00時至輔導室報名。應親自報名（不接受委託報名或通訊報名），備妥證件當場進行資格審核。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報名地點：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本校輔導室（桃園市平鎮區平東路</w:t>
      </w:r>
      <w:r w:rsidR="000F2DE9" w:rsidRPr="005577F9">
        <w:rPr>
          <w:rFonts w:ascii="標楷體" w:eastAsia="標楷體" w:hAnsi="標楷體" w:cs="標楷體"/>
          <w:color w:val="000000" w:themeColor="text1"/>
        </w:rPr>
        <w:t>168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號）。電話：</w:t>
      </w:r>
      <w:r w:rsidR="000F2DE9" w:rsidRPr="005577F9">
        <w:rPr>
          <w:rFonts w:ascii="標楷體" w:eastAsia="標楷體" w:hAnsi="標楷體" w:cs="標楷體"/>
          <w:color w:val="000000" w:themeColor="text1"/>
        </w:rPr>
        <w:t>03-4601407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＃</w:t>
      </w:r>
      <w:r w:rsidR="000F2DE9" w:rsidRPr="005577F9">
        <w:rPr>
          <w:rFonts w:ascii="標楷體" w:eastAsia="標楷體" w:hAnsi="標楷體" w:cs="標楷體"/>
          <w:color w:val="000000" w:themeColor="text1"/>
        </w:rPr>
        <w:t>630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報名費：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免收甄選費用。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報名應攜帶證件（</w:t>
      </w:r>
      <w:r w:rsidRPr="005577F9">
        <w:rPr>
          <w:rFonts w:ascii="標楷體" w:eastAsia="標楷體" w:hAnsi="標楷體" w:cs="標楷體" w:hint="eastAsia"/>
          <w:b/>
          <w:bCs/>
          <w:color w:val="000000" w:themeColor="text1"/>
        </w:rPr>
        <w:t>正本驗訖發還，影本留存</w:t>
      </w: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）：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報名表乙份。（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如附件一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簡歷自傳乙份。（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如附件二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國民身分證。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lastRenderedPageBreak/>
        <w:t>最高學歷畢業證書。</w:t>
      </w:r>
    </w:p>
    <w:p w:rsidR="000F2DE9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本人脫帽正面二吋照片一張，黏貼於報名表上。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甄選日期：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民國</w:t>
      </w:r>
      <w:r w:rsidR="00424029" w:rsidRPr="005577F9">
        <w:rPr>
          <w:rFonts w:ascii="標楷體" w:eastAsia="標楷體" w:hAnsi="標楷體" w:cs="標楷體"/>
          <w:color w:val="000000" w:themeColor="text1"/>
        </w:rPr>
        <w:t>1</w:t>
      </w:r>
      <w:r w:rsidR="00550FF6">
        <w:rPr>
          <w:rFonts w:ascii="標楷體" w:eastAsia="標楷體" w:hAnsi="標楷體" w:cs="標楷體"/>
          <w:color w:val="000000" w:themeColor="text1"/>
        </w:rPr>
        <w:t>11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="00626AAC">
        <w:rPr>
          <w:rFonts w:ascii="標楷體" w:eastAsia="標楷體" w:hAnsi="標楷體" w:cs="標楷體"/>
          <w:color w:val="000000" w:themeColor="text1"/>
        </w:rPr>
        <w:t>7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626AAC">
        <w:rPr>
          <w:rFonts w:ascii="標楷體" w:eastAsia="標楷體" w:hAnsi="標楷體" w:cs="標楷體" w:hint="eastAsia"/>
          <w:color w:val="000000" w:themeColor="text1"/>
        </w:rPr>
        <w:t>20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626AAC">
        <w:rPr>
          <w:rFonts w:ascii="標楷體" w:eastAsia="標楷體" w:hAnsi="標楷體" w:cs="標楷體" w:hint="eastAsia"/>
          <w:color w:val="000000" w:themeColor="text1"/>
        </w:rPr>
        <w:t>三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）</w:t>
      </w:r>
      <w:r w:rsidR="00626AAC">
        <w:rPr>
          <w:rFonts w:ascii="標楷體" w:eastAsia="標楷體" w:hAnsi="標楷體" w:cs="標楷體"/>
          <w:color w:val="000000" w:themeColor="text1"/>
        </w:rPr>
        <w:t>9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時</w:t>
      </w:r>
      <w:r w:rsidR="00626AAC">
        <w:rPr>
          <w:rFonts w:ascii="標楷體" w:eastAsia="標楷體" w:hAnsi="標楷體" w:cs="標楷體" w:hint="eastAsia"/>
          <w:color w:val="000000" w:themeColor="text1"/>
        </w:rPr>
        <w:t>20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分前報到，</w:t>
      </w:r>
      <w:r w:rsidR="00626AAC">
        <w:rPr>
          <w:rFonts w:ascii="標楷體" w:eastAsia="標楷體" w:hAnsi="標楷體" w:cs="標楷體" w:hint="eastAsia"/>
          <w:color w:val="000000" w:themeColor="text1"/>
        </w:rPr>
        <w:t>9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時</w:t>
      </w:r>
      <w:r w:rsidR="00626AAC">
        <w:rPr>
          <w:rFonts w:ascii="標楷體" w:eastAsia="標楷體" w:hAnsi="標楷體" w:cs="標楷體" w:hint="eastAsia"/>
          <w:color w:val="000000" w:themeColor="text1"/>
        </w:rPr>
        <w:t>3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0分起進行甄選程序。（逾</w:t>
      </w:r>
      <w:r w:rsidR="0051687F" w:rsidRPr="005577F9">
        <w:rPr>
          <w:rFonts w:ascii="標楷體" w:eastAsia="標楷體" w:hAnsi="標楷體" w:cs="標楷體"/>
          <w:color w:val="000000" w:themeColor="text1"/>
        </w:rPr>
        <w:t>10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分鐘未報到者，取消甄選資格，不得異議。）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229"/>
        <w:gridCol w:w="3224"/>
      </w:tblGrid>
      <w:tr w:rsidR="005577F9" w:rsidRPr="005577F9" w:rsidTr="00BD6FB5"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時間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內容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地點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147E0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147E01">
              <w:rPr>
                <w:rFonts w:ascii="標楷體" w:eastAsia="標楷體" w:hAnsi="標楷體" w:cs="標楷體" w:hint="eastAsia"/>
              </w:rPr>
              <w:t>9：</w:t>
            </w:r>
            <w:r w:rsidR="00626AAC" w:rsidRPr="00147E01">
              <w:rPr>
                <w:rFonts w:ascii="標楷體" w:eastAsia="標楷體" w:hAnsi="標楷體" w:cs="標楷體" w:hint="eastAsia"/>
              </w:rPr>
              <w:t>20</w:t>
            </w:r>
            <w:r w:rsidR="00626AAC" w:rsidRPr="00147E01">
              <w:rPr>
                <w:rFonts w:ascii="標楷體" w:eastAsia="標楷體" w:hAnsi="標楷體" w:cs="標楷體"/>
              </w:rPr>
              <w:t>- 9</w:t>
            </w:r>
            <w:r w:rsidRPr="00147E01">
              <w:rPr>
                <w:rFonts w:ascii="標楷體" w:eastAsia="標楷體" w:hAnsi="標楷體" w:cs="標楷體" w:hint="eastAsia"/>
              </w:rPr>
              <w:t>：</w:t>
            </w:r>
            <w:r w:rsidR="00626AAC" w:rsidRPr="00147E01">
              <w:rPr>
                <w:rFonts w:ascii="標楷體" w:eastAsia="標楷體" w:hAnsi="標楷體" w:cs="標楷體" w:hint="eastAsia"/>
              </w:rPr>
              <w:t>3</w:t>
            </w:r>
            <w:r w:rsidRPr="00147E0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報到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輔導室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147E01" w:rsidRDefault="00626AAC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147E01">
              <w:rPr>
                <w:rFonts w:ascii="標楷體" w:eastAsia="標楷體" w:hAnsi="標楷體" w:cs="標楷體"/>
              </w:rPr>
              <w:t>9</w:t>
            </w:r>
            <w:r w:rsidR="0051687F" w:rsidRPr="00147E01">
              <w:rPr>
                <w:rFonts w:ascii="標楷體" w:eastAsia="標楷體" w:hAnsi="標楷體" w:cs="標楷體" w:hint="eastAsia"/>
              </w:rPr>
              <w:t>：</w:t>
            </w:r>
            <w:r w:rsidRPr="00147E01">
              <w:rPr>
                <w:rFonts w:ascii="標楷體" w:eastAsia="標楷體" w:hAnsi="標楷體" w:cs="標楷體" w:hint="eastAsia"/>
              </w:rPr>
              <w:t>3</w:t>
            </w:r>
            <w:r w:rsidR="0051687F" w:rsidRPr="00147E01">
              <w:rPr>
                <w:rFonts w:ascii="標楷體" w:eastAsia="標楷體" w:hAnsi="標楷體" w:cs="標楷體"/>
              </w:rPr>
              <w:t>0 - 1</w:t>
            </w:r>
            <w:r w:rsidR="0051687F" w:rsidRPr="00147E01">
              <w:rPr>
                <w:rFonts w:ascii="標楷體" w:eastAsia="標楷體" w:hAnsi="標楷體" w:cs="標楷體" w:hint="eastAsia"/>
              </w:rPr>
              <w:t>1：</w:t>
            </w:r>
            <w:r w:rsidRPr="00147E01">
              <w:rPr>
                <w:rFonts w:ascii="標楷體" w:eastAsia="標楷體" w:hAnsi="標楷體" w:cs="標楷體" w:hint="eastAsia"/>
              </w:rPr>
              <w:t>0</w:t>
            </w:r>
            <w:r w:rsidR="0051687F" w:rsidRPr="00147E0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電腦測驗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輔導室或電腦教室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147E0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147E01">
              <w:rPr>
                <w:rFonts w:ascii="標楷體" w:eastAsia="標楷體" w:hAnsi="標楷體" w:cs="標楷體"/>
              </w:rPr>
              <w:t>1</w:t>
            </w:r>
            <w:r w:rsidRPr="00147E01">
              <w:rPr>
                <w:rFonts w:ascii="標楷體" w:eastAsia="標楷體" w:hAnsi="標楷體" w:cs="標楷體" w:hint="eastAsia"/>
              </w:rPr>
              <w:t>1：</w:t>
            </w:r>
            <w:r w:rsidR="00626AAC" w:rsidRPr="00147E01">
              <w:rPr>
                <w:rFonts w:ascii="標楷體" w:eastAsia="標楷體" w:hAnsi="標楷體" w:cs="標楷體" w:hint="eastAsia"/>
              </w:rPr>
              <w:t>0</w:t>
            </w:r>
            <w:r w:rsidRPr="00147E01">
              <w:rPr>
                <w:rFonts w:ascii="標楷體" w:eastAsia="標楷體" w:hAnsi="標楷體" w:cs="標楷體"/>
              </w:rPr>
              <w:t>0-</w:t>
            </w:r>
            <w:r w:rsidR="00626AAC" w:rsidRPr="00147E01">
              <w:rPr>
                <w:rFonts w:ascii="標楷體" w:eastAsia="標楷體" w:hAnsi="標楷體" w:cs="標楷體" w:hint="eastAsia"/>
              </w:rPr>
              <w:t>11</w:t>
            </w:r>
            <w:r w:rsidRPr="00147E01">
              <w:rPr>
                <w:rFonts w:ascii="標楷體" w:eastAsia="標楷體" w:hAnsi="標楷體" w:cs="標楷體" w:hint="eastAsia"/>
              </w:rPr>
              <w:t>：</w:t>
            </w:r>
            <w:r w:rsidR="00626AAC" w:rsidRPr="00147E01">
              <w:rPr>
                <w:rFonts w:ascii="標楷體" w:eastAsia="標楷體" w:hAnsi="標楷體" w:cs="標楷體" w:hint="eastAsia"/>
              </w:rPr>
              <w:t>3</w:t>
            </w:r>
            <w:r w:rsidRPr="00147E01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面試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每人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甄選委員會議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成績統計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</w:tbl>
    <w:p w:rsidR="0051687F" w:rsidRPr="005577F9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甄選方式：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電腦操作</w:t>
      </w:r>
      <w:r w:rsidRPr="005577F9">
        <w:rPr>
          <w:rFonts w:ascii="標楷體" w:eastAsia="標楷體" w:hAnsi="標楷體" w:cs="標楷體"/>
          <w:color w:val="000000" w:themeColor="text1"/>
        </w:rPr>
        <w:t>-Word</w:t>
      </w:r>
      <w:r w:rsidRPr="005577F9">
        <w:rPr>
          <w:rFonts w:ascii="標楷體" w:eastAsia="標楷體" w:hAnsi="標楷體" w:cs="標楷體" w:hint="eastAsia"/>
          <w:color w:val="000000" w:themeColor="text1"/>
        </w:rPr>
        <w:t>、</w:t>
      </w:r>
      <w:r w:rsidRPr="005577F9">
        <w:rPr>
          <w:rFonts w:ascii="標楷體" w:eastAsia="標楷體" w:hAnsi="標楷體" w:cs="標楷體"/>
          <w:color w:val="000000" w:themeColor="text1"/>
        </w:rPr>
        <w:t>Excel</w:t>
      </w:r>
      <w:r w:rsidR="00FD2FD5" w:rsidRPr="005577F9">
        <w:rPr>
          <w:rFonts w:ascii="標楷體" w:eastAsia="標楷體" w:hAnsi="標楷體" w:cs="標楷體"/>
          <w:color w:val="000000" w:themeColor="text1"/>
        </w:rPr>
        <w:t>、</w:t>
      </w:r>
      <w:r w:rsidR="00FD2FD5" w:rsidRPr="005577F9">
        <w:rPr>
          <w:rFonts w:ascii="標楷體" w:eastAsia="標楷體" w:hAnsi="標楷體" w:cs="標楷體" w:hint="eastAsia"/>
          <w:color w:val="000000" w:themeColor="text1"/>
        </w:rPr>
        <w:t>e</w:t>
      </w:r>
      <w:r w:rsidR="00FD2FD5" w:rsidRPr="005577F9">
        <w:rPr>
          <w:rFonts w:ascii="標楷體" w:eastAsia="標楷體" w:hAnsi="標楷體" w:cs="標楷體"/>
          <w:color w:val="000000" w:themeColor="text1"/>
        </w:rPr>
        <w:t>-mail</w:t>
      </w:r>
      <w:r w:rsidR="00F31854" w:rsidRPr="005577F9">
        <w:rPr>
          <w:rFonts w:ascii="標楷體" w:eastAsia="標楷體" w:hAnsi="標楷體" w:cs="標楷體" w:hint="eastAsia"/>
          <w:color w:val="000000" w:themeColor="text1"/>
        </w:rPr>
        <w:t>，共</w:t>
      </w:r>
      <w:r w:rsidRPr="005577F9">
        <w:rPr>
          <w:rFonts w:ascii="標楷體" w:eastAsia="標楷體" w:hAnsi="標楷體" w:cs="標楷體" w:hint="eastAsia"/>
          <w:color w:val="000000" w:themeColor="text1"/>
        </w:rPr>
        <w:t>佔</w:t>
      </w:r>
      <w:r w:rsidRPr="005577F9">
        <w:rPr>
          <w:rFonts w:ascii="標楷體" w:eastAsia="標楷體" w:hAnsi="標楷體" w:cs="標楷體"/>
          <w:color w:val="000000" w:themeColor="text1"/>
        </w:rPr>
        <w:t>50%(</w:t>
      </w:r>
      <w:r w:rsidRPr="005577F9">
        <w:rPr>
          <w:rFonts w:ascii="標楷體" w:eastAsia="標楷體" w:hAnsi="標楷體" w:cs="標楷體" w:hint="eastAsia"/>
          <w:color w:val="000000" w:themeColor="text1"/>
        </w:rPr>
        <w:t>請應考人自行準備電子郵件信箱帳號</w:t>
      </w:r>
      <w:r w:rsidRPr="005577F9">
        <w:rPr>
          <w:rFonts w:ascii="標楷體" w:eastAsia="標楷體" w:hAnsi="標楷體" w:cs="標楷體"/>
          <w:color w:val="000000" w:themeColor="text1"/>
        </w:rPr>
        <w:t>)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口試成績：佔</w:t>
      </w:r>
      <w:r w:rsidRPr="005577F9">
        <w:rPr>
          <w:rFonts w:ascii="標楷體" w:eastAsia="標楷體" w:hAnsi="標楷體" w:cs="標楷體"/>
          <w:color w:val="000000" w:themeColor="text1"/>
        </w:rPr>
        <w:t>50%</w:t>
      </w:r>
      <w:r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如總分未達</w:t>
      </w:r>
      <w:r w:rsidRPr="005577F9">
        <w:rPr>
          <w:rFonts w:ascii="標楷體" w:eastAsia="標楷體" w:hAnsi="標楷體" w:cs="標楷體"/>
          <w:color w:val="000000" w:themeColor="text1"/>
        </w:rPr>
        <w:t>70</w:t>
      </w:r>
      <w:r w:rsidRPr="005577F9">
        <w:rPr>
          <w:rFonts w:ascii="標楷體" w:eastAsia="標楷體" w:hAnsi="標楷體" w:cs="標楷體" w:hint="eastAsia"/>
          <w:color w:val="000000" w:themeColor="text1"/>
        </w:rPr>
        <w:t>分者，不予錄取。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錄取名額：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特殊教育教師助理員正取</w:t>
      </w:r>
      <w:r w:rsidR="0051687F" w:rsidRPr="005577F9">
        <w:rPr>
          <w:rFonts w:ascii="標楷體" w:eastAsia="標楷體" w:hAnsi="標楷體" w:cs="標楷體"/>
          <w:color w:val="000000" w:themeColor="text1"/>
        </w:rPr>
        <w:t>1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名；擇優備取若干名。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錄取公告日期：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民國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="00550FF6">
        <w:rPr>
          <w:rFonts w:ascii="標楷體" w:eastAsia="標楷體" w:hAnsi="標楷體" w:cs="標楷體"/>
          <w:color w:val="000000" w:themeColor="text1"/>
        </w:rPr>
        <w:t>11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="00626AAC">
        <w:rPr>
          <w:rFonts w:ascii="標楷體" w:eastAsia="標楷體" w:hAnsi="標楷體" w:cs="標楷體"/>
          <w:color w:val="000000" w:themeColor="text1"/>
        </w:rPr>
        <w:t>7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F959FF" w:rsidRPr="005577F9">
        <w:rPr>
          <w:rFonts w:ascii="標楷體" w:eastAsia="標楷體" w:hAnsi="標楷體" w:cs="標楷體" w:hint="eastAsia"/>
          <w:color w:val="000000" w:themeColor="text1"/>
        </w:rPr>
        <w:t>20</w:t>
      </w:r>
      <w:r w:rsidRPr="005577F9">
        <w:rPr>
          <w:rFonts w:ascii="標楷體" w:eastAsia="標楷體" w:hAnsi="標楷體" w:cs="標楷體" w:hint="eastAsia"/>
          <w:color w:val="000000" w:themeColor="text1"/>
        </w:rPr>
        <w:t>日（星</w:t>
      </w:r>
      <w:r w:rsidR="00F959FF" w:rsidRPr="005577F9">
        <w:rPr>
          <w:rFonts w:ascii="標楷體" w:eastAsia="標楷體" w:hAnsi="標楷體" w:cs="標楷體" w:hint="eastAsia"/>
          <w:color w:val="000000" w:themeColor="text1"/>
        </w:rPr>
        <w:t>期</w:t>
      </w:r>
      <w:r w:rsidR="00626AAC">
        <w:rPr>
          <w:rFonts w:ascii="標楷體" w:eastAsia="標楷體" w:hAnsi="標楷體" w:cs="標楷體" w:hint="eastAsia"/>
          <w:color w:val="000000" w:themeColor="text1"/>
        </w:rPr>
        <w:t>三</w:t>
      </w:r>
      <w:r w:rsidRPr="005577F9">
        <w:rPr>
          <w:rFonts w:ascii="標楷體" w:eastAsia="標楷體" w:hAnsi="標楷體" w:cs="標楷體" w:hint="eastAsia"/>
          <w:color w:val="000000" w:themeColor="text1"/>
        </w:rPr>
        <w:t>）甄選流程及統計成績完畢後，當日</w:t>
      </w:r>
      <w:r w:rsidR="003E7633" w:rsidRPr="005577F9">
        <w:rPr>
          <w:rFonts w:ascii="標楷體" w:eastAsia="標楷體" w:hAnsi="標楷體" w:cs="標楷體"/>
          <w:color w:val="000000" w:themeColor="text1"/>
        </w:rPr>
        <w:t>13</w:t>
      </w:r>
      <w:r w:rsidRPr="005577F9">
        <w:rPr>
          <w:rFonts w:ascii="標楷體" w:eastAsia="標楷體" w:hAnsi="標楷體" w:cs="標楷體" w:hint="eastAsia"/>
          <w:color w:val="000000" w:themeColor="text1"/>
        </w:rPr>
        <w:t>時前放榜公告於本校網站。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錄取通知以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網路</w:t>
      </w:r>
      <w:r w:rsidRPr="005577F9">
        <w:rPr>
          <w:rFonts w:ascii="標楷體" w:eastAsia="標楷體" w:hAnsi="標楷體" w:cs="標楷體" w:hint="eastAsia"/>
          <w:color w:val="000000" w:themeColor="text1"/>
        </w:rPr>
        <w:t>公告為主，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若無法上網者</w:t>
      </w:r>
      <w:r w:rsidRPr="005577F9">
        <w:rPr>
          <w:rFonts w:ascii="標楷體" w:eastAsia="標楷體" w:hAnsi="標楷體" w:cs="標楷體" w:hint="eastAsia"/>
          <w:color w:val="000000" w:themeColor="text1"/>
        </w:rPr>
        <w:t>可用電話查詢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（03）4601407＃630</w:t>
      </w:r>
      <w:r w:rsidRPr="005577F9">
        <w:rPr>
          <w:rFonts w:ascii="標楷體" w:eastAsia="標楷體" w:hAnsi="標楷體" w:cs="標楷體" w:hint="eastAsia"/>
          <w:color w:val="000000" w:themeColor="text1"/>
        </w:rPr>
        <w:t>，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查詢時間</w:t>
      </w:r>
      <w:r w:rsidR="007B464A">
        <w:rPr>
          <w:rFonts w:ascii="標楷體" w:eastAsia="標楷體" w:hAnsi="標楷體" w:cs="標楷體"/>
          <w:color w:val="000000" w:themeColor="text1"/>
        </w:rPr>
        <w:t>7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820CAC" w:rsidRPr="005577F9">
        <w:rPr>
          <w:rFonts w:ascii="標楷體" w:eastAsia="標楷體" w:hAnsi="標楷體" w:cs="標楷體" w:hint="eastAsia"/>
          <w:color w:val="000000" w:themeColor="text1"/>
        </w:rPr>
        <w:t>20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日</w:t>
      </w:r>
      <w:r w:rsidR="003E7633" w:rsidRPr="005577F9">
        <w:rPr>
          <w:rFonts w:ascii="標楷體" w:eastAsia="標楷體" w:hAnsi="標楷體" w:cs="標楷體" w:hint="eastAsia"/>
          <w:color w:val="000000" w:themeColor="text1"/>
        </w:rPr>
        <w:t>13：00～16：00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，</w:t>
      </w:r>
      <w:r w:rsidRPr="005577F9">
        <w:rPr>
          <w:rFonts w:ascii="標楷體" w:eastAsia="標楷體" w:hAnsi="標楷體" w:cs="標楷體" w:hint="eastAsia"/>
          <w:color w:val="000000" w:themeColor="text1"/>
        </w:rPr>
        <w:t>不得以未接獲通知為由提出異議。</w:t>
      </w:r>
    </w:p>
    <w:p w:rsidR="0051687F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報到日期：</w:t>
      </w:r>
    </w:p>
    <w:p w:rsidR="0051687F" w:rsidRPr="00CC4039" w:rsidRDefault="0051687F" w:rsidP="00CC4039">
      <w:pPr>
        <w:pStyle w:val="a7"/>
        <w:ind w:leftChars="0" w:left="426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於民國</w:t>
      </w:r>
      <w:r w:rsidR="00550FF6">
        <w:rPr>
          <w:rFonts w:ascii="標楷體" w:eastAsia="標楷體" w:hAnsi="標楷體" w:cs="標楷體"/>
          <w:color w:val="000000" w:themeColor="text1"/>
        </w:rPr>
        <w:t>111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Pr="005577F9">
        <w:rPr>
          <w:rFonts w:ascii="標楷體" w:eastAsia="標楷體" w:hAnsi="標楷體" w:cs="標楷體"/>
          <w:color w:val="000000" w:themeColor="text1"/>
        </w:rPr>
        <w:t>8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626AAC">
        <w:rPr>
          <w:rFonts w:ascii="標楷體" w:eastAsia="標楷體" w:hAnsi="標楷體" w:cs="標楷體"/>
          <w:color w:val="000000" w:themeColor="text1"/>
        </w:rPr>
        <w:t>3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626AAC">
        <w:rPr>
          <w:rFonts w:ascii="標楷體" w:eastAsia="標楷體" w:hAnsi="標楷體" w:cs="標楷體" w:hint="eastAsia"/>
          <w:color w:val="000000" w:themeColor="text1"/>
        </w:rPr>
        <w:t>三</w:t>
      </w:r>
      <w:r w:rsidRPr="00CC4039">
        <w:rPr>
          <w:rFonts w:ascii="標楷體" w:eastAsia="標楷體" w:hAnsi="標楷體" w:cs="標楷體" w:hint="eastAsia"/>
          <w:color w:val="000000" w:themeColor="text1"/>
        </w:rPr>
        <w:t>）上午</w:t>
      </w:r>
      <w:r w:rsidRPr="00CC4039">
        <w:rPr>
          <w:rFonts w:ascii="標楷體" w:eastAsia="標楷體" w:hAnsi="標楷體" w:cs="標楷體"/>
          <w:color w:val="000000" w:themeColor="text1"/>
        </w:rPr>
        <w:t>9</w:t>
      </w:r>
      <w:r w:rsidRPr="00CC4039">
        <w:rPr>
          <w:rFonts w:ascii="標楷體" w:eastAsia="標楷體" w:hAnsi="標楷體" w:cs="標楷體" w:hint="eastAsia"/>
          <w:color w:val="000000" w:themeColor="text1"/>
        </w:rPr>
        <w:t>時至本校輔導室完成應聘報到手續；逾時以棄權論，由備取人員依序遞補。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停聘及離職：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受聘人員如因故離職，應提前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個月呈遞辭職書</w:t>
      </w:r>
      <w:bookmarkStart w:id="0" w:name="_GoBack"/>
      <w:bookmarkEnd w:id="0"/>
      <w:r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受聘人員因服務態度不佳或不能勝任工作、妨礙校譽者，經查屬實，並提報委員會同意後，得予立即解聘，當事人不得任何異議。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附則：</w:t>
      </w:r>
    </w:p>
    <w:p w:rsidR="00F75847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經繳驗之各種證明文件，如有不實者，縱因甄選前後未能查覺，而予錄取，一經查證屬實，除取消其甄選資格及解聘外，如涉及刑責，由應徵者自行負責。或到職後無法辦理敘薪者，亦應無條件自到職日起自動解職，應考人不得要求任何補償及異議，並應放棄先訴抗辯權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錄取人員應於報到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週內繳交公立醫院體格檢查表（含最近</w:t>
      </w:r>
      <w:r w:rsidRPr="005577F9">
        <w:rPr>
          <w:rFonts w:ascii="標楷體" w:eastAsia="標楷體" w:hAnsi="標楷體" w:cs="標楷體"/>
          <w:color w:val="000000" w:themeColor="text1"/>
        </w:rPr>
        <w:t>3</w:t>
      </w:r>
      <w:r w:rsidRPr="005577F9">
        <w:rPr>
          <w:rFonts w:ascii="標楷體" w:eastAsia="標楷體" w:hAnsi="標楷體" w:cs="標楷體" w:hint="eastAsia"/>
          <w:color w:val="000000" w:themeColor="text1"/>
        </w:rPr>
        <w:t>個月內胸部</w:t>
      </w:r>
      <w:r w:rsidRPr="005577F9">
        <w:rPr>
          <w:rFonts w:ascii="標楷體" w:eastAsia="標楷體" w:hAnsi="標楷體" w:cs="標楷體"/>
          <w:color w:val="000000" w:themeColor="text1"/>
        </w:rPr>
        <w:t>X</w:t>
      </w:r>
      <w:r w:rsidRPr="005577F9">
        <w:rPr>
          <w:rFonts w:ascii="標楷體" w:eastAsia="標楷體" w:hAnsi="標楷體" w:cs="標楷體" w:hint="eastAsia"/>
          <w:color w:val="000000" w:themeColor="text1"/>
        </w:rPr>
        <w:t>光透視）。如體檢不合格或患有傳染病防治條例相關規定，或其他妨害教學之傳染病及未繳交公立醫院體格檢查合格者，予以註銷資格。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經甄選錄取者，應於報到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週內繳交警察刑事紀錄證明書（良民證），有關警察刑事紀錄證明書申辦作業可洽詢內政部警政署網頁</w:t>
      </w:r>
      <w:hyperlink r:id="rId8" w:history="1">
        <w:r w:rsidRPr="005577F9">
          <w:rPr>
            <w:rStyle w:val="a8"/>
            <w:rFonts w:ascii="標楷體" w:eastAsia="標楷體" w:hAnsi="標楷體" w:cs="標楷體"/>
            <w:color w:val="000000" w:themeColor="text1"/>
          </w:rPr>
          <w:t>http://eli.npa.gov.tw/E7WebO/index01.jsp</w:t>
        </w:r>
      </w:hyperlink>
      <w:r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本方案之時薪制助理員無年終獎金及其他福利。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錄取並應聘後，不得再至他校應聘。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二人以上同分者，依專業經驗證明、口試等順序錄取。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如遇天然災害或不可抗拒之因素，而致上述日程需作變更時，於本校網站公告。</w:t>
      </w:r>
    </w:p>
    <w:p w:rsidR="006A64BE" w:rsidRPr="005577F9" w:rsidRDefault="006A64BE">
      <w:pPr>
        <w:widowControl/>
        <w:rPr>
          <w:color w:val="000000" w:themeColor="text1"/>
        </w:rPr>
      </w:pPr>
      <w:r w:rsidRPr="005577F9">
        <w:rPr>
          <w:color w:val="000000" w:themeColor="text1"/>
        </w:rPr>
        <w:lastRenderedPageBreak/>
        <w:br w:type="page"/>
      </w:r>
    </w:p>
    <w:p w:rsidR="00F75847" w:rsidRPr="005577F9" w:rsidRDefault="006A64BE">
      <w:pPr>
        <w:rPr>
          <w:color w:val="000000" w:themeColor="text1"/>
        </w:rPr>
      </w:pP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附件一</w:t>
      </w:r>
    </w:p>
    <w:p w:rsidR="006A64BE" w:rsidRPr="005577F9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="00CC06C7" w:rsidRPr="005577F9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</w:t>
      </w:r>
      <w:r w:rsidR="00550FF6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11</w:t>
      </w: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學年度特殊教育教師助理員甄選報名表</w:t>
      </w: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2160"/>
      </w:tblGrid>
      <w:tr w:rsidR="005577F9" w:rsidRPr="005577F9" w:rsidTr="00BD6FB5">
        <w:trPr>
          <w:cantSplit/>
          <w:trHeight w:hRule="exact" w:val="795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性別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出生</w:t>
            </w:r>
          </w:p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年月日</w:t>
            </w:r>
          </w:p>
        </w:tc>
        <w:tc>
          <w:tcPr>
            <w:tcW w:w="3884" w:type="dxa"/>
            <w:gridSpan w:val="8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民國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身份證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服兵役情形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□已退伍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□免服兵役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行動：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    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退伍令字號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</w:tr>
      <w:tr w:rsidR="009714C4" w:rsidRPr="009714C4" w:rsidTr="00BD6FB5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住址</w:t>
            </w:r>
          </w:p>
        </w:tc>
        <w:tc>
          <w:tcPr>
            <w:tcW w:w="9720" w:type="dxa"/>
            <w:gridSpan w:val="20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最高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學歷</w:t>
            </w:r>
          </w:p>
        </w:tc>
        <w:tc>
          <w:tcPr>
            <w:tcW w:w="900" w:type="dxa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□日間部</w:t>
            </w:r>
          </w:p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□暑期部</w:t>
            </w:r>
          </w:p>
          <w:p w:rsidR="006A64BE" w:rsidRPr="009714C4" w:rsidRDefault="006A64BE" w:rsidP="00BD6FB5">
            <w:pPr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科系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組別</w:t>
            </w:r>
          </w:p>
        </w:tc>
        <w:tc>
          <w:tcPr>
            <w:tcW w:w="3527" w:type="dxa"/>
            <w:gridSpan w:val="6"/>
            <w:vAlign w:val="center"/>
          </w:tcPr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系</w:t>
            </w:r>
          </w:p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班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</w:t>
            </w: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證書字號</w:t>
            </w:r>
          </w:p>
        </w:tc>
        <w:tc>
          <w:tcPr>
            <w:tcW w:w="4316" w:type="dxa"/>
            <w:gridSpan w:val="9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經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到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貼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片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處</w:t>
            </w:r>
          </w:p>
        </w:tc>
      </w:tr>
      <w:tr w:rsidR="009714C4" w:rsidRPr="009714C4" w:rsidTr="00BD6FB5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備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具特殊教育專長：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□是（備特殊教育科系畢業證書正本驗訖發還，影本乙份留存）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身心障礙人士：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□是（備身心障礙手冊正本驗訖發還，影本乙份留存）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應考人簽章</w:t>
            </w:r>
          </w:p>
        </w:tc>
      </w:tr>
      <w:tr w:rsidR="009714C4" w:rsidRPr="009714C4" w:rsidTr="00BD6FB5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776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A64BE" w:rsidRPr="009714C4" w:rsidTr="00BD6FB5">
        <w:trPr>
          <w:cantSplit/>
          <w:trHeight w:val="1364"/>
        </w:trPr>
        <w:tc>
          <w:tcPr>
            <w:tcW w:w="1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1.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國民身份證影本</w:t>
            </w:r>
          </w:p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2.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合格</w:t>
            </w:r>
          </w:p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□不合格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審查人：</w:t>
            </w:r>
          </w:p>
        </w:tc>
      </w:tr>
    </w:tbl>
    <w:p w:rsidR="006A64BE" w:rsidRPr="009714C4" w:rsidRDefault="006A64BE">
      <w:pPr>
        <w:rPr>
          <w:color w:val="000000" w:themeColor="text1"/>
        </w:rPr>
      </w:pPr>
    </w:p>
    <w:p w:rsidR="006A64BE" w:rsidRPr="009714C4" w:rsidRDefault="006A64BE">
      <w:pPr>
        <w:widowControl/>
        <w:rPr>
          <w:color w:val="000000" w:themeColor="text1"/>
        </w:rPr>
      </w:pPr>
      <w:r w:rsidRPr="009714C4">
        <w:rPr>
          <w:color w:val="000000" w:themeColor="text1"/>
        </w:rPr>
        <w:br w:type="page"/>
      </w:r>
    </w:p>
    <w:p w:rsidR="006A64BE" w:rsidRPr="009714C4" w:rsidRDefault="006A64BE">
      <w:pPr>
        <w:rPr>
          <w:color w:val="000000" w:themeColor="text1"/>
        </w:rPr>
      </w:pP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附件二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</w:t>
      </w:r>
      <w:r w:rsidR="00550FF6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11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特殊教育教師助理員甄選簡要自傳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9714C4" w:rsidRPr="009714C4" w:rsidTr="00BD6FB5">
        <w:trPr>
          <w:trHeight w:val="913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個人簡要自述：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專長及興趣：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擔任本職務之工作理念及態度：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6A64BE" w:rsidRPr="009714C4" w:rsidRDefault="006A64BE">
      <w:pPr>
        <w:rPr>
          <w:color w:val="000000" w:themeColor="text1"/>
        </w:rPr>
      </w:pPr>
    </w:p>
    <w:sectPr w:rsidR="006A64BE" w:rsidRPr="009714C4" w:rsidSect="00F75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AB" w:rsidRDefault="008E39AB" w:rsidP="00F75847">
      <w:r>
        <w:separator/>
      </w:r>
    </w:p>
  </w:endnote>
  <w:endnote w:type="continuationSeparator" w:id="0">
    <w:p w:rsidR="008E39AB" w:rsidRDefault="008E39AB" w:rsidP="00F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AB" w:rsidRDefault="008E39AB" w:rsidP="00F75847">
      <w:r>
        <w:separator/>
      </w:r>
    </w:p>
  </w:footnote>
  <w:footnote w:type="continuationSeparator" w:id="0">
    <w:p w:rsidR="008E39AB" w:rsidRDefault="008E39AB" w:rsidP="00F7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1EB7"/>
    <w:multiLevelType w:val="hybridMultilevel"/>
    <w:tmpl w:val="3A7AA7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4"/>
    <w:rsid w:val="0006318D"/>
    <w:rsid w:val="000B67D8"/>
    <w:rsid w:val="000E33C5"/>
    <w:rsid w:val="000F2DE9"/>
    <w:rsid w:val="00113D04"/>
    <w:rsid w:val="00114A57"/>
    <w:rsid w:val="00123916"/>
    <w:rsid w:val="00147E01"/>
    <w:rsid w:val="002A71C6"/>
    <w:rsid w:val="003C022A"/>
    <w:rsid w:val="003E7633"/>
    <w:rsid w:val="00424029"/>
    <w:rsid w:val="00425BC5"/>
    <w:rsid w:val="004949CD"/>
    <w:rsid w:val="004E7557"/>
    <w:rsid w:val="0051687F"/>
    <w:rsid w:val="00550FF6"/>
    <w:rsid w:val="00554DAB"/>
    <w:rsid w:val="005577F9"/>
    <w:rsid w:val="00594974"/>
    <w:rsid w:val="005C6829"/>
    <w:rsid w:val="005D4AC1"/>
    <w:rsid w:val="005E49D4"/>
    <w:rsid w:val="005F3AC5"/>
    <w:rsid w:val="00626AAC"/>
    <w:rsid w:val="0063622B"/>
    <w:rsid w:val="006A64BE"/>
    <w:rsid w:val="006B41DE"/>
    <w:rsid w:val="006C41FB"/>
    <w:rsid w:val="00726CE1"/>
    <w:rsid w:val="00763C31"/>
    <w:rsid w:val="0077705F"/>
    <w:rsid w:val="007B464A"/>
    <w:rsid w:val="007C0D48"/>
    <w:rsid w:val="007C26F8"/>
    <w:rsid w:val="007D2CD2"/>
    <w:rsid w:val="00820CAC"/>
    <w:rsid w:val="008473D4"/>
    <w:rsid w:val="00897E56"/>
    <w:rsid w:val="008C6C4B"/>
    <w:rsid w:val="008E39AB"/>
    <w:rsid w:val="009714C4"/>
    <w:rsid w:val="009A5133"/>
    <w:rsid w:val="009D3743"/>
    <w:rsid w:val="00A11DEF"/>
    <w:rsid w:val="00A97A95"/>
    <w:rsid w:val="00B47AF0"/>
    <w:rsid w:val="00B6624C"/>
    <w:rsid w:val="00BB5068"/>
    <w:rsid w:val="00BD661C"/>
    <w:rsid w:val="00CB3407"/>
    <w:rsid w:val="00CC06C7"/>
    <w:rsid w:val="00CC4039"/>
    <w:rsid w:val="00CF5DFB"/>
    <w:rsid w:val="00DE29D7"/>
    <w:rsid w:val="00E13990"/>
    <w:rsid w:val="00E61A08"/>
    <w:rsid w:val="00E72B33"/>
    <w:rsid w:val="00EA3422"/>
    <w:rsid w:val="00F31854"/>
    <w:rsid w:val="00F75847"/>
    <w:rsid w:val="00F959FF"/>
    <w:rsid w:val="00FA361C"/>
    <w:rsid w:val="00FB0F27"/>
    <w:rsid w:val="00FB197D"/>
    <w:rsid w:val="00FC349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BAB9-5337-4B1E-97B2-FABAF09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847"/>
    <w:rPr>
      <w:sz w:val="20"/>
      <w:szCs w:val="20"/>
    </w:rPr>
  </w:style>
  <w:style w:type="paragraph" w:styleId="a7">
    <w:name w:val="List Paragraph"/>
    <w:basedOn w:val="a"/>
    <w:uiPriority w:val="34"/>
    <w:qFormat/>
    <w:rsid w:val="00F75847"/>
    <w:pPr>
      <w:ind w:leftChars="200" w:left="480"/>
    </w:pPr>
  </w:style>
  <w:style w:type="character" w:styleId="a8">
    <w:name w:val="Hyperlink"/>
    <w:basedOn w:val="a0"/>
    <w:uiPriority w:val="99"/>
    <w:unhideWhenUsed/>
    <w:rsid w:val="0051687F"/>
    <w:rPr>
      <w:color w:val="0563C1" w:themeColor="hyperlink"/>
      <w:u w:val="single"/>
    </w:rPr>
  </w:style>
  <w:style w:type="paragraph" w:styleId="Web">
    <w:name w:val="Normal (Web)"/>
    <w:basedOn w:val="a"/>
    <w:uiPriority w:val="99"/>
    <w:rsid w:val="006A64BE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1E18-7AD3-45EF-AA18-81F1772A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2017-08-14T02:21:00Z</dcterms:created>
  <dcterms:modified xsi:type="dcterms:W3CDTF">2022-07-14T01:28:00Z</dcterms:modified>
</cp:coreProperties>
</file>