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0"/>
        <w:gridCol w:w="1108"/>
        <w:gridCol w:w="1108"/>
        <w:gridCol w:w="1108"/>
        <w:gridCol w:w="1108"/>
        <w:gridCol w:w="1278"/>
      </w:tblGrid>
      <w:tr w:rsidR="00752302" w:rsidRPr="00752302" w14:paraId="75BE6157" w14:textId="77777777" w:rsidTr="0054633F">
        <w:trPr>
          <w:trHeight w:val="1307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F67D0" w14:textId="1C479622" w:rsidR="00752302" w:rsidRPr="003C6C47" w:rsidRDefault="0054633F" w:rsidP="00414464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48"/>
                <w:szCs w:val="48"/>
              </w:rPr>
            </w:pPr>
            <w:r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44"/>
                <w:szCs w:val="48"/>
              </w:rPr>
              <w:t>桃園市立東安</w:t>
            </w:r>
            <w:r w:rsidR="00752302"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44"/>
                <w:szCs w:val="48"/>
              </w:rPr>
              <w:t>國中</w:t>
            </w:r>
            <w:r w:rsidR="00414464"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44"/>
                <w:szCs w:val="48"/>
              </w:rPr>
              <w:t xml:space="preserve">  1</w:t>
            </w:r>
            <w:r w:rsidR="00E4796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44"/>
                <w:szCs w:val="48"/>
              </w:rPr>
              <w:t>10</w:t>
            </w:r>
            <w:r w:rsidR="00605051"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44"/>
                <w:szCs w:val="48"/>
              </w:rPr>
              <w:t>學年度</w:t>
            </w:r>
            <w:r w:rsidR="00414464"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44"/>
                <w:szCs w:val="48"/>
              </w:rPr>
              <w:t>9月</w:t>
            </w:r>
            <w:r w:rsidR="00752302"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48"/>
                <w:szCs w:val="48"/>
              </w:rPr>
              <w:t xml:space="preserve">                                      營養午餐滿意度調查統計</w:t>
            </w:r>
          </w:p>
        </w:tc>
      </w:tr>
      <w:tr w:rsidR="00752302" w:rsidRPr="00605051" w14:paraId="2BE6B4CC" w14:textId="77777777" w:rsidTr="0054633F">
        <w:trPr>
          <w:trHeight w:val="311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2B16" w14:textId="77777777" w:rsidR="00752302" w:rsidRPr="003C6C47" w:rsidRDefault="00752302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52302" w:rsidRPr="00752302" w14:paraId="0264D484" w14:textId="77777777" w:rsidTr="0054633F">
        <w:trPr>
          <w:trHeight w:val="497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CCBA" w14:textId="77777777" w:rsidR="00752302" w:rsidRPr="003C6C47" w:rsidRDefault="00752302" w:rsidP="00752302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廠商：榮興食品有限公司</w:t>
            </w:r>
          </w:p>
        </w:tc>
      </w:tr>
      <w:tr w:rsidR="00752302" w:rsidRPr="00752302" w14:paraId="4398AAA1" w14:textId="77777777" w:rsidTr="0054633F">
        <w:trPr>
          <w:trHeight w:val="510"/>
        </w:trPr>
        <w:tc>
          <w:tcPr>
            <w:tcW w:w="8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705E" w14:textId="12FCA352" w:rsidR="00752302" w:rsidRPr="003C6C47" w:rsidRDefault="00752302" w:rsidP="00414464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有效問卷：</w:t>
            </w:r>
            <w:r w:rsidR="00AC2C93"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r w:rsidR="00E4796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61</w:t>
            </w:r>
            <w:r w:rsidRPr="003C6C47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份</w:t>
            </w:r>
          </w:p>
        </w:tc>
      </w:tr>
      <w:tr w:rsidR="00752302" w:rsidRPr="00752302" w14:paraId="3EE8BAA9" w14:textId="77777777" w:rsidTr="0054633F">
        <w:trPr>
          <w:trHeight w:val="286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C338" w14:textId="77777777"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284B" w14:textId="77777777"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7CC5" w14:textId="77777777"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5BE6" w14:textId="77777777"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413A" w14:textId="77777777"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0A2A" w14:textId="77777777" w:rsidR="00752302" w:rsidRPr="00752302" w:rsidRDefault="00752302" w:rsidP="0075230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52302" w:rsidRPr="00752302" w14:paraId="74112F61" w14:textId="77777777" w:rsidTr="0054633F">
        <w:trPr>
          <w:trHeight w:val="585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15867"/>
            <w:noWrap/>
            <w:vAlign w:val="center"/>
            <w:hideMark/>
          </w:tcPr>
          <w:p w14:paraId="014DB13A" w14:textId="77777777" w:rsidR="00752302" w:rsidRPr="00752302" w:rsidRDefault="00752302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 w:rsidRPr="00752302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問卷調查內容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15867"/>
            <w:vAlign w:val="center"/>
            <w:hideMark/>
          </w:tcPr>
          <w:p w14:paraId="1C94AAA8" w14:textId="77777777" w:rsidR="00752302" w:rsidRPr="00752302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2"/>
              </w:rPr>
              <w:t>非常</w:t>
            </w:r>
            <w:r w:rsidR="00752302" w:rsidRPr="00752302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2"/>
              </w:rPr>
              <w:t>滿意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15867"/>
            <w:vAlign w:val="center"/>
            <w:hideMark/>
          </w:tcPr>
          <w:p w14:paraId="0E63A56F" w14:textId="77777777" w:rsidR="00752302" w:rsidRPr="00752302" w:rsidRDefault="00752302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 w:rsidRPr="00752302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滿意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15867"/>
            <w:vAlign w:val="center"/>
            <w:hideMark/>
          </w:tcPr>
          <w:p w14:paraId="1FCE4D5C" w14:textId="77777777" w:rsidR="00752302" w:rsidRPr="00752302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尚可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15867"/>
            <w:vAlign w:val="center"/>
            <w:hideMark/>
          </w:tcPr>
          <w:p w14:paraId="487A7CD4" w14:textId="77777777" w:rsidR="00752302" w:rsidRPr="00752302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差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867"/>
            <w:vAlign w:val="center"/>
            <w:hideMark/>
          </w:tcPr>
          <w:p w14:paraId="1E13AE44" w14:textId="77777777" w:rsidR="00752302" w:rsidRPr="00752302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Cs w:val="24"/>
              </w:rPr>
              <w:t>非常差</w:t>
            </w:r>
          </w:p>
        </w:tc>
      </w:tr>
      <w:tr w:rsidR="00752302" w:rsidRPr="00752302" w14:paraId="5E25F153" w14:textId="77777777" w:rsidTr="0054633F">
        <w:trPr>
          <w:trHeight w:val="560"/>
        </w:trPr>
        <w:tc>
          <w:tcPr>
            <w:tcW w:w="2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53A3C8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便當菜單內容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DBF201F" w14:textId="70197774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84037C0" w14:textId="5611A2D8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2A7AF92" w14:textId="1DB4264F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6074050" w14:textId="46BF8813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3F3B39D2" w14:textId="32B07E90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</w:tr>
      <w:tr w:rsidR="00752302" w:rsidRPr="00752302" w14:paraId="667E606E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A7D44B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米飯品質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1882499" w14:textId="2F649ACB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EF0FC65" w14:textId="69DB6413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E0F5714" w14:textId="05909F33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D8C706F" w14:textId="3E452672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FC227D1" w14:textId="31507DB8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752302" w:rsidRPr="00752302" w14:paraId="57F9EA90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463E32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米飯</w:t>
            </w:r>
            <w:r w:rsidR="00752302" w:rsidRPr="005463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份量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6CCBCA9" w14:textId="1B30A26B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76E7795" w14:textId="474D045F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3EE8751" w14:textId="2ECA83B3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0C9EF64" w14:textId="5650AA6B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DF19550" w14:textId="67F28150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3</w:t>
            </w:r>
          </w:p>
        </w:tc>
      </w:tr>
      <w:tr w:rsidR="00752302" w:rsidRPr="00752302" w14:paraId="768BA70B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A8819D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主菜品質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0811BB5" w14:textId="0A46E374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410C705" w14:textId="0BACA1E7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2AFE39C" w14:textId="6A36310C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0BB9484" w14:textId="1547F4B9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273D5251" w14:textId="5B9A6310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752302" w:rsidRPr="00752302" w14:paraId="27910D0D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9444FC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主菜</w:t>
            </w:r>
            <w:r w:rsidR="00752302" w:rsidRPr="005463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份量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1275847" w14:textId="1FB9A893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D7288BD" w14:textId="096BB12B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DF4988B" w14:textId="35213378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B8CFD30" w14:textId="4B76B03C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AD9FB78" w14:textId="6071E622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3</w:t>
            </w:r>
          </w:p>
        </w:tc>
      </w:tr>
      <w:tr w:rsidR="00752302" w:rsidRPr="00752302" w14:paraId="0442A7EC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AE7921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青菜品質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A698C73" w14:textId="09C58FAB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E3E1117" w14:textId="3E3EBBB8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E226CC1" w14:textId="59031141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9B31A4E" w14:textId="73E18BD5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2704F549" w14:textId="5723294C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6</w:t>
            </w:r>
          </w:p>
        </w:tc>
      </w:tr>
      <w:tr w:rsidR="00752302" w:rsidRPr="00752302" w14:paraId="66C572FA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30B745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青菜份量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3F37DD3" w14:textId="471160D9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F2EE47C" w14:textId="2FD5BC0C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5006B45" w14:textId="1D0687DA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C202A95" w14:textId="3C0B05E5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690E5AFC" w14:textId="7EB0E7A7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</w:t>
            </w:r>
          </w:p>
        </w:tc>
      </w:tr>
      <w:tr w:rsidR="00752302" w:rsidRPr="00752302" w14:paraId="01816835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D8BD35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菜色搭配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8DF72AB" w14:textId="4E66156E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F3EF0D9" w14:textId="03B79C80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CAA8FDF" w14:textId="7D319962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65E2C16" w14:textId="22A152FF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75CE2C2B" w14:textId="06BB68F7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</w:tr>
      <w:tr w:rsidR="00752302" w:rsidRPr="00752302" w14:paraId="05C1C4D5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877306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菜的鹹淡度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5488BE" w14:textId="13BA4FA6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D0EC4FA" w14:textId="572370B6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AA7907F" w14:textId="1B4E23B5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95F44B5" w14:textId="19CE595F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16DBB52A" w14:textId="792801CC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54633F" w:rsidRPr="00752302" w14:paraId="0DCD91D7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5A8D82C" w14:textId="77777777" w:rsidR="0054633F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菜的油膩度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97A040C" w14:textId="59852465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8FA2824" w14:textId="00455BD6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FE29024" w14:textId="6885CB0B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1C0B595" w14:textId="6912E5E7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902DC63" w14:textId="5A3A2F9F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</w:t>
            </w:r>
          </w:p>
        </w:tc>
      </w:tr>
      <w:tr w:rsidR="0054633F" w:rsidRPr="00752302" w14:paraId="580A00BC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260B0B6" w14:textId="77777777" w:rsidR="0054633F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湯的品質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267F428" w14:textId="4AA2B649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90E8BA9" w14:textId="29B46B7A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E107FE0" w14:textId="487423C9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A069808" w14:textId="1891FD3E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2A0334B6" w14:textId="0E2BF9E3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</w:t>
            </w:r>
          </w:p>
        </w:tc>
      </w:tr>
      <w:tr w:rsidR="0054633F" w:rsidRPr="00752302" w14:paraId="45D90FF6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2CB053D" w14:textId="77777777" w:rsidR="0054633F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水果的品質與份量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194BFF1" w14:textId="49360525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2943EAB" w14:textId="0B3380CC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C34EFD9" w14:textId="6DA8FB8F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5E24DD7" w14:textId="30FEE8D9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05D13489" w14:textId="752AA6DF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54633F" w:rsidRPr="00752302" w14:paraId="7B666242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3461FF1" w14:textId="77777777" w:rsidR="0054633F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服務人員態度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44436A5" w14:textId="0E5DBCC5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7F12677" w14:textId="094172FB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95D8ADC" w14:textId="1C058CC2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4A4D56B" w14:textId="3DA58D86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429C25E4" w14:textId="2A60A36F" w:rsidR="0054633F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752302" w:rsidRPr="00752302" w14:paraId="1C90F38F" w14:textId="77777777" w:rsidTr="0054633F">
        <w:trPr>
          <w:trHeight w:val="56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D4744A" w14:textId="77777777" w:rsidR="00752302" w:rsidRPr="0054633F" w:rsidRDefault="0054633F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8"/>
              </w:rPr>
              <w:t>衛生清潔度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E7E0D87" w14:textId="285F148B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4D9DB4B" w14:textId="5B41CBD9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4BEB1C6" w14:textId="6431093A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2B6D791" w14:textId="39986FD6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</w:tcPr>
          <w:p w14:paraId="3B7898F6" w14:textId="35A01257" w:rsidR="00752302" w:rsidRPr="0054633F" w:rsidRDefault="00E47960" w:rsidP="007523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</w:tbl>
    <w:p w14:paraId="7FDC656D" w14:textId="77777777" w:rsidR="00752302" w:rsidRDefault="00752302" w:rsidP="00752302">
      <w:pPr>
        <w:widowControl/>
        <w:sectPr w:rsidR="00752302" w:rsidSect="0094544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24D77FB" w14:textId="3EFF5F6B" w:rsidR="0094544F" w:rsidRDefault="00E47960" w:rsidP="00D36B1E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48"/>
          <w:szCs w:val="48"/>
        </w:rPr>
      </w:pPr>
      <w:r w:rsidRPr="00E47960">
        <w:lastRenderedPageBreak/>
        <w:drawing>
          <wp:inline distT="0" distB="0" distL="0" distR="0" wp14:anchorId="1A8A0C21" wp14:editId="6196C758">
            <wp:extent cx="5391150" cy="85725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EA6">
        <w:rPr>
          <w:rFonts w:ascii="微軟正黑體" w:eastAsia="微軟正黑體" w:hAnsi="微軟正黑體" w:cs="新細明體"/>
          <w:b/>
          <w:bCs/>
          <w:color w:val="002060"/>
          <w:kern w:val="0"/>
          <w:sz w:val="48"/>
          <w:szCs w:val="48"/>
        </w:rPr>
        <w:br w:type="page"/>
      </w:r>
      <w:r w:rsidRPr="00E47960">
        <w:lastRenderedPageBreak/>
        <w:drawing>
          <wp:inline distT="0" distB="0" distL="0" distR="0" wp14:anchorId="54E3C2B7" wp14:editId="346887F2">
            <wp:extent cx="5274310" cy="8582025"/>
            <wp:effectExtent l="0" t="0" r="254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EA6">
        <w:rPr>
          <w:rFonts w:ascii="微軟正黑體" w:eastAsia="微軟正黑體" w:hAnsi="微軟正黑體" w:cs="新細明體"/>
          <w:b/>
          <w:bCs/>
          <w:color w:val="002060"/>
          <w:kern w:val="0"/>
          <w:sz w:val="48"/>
          <w:szCs w:val="48"/>
        </w:rPr>
        <w:br w:type="page"/>
      </w:r>
      <w:r w:rsidRPr="00E47960">
        <w:lastRenderedPageBreak/>
        <w:drawing>
          <wp:inline distT="0" distB="0" distL="0" distR="0" wp14:anchorId="1A2A00A2" wp14:editId="1F5F2DBC">
            <wp:extent cx="5274310" cy="2437130"/>
            <wp:effectExtent l="0" t="0" r="2540" b="127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C7332" w14:textId="77777777" w:rsidR="00D36B1E" w:rsidRPr="00D36B1E" w:rsidRDefault="00D36B1E" w:rsidP="00D36B1E">
      <w:pPr>
        <w:widowControl/>
        <w:rPr>
          <w:rFonts w:ascii="微軟正黑體" w:eastAsia="微軟正黑體" w:hAnsi="微軟正黑體" w:cs="新細明體" w:hint="eastAsia"/>
          <w:b/>
          <w:bCs/>
          <w:color w:val="002060"/>
          <w:kern w:val="0"/>
          <w:sz w:val="48"/>
          <w:szCs w:val="48"/>
        </w:rPr>
      </w:pPr>
    </w:p>
    <w:p w14:paraId="3100A55C" w14:textId="1E41F2D3" w:rsidR="003C6C47" w:rsidRPr="00D36B1E" w:rsidRDefault="00D36B1E" w:rsidP="003C6C47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36"/>
          <w:szCs w:val="48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36"/>
          <w:szCs w:val="48"/>
        </w:rPr>
        <w:t>*</w:t>
      </w:r>
      <w:r w:rsidR="00812013" w:rsidRPr="003C6C47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36"/>
          <w:szCs w:val="48"/>
        </w:rPr>
        <w:t>建議事項：</w:t>
      </w:r>
    </w:p>
    <w:p w14:paraId="00D497B6" w14:textId="085711AC" w:rsidR="003C6C47" w:rsidRPr="005678D1" w:rsidRDefault="00E47960" w:rsidP="003C6C47">
      <w:pPr>
        <w:pStyle w:val="a5"/>
        <w:widowControl/>
        <w:numPr>
          <w:ilvl w:val="0"/>
          <w:numId w:val="3"/>
        </w:numPr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好吃</w:t>
      </w:r>
      <w:r w:rsidR="005678D1" w:rsidRPr="005678D1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。</w:t>
      </w:r>
    </w:p>
    <w:p w14:paraId="76CCDA0F" w14:textId="13144C04" w:rsidR="005678D1" w:rsidRPr="005678D1" w:rsidRDefault="00E47960" w:rsidP="003C6C47">
      <w:pPr>
        <w:pStyle w:val="a5"/>
        <w:widowControl/>
        <w:numPr>
          <w:ilvl w:val="0"/>
          <w:numId w:val="3"/>
        </w:numPr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我想要喝奶茶</w:t>
      </w:r>
      <w:r w:rsidR="005678D1" w:rsidRPr="005678D1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。</w:t>
      </w:r>
    </w:p>
    <w:p w14:paraId="2BD67374" w14:textId="0F6BA6DB" w:rsidR="005678D1" w:rsidRPr="005678D1" w:rsidRDefault="00E47960" w:rsidP="003C6C47">
      <w:pPr>
        <w:pStyle w:val="a5"/>
        <w:widowControl/>
        <w:numPr>
          <w:ilvl w:val="0"/>
          <w:numId w:val="3"/>
        </w:numPr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還可以</w:t>
      </w:r>
      <w:r w:rsidR="005678D1" w:rsidRPr="005678D1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。</w:t>
      </w:r>
    </w:p>
    <w:p w14:paraId="5D17EDD9" w14:textId="067193B6" w:rsidR="005678D1" w:rsidRPr="005678D1" w:rsidRDefault="00E47960" w:rsidP="003C6C47">
      <w:pPr>
        <w:pStyle w:val="a5"/>
        <w:widowControl/>
        <w:numPr>
          <w:ilvl w:val="0"/>
          <w:numId w:val="3"/>
        </w:numPr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菜有些都品質不好</w:t>
      </w:r>
      <w:r w:rsidR="005678D1" w:rsidRPr="005678D1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。</w:t>
      </w:r>
    </w:p>
    <w:p w14:paraId="7A0C8D52" w14:textId="69A6D343" w:rsidR="005678D1" w:rsidRPr="005678D1" w:rsidRDefault="00E47960" w:rsidP="003C6C47">
      <w:pPr>
        <w:pStyle w:val="a5"/>
        <w:widowControl/>
        <w:numPr>
          <w:ilvl w:val="0"/>
          <w:numId w:val="3"/>
        </w:numPr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青菜給我</w:t>
      </w:r>
      <w:proofErr w:type="gramStart"/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我</w:t>
      </w:r>
      <w:proofErr w:type="gramEnd"/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也不會吃</w:t>
      </w:r>
      <w:r w:rsidR="005678D1" w:rsidRPr="005678D1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。</w:t>
      </w:r>
    </w:p>
    <w:p w14:paraId="4E968DC8" w14:textId="3F9713E4" w:rsidR="005678D1" w:rsidRDefault="00E47960" w:rsidP="005678D1">
      <w:pPr>
        <w:pStyle w:val="a5"/>
        <w:widowControl/>
        <w:numPr>
          <w:ilvl w:val="0"/>
          <w:numId w:val="3"/>
        </w:numPr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一般</w:t>
      </w:r>
      <w:r w:rsidR="005678D1" w:rsidRPr="005678D1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。</w:t>
      </w:r>
    </w:p>
    <w:p w14:paraId="21E2ED2B" w14:textId="7E90AF9A" w:rsidR="00E47960" w:rsidRPr="005678D1" w:rsidRDefault="00E47960" w:rsidP="005678D1">
      <w:pPr>
        <w:pStyle w:val="a5"/>
        <w:widowControl/>
        <w:numPr>
          <w:ilvl w:val="0"/>
          <w:numId w:val="3"/>
        </w:numPr>
        <w:ind w:leftChars="0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6"/>
          <w:szCs w:val="26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6"/>
          <w:szCs w:val="26"/>
        </w:rPr>
        <w:t>沒有。</w:t>
      </w:r>
    </w:p>
    <w:p w14:paraId="0B3612FC" w14:textId="77777777" w:rsidR="00D36B1E" w:rsidRDefault="00D36B1E" w:rsidP="00812013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36"/>
          <w:szCs w:val="48"/>
        </w:rPr>
      </w:pPr>
    </w:p>
    <w:p w14:paraId="20F912C9" w14:textId="77777777" w:rsidR="00D36B1E" w:rsidRDefault="00D36B1E" w:rsidP="00812013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36"/>
          <w:szCs w:val="48"/>
        </w:rPr>
      </w:pPr>
    </w:p>
    <w:p w14:paraId="0A3FF3F7" w14:textId="77777777" w:rsidR="00D36B1E" w:rsidRDefault="00D36B1E" w:rsidP="00812013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36"/>
          <w:szCs w:val="48"/>
        </w:rPr>
      </w:pPr>
    </w:p>
    <w:p w14:paraId="6DDC7E0F" w14:textId="77777777" w:rsidR="00D36B1E" w:rsidRDefault="00D36B1E" w:rsidP="00812013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36"/>
          <w:szCs w:val="48"/>
        </w:rPr>
      </w:pPr>
    </w:p>
    <w:p w14:paraId="00CA0967" w14:textId="3EDD044E" w:rsidR="00812013" w:rsidRPr="003C6C47" w:rsidRDefault="002452C1" w:rsidP="00812013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36"/>
          <w:szCs w:val="48"/>
        </w:rPr>
      </w:pPr>
      <w:r w:rsidRPr="003C6C47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36"/>
          <w:szCs w:val="48"/>
        </w:rPr>
        <w:lastRenderedPageBreak/>
        <w:t>意見回覆</w:t>
      </w:r>
      <w:r w:rsidR="00812013" w:rsidRPr="003C6C47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36"/>
          <w:szCs w:val="48"/>
        </w:rPr>
        <w:t>：</w:t>
      </w:r>
    </w:p>
    <w:p w14:paraId="7F7B5979" w14:textId="77777777" w:rsidR="00D36B1E" w:rsidRDefault="002452C1" w:rsidP="00D36B1E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48"/>
        </w:rPr>
      </w:pPr>
      <w:r w:rsidRPr="003C6C47">
        <w:rPr>
          <w:rFonts w:hint="eastAsia"/>
          <w:color w:val="000000" w:themeColor="text1"/>
          <w:szCs w:val="24"/>
        </w:rPr>
        <w:t xml:space="preserve">    </w:t>
      </w:r>
      <w:r w:rsidR="00D36B1E" w:rsidRPr="00915E7A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48"/>
        </w:rPr>
        <w:t>感謝貴校師生們撥空完成問卷，提供給我們寶貴的意見。綜合以上的意見，此次調查結果需要加強的部分在於烹調口味</w:t>
      </w:r>
      <w:r w:rsidR="00D36B1E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48"/>
        </w:rPr>
        <w:t>以及部份菜色過油膩</w:t>
      </w:r>
      <w:r w:rsidR="00D36B1E" w:rsidRPr="00915E7A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48"/>
        </w:rPr>
        <w:t>，已立即召開廚師研討會議，檢討烹調的口味，改善的方式為更改烹調方式，減少食用油以及調味料品的使用量，添加天然的食材增加風味取代掉調味料，</w:t>
      </w:r>
      <w:r w:rsidR="00D36B1E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48"/>
        </w:rPr>
        <w:t>在烹調方式上，也盡量選用蒸、煮、烤、</w:t>
      </w:r>
      <w:proofErr w:type="gramStart"/>
      <w:r w:rsidR="00D36B1E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48"/>
        </w:rPr>
        <w:t>滷</w:t>
      </w:r>
      <w:proofErr w:type="gramEnd"/>
      <w:r w:rsidR="00D36B1E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48"/>
        </w:rPr>
        <w:t>不同的方式來變化烹調，減少用油量，</w:t>
      </w:r>
      <w:r w:rsidR="00D36B1E" w:rsidRPr="00915E7A">
        <w:rPr>
          <w:rFonts w:ascii="微軟正黑體" w:eastAsia="微軟正黑體" w:hAnsi="微軟正黑體" w:cs="新細明體" w:hint="eastAsia"/>
          <w:b/>
          <w:bCs/>
          <w:kern w:val="0"/>
          <w:sz w:val="32"/>
          <w:szCs w:val="48"/>
        </w:rPr>
        <w:t>給學生較天然及清淡的健康飲食。</w:t>
      </w:r>
    </w:p>
    <w:p w14:paraId="3A247669" w14:textId="77777777" w:rsidR="00D36B1E" w:rsidRDefault="00D36B1E" w:rsidP="00D36B1E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48"/>
        </w:rPr>
      </w:pPr>
    </w:p>
    <w:p w14:paraId="23DF72F0" w14:textId="77777777" w:rsidR="00D36B1E" w:rsidRPr="00915E7A" w:rsidRDefault="00D36B1E" w:rsidP="00D36B1E">
      <w:pPr>
        <w:widowControl/>
        <w:rPr>
          <w:rFonts w:ascii="微軟正黑體" w:eastAsia="微軟正黑體" w:hAnsi="微軟正黑體" w:cs="新細明體"/>
          <w:b/>
          <w:bCs/>
          <w:kern w:val="0"/>
          <w:sz w:val="32"/>
          <w:szCs w:val="48"/>
        </w:rPr>
      </w:pPr>
    </w:p>
    <w:p w14:paraId="4E491E07" w14:textId="77777777" w:rsidR="00D36B1E" w:rsidRPr="000946BE" w:rsidRDefault="00D36B1E" w:rsidP="00D36B1E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Cs w:val="48"/>
        </w:rPr>
      </w:pP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48"/>
        </w:rPr>
        <w:t xml:space="preserve">                               </w:t>
      </w:r>
      <w:r>
        <w:rPr>
          <w:rFonts w:ascii="微軟正黑體" w:eastAsia="微軟正黑體" w:hAnsi="微軟正黑體" w:cs="新細明體"/>
          <w:b/>
          <w:bCs/>
          <w:noProof/>
          <w:color w:val="000000" w:themeColor="text1"/>
          <w:kern w:val="0"/>
          <w:szCs w:val="48"/>
        </w:rPr>
        <w:drawing>
          <wp:inline distT="0" distB="0" distL="0" distR="0" wp14:anchorId="56AEFCAF" wp14:editId="12209C45">
            <wp:extent cx="1322705" cy="847725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48"/>
        </w:rPr>
        <w:t xml:space="preserve"> </w:t>
      </w:r>
      <w:r w:rsidRPr="00B01C44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8"/>
          <w:szCs w:val="48"/>
        </w:rPr>
        <w:t xml:space="preserve"> 榮興食品有限公司</w:t>
      </w:r>
    </w:p>
    <w:p w14:paraId="446EF2DE" w14:textId="630D457E" w:rsidR="002452C1" w:rsidRPr="003C6C47" w:rsidRDefault="002452C1" w:rsidP="00D36B1E">
      <w:pPr>
        <w:widowControl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6"/>
          <w:szCs w:val="26"/>
        </w:rPr>
      </w:pPr>
    </w:p>
    <w:sectPr w:rsidR="002452C1" w:rsidRPr="003C6C47" w:rsidSect="009454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DBEE" w14:textId="77777777" w:rsidR="00203B3F" w:rsidRDefault="00203B3F" w:rsidP="0050560B">
      <w:r>
        <w:separator/>
      </w:r>
    </w:p>
  </w:endnote>
  <w:endnote w:type="continuationSeparator" w:id="0">
    <w:p w14:paraId="61A2D4C0" w14:textId="77777777" w:rsidR="00203B3F" w:rsidRDefault="00203B3F" w:rsidP="0050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BA81" w14:textId="77777777" w:rsidR="00203B3F" w:rsidRDefault="00203B3F" w:rsidP="0050560B">
      <w:r>
        <w:separator/>
      </w:r>
    </w:p>
  </w:footnote>
  <w:footnote w:type="continuationSeparator" w:id="0">
    <w:p w14:paraId="70C62036" w14:textId="77777777" w:rsidR="00203B3F" w:rsidRDefault="00203B3F" w:rsidP="0050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F3948"/>
    <w:multiLevelType w:val="hybridMultilevel"/>
    <w:tmpl w:val="8E666D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C03916"/>
    <w:multiLevelType w:val="hybridMultilevel"/>
    <w:tmpl w:val="92A07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B34D30"/>
    <w:multiLevelType w:val="hybridMultilevel"/>
    <w:tmpl w:val="19F2AF76"/>
    <w:lvl w:ilvl="0" w:tplc="96A0189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新細明體" w:hint="default"/>
        <w:b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02"/>
    <w:rsid w:val="00025768"/>
    <w:rsid w:val="000271F2"/>
    <w:rsid w:val="00067EAD"/>
    <w:rsid w:val="00077FD2"/>
    <w:rsid w:val="00192782"/>
    <w:rsid w:val="001F3CF3"/>
    <w:rsid w:val="001F6D43"/>
    <w:rsid w:val="00203B3F"/>
    <w:rsid w:val="0024184F"/>
    <w:rsid w:val="002452C1"/>
    <w:rsid w:val="00280DEA"/>
    <w:rsid w:val="002C5F72"/>
    <w:rsid w:val="003C6C47"/>
    <w:rsid w:val="00405477"/>
    <w:rsid w:val="00414464"/>
    <w:rsid w:val="004221B3"/>
    <w:rsid w:val="00426B7F"/>
    <w:rsid w:val="00437EDE"/>
    <w:rsid w:val="00477B22"/>
    <w:rsid w:val="0050560B"/>
    <w:rsid w:val="00507531"/>
    <w:rsid w:val="00526B55"/>
    <w:rsid w:val="005459D1"/>
    <w:rsid w:val="0054633F"/>
    <w:rsid w:val="00564624"/>
    <w:rsid w:val="005678D1"/>
    <w:rsid w:val="00605051"/>
    <w:rsid w:val="00631A11"/>
    <w:rsid w:val="00655764"/>
    <w:rsid w:val="006A6596"/>
    <w:rsid w:val="0070478A"/>
    <w:rsid w:val="00727EA6"/>
    <w:rsid w:val="00752302"/>
    <w:rsid w:val="007B6A6A"/>
    <w:rsid w:val="00812013"/>
    <w:rsid w:val="00817FF9"/>
    <w:rsid w:val="00875E34"/>
    <w:rsid w:val="0094544F"/>
    <w:rsid w:val="0095453C"/>
    <w:rsid w:val="009B66DF"/>
    <w:rsid w:val="00A4275E"/>
    <w:rsid w:val="00A51C6C"/>
    <w:rsid w:val="00AC2C93"/>
    <w:rsid w:val="00D36B1E"/>
    <w:rsid w:val="00E47960"/>
    <w:rsid w:val="00E47EC8"/>
    <w:rsid w:val="00E7279C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4AE7E"/>
  <w15:docId w15:val="{D8C01443-6061-4A9D-B3AC-561FE9CD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4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23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2013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505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0560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05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056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A93B-BF9F-473D-8F99-2176DE47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104</Words>
  <Characters>598</Characters>
  <Application>Microsoft Office Word</Application>
  <DocSecurity>0</DocSecurity>
  <Lines>4</Lines>
  <Paragraphs>1</Paragraphs>
  <ScaleCrop>false</ScaleCrop>
  <Company>Power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杯庭 蔡</cp:lastModifiedBy>
  <cp:revision>3</cp:revision>
  <cp:lastPrinted>2020-11-23T05:34:00Z</cp:lastPrinted>
  <dcterms:created xsi:type="dcterms:W3CDTF">2020-11-23T06:03:00Z</dcterms:created>
  <dcterms:modified xsi:type="dcterms:W3CDTF">2021-10-03T09:37:00Z</dcterms:modified>
</cp:coreProperties>
</file>